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宋体" w:hAnsi="Times New Roman" w:eastAsia="宋体" w:cs="Times New Roman"/>
          <w:spacing w:val="4"/>
          <w:sz w:val="32"/>
          <w:szCs w:val="24"/>
        </w:rPr>
      </w:pPr>
    </w:p>
    <w:p>
      <w:pPr>
        <w:spacing w:line="520" w:lineRule="exact"/>
        <w:jc w:val="center"/>
        <w:rPr>
          <w:rFonts w:hint="eastAsia" w:ascii="宋体" w:hAnsi="Times New Roman" w:eastAsia="宋体" w:cs="Times New Roman"/>
          <w:spacing w:val="4"/>
          <w:sz w:val="32"/>
          <w:szCs w:val="24"/>
        </w:rPr>
      </w:pPr>
    </w:p>
    <w:p>
      <w:pPr>
        <w:spacing w:line="1400" w:lineRule="exact"/>
        <w:jc w:val="both"/>
        <w:rPr>
          <w:rFonts w:hint="eastAsia" w:ascii="宋体" w:hAnsi="Times New Roman" w:eastAsia="宋体" w:cs="Times New Roman"/>
          <w:spacing w:val="4"/>
          <w:sz w:val="32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Times New Roman" w:eastAsia="宋体" w:cs="Times New Roman"/>
          <w:spacing w:val="4"/>
          <w:sz w:val="32"/>
          <w:szCs w:val="24"/>
          <w:lang w:val="en-US" w:eastAsia="zh-CN"/>
        </w:rPr>
      </w:pPr>
      <w:r>
        <w:rPr>
          <w:rFonts w:hint="eastAsia" w:ascii="宋体" w:hAnsi="Times New Roman" w:eastAsia="宋体" w:cs="Times New Roman"/>
          <w:spacing w:val="4"/>
          <w:sz w:val="32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spacing w:val="4"/>
          <w:sz w:val="32"/>
          <w:szCs w:val="24"/>
        </w:rPr>
      </w:pPr>
      <w:r>
        <w:rPr>
          <w:rFonts w:hint="eastAsia" w:ascii="仿宋_GB2312" w:hAnsi="Times New Roman" w:eastAsia="仿宋_GB2312" w:cs="Times New Roman"/>
          <w:spacing w:val="4"/>
          <w:sz w:val="32"/>
          <w:szCs w:val="24"/>
        </w:rPr>
        <w:t>益兰</w:t>
      </w:r>
      <w:r>
        <w:rPr>
          <w:rFonts w:hint="eastAsia" w:ascii="仿宋_GB2312" w:hAnsi="Times New Roman" w:eastAsia="仿宋_GB2312" w:cs="Times New Roman"/>
          <w:spacing w:val="4"/>
          <w:sz w:val="32"/>
          <w:szCs w:val="24"/>
          <w:lang w:eastAsia="zh-CN"/>
        </w:rPr>
        <w:t>发</w:t>
      </w:r>
      <w:r>
        <w:rPr>
          <w:rFonts w:hint="eastAsia" w:ascii="仿宋_GB2312" w:hAnsi="宋体" w:eastAsia="仿宋_GB2312" w:cs="Times New Roman"/>
          <w:spacing w:val="4"/>
          <w:sz w:val="32"/>
          <w:szCs w:val="24"/>
        </w:rPr>
        <w:t>〔</w:t>
      </w:r>
      <w:r>
        <w:rPr>
          <w:rFonts w:hint="eastAsia" w:ascii="仿宋_GB2312" w:hAnsi="Times New Roman" w:eastAsia="仿宋_GB2312" w:cs="Times New Roman"/>
          <w:spacing w:val="4"/>
          <w:sz w:val="32"/>
          <w:szCs w:val="24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spacing w:val="4"/>
          <w:sz w:val="32"/>
          <w:szCs w:val="24"/>
        </w:rPr>
        <w:t>〕</w:t>
      </w:r>
      <w:r>
        <w:rPr>
          <w:rFonts w:hint="eastAsia" w:ascii="仿宋_GB2312" w:hAnsi="宋体" w:eastAsia="仿宋_GB2312" w:cs="Times New Roman"/>
          <w:spacing w:val="4"/>
          <w:sz w:val="32"/>
          <w:szCs w:val="24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4"/>
          <w:sz w:val="32"/>
          <w:szCs w:val="24"/>
        </w:rPr>
        <w:t xml:space="preserve">号                  </w:t>
      </w:r>
    </w:p>
    <w:p>
      <w:pPr>
        <w:widowControl/>
        <w:spacing w:line="360" w:lineRule="exact"/>
        <w:rPr>
          <w:rFonts w:hint="eastAsia" w:ascii="华文中宋" w:hAnsi="华文中宋" w:eastAsia="华文中宋" w:cs="宋体"/>
          <w:color w:val="000000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color w:val="000000"/>
          <w:kern w:val="0"/>
          <w:sz w:val="44"/>
          <w:szCs w:val="44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0" w:firstLineChars="0"/>
        <w:textAlignment w:val="auto"/>
        <w:outlineLvl w:val="9"/>
        <w:rPr>
          <w:rFonts w:hint="eastAsia" w:ascii="华文中宋" w:hAnsi="华文中宋" w:eastAsia="华文中宋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中共益阳市兰溪镇委员会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升格</w:t>
      </w:r>
      <w:r>
        <w:rPr>
          <w:rFonts w:hint="eastAsia" w:ascii="方正小标宋简体" w:hAnsi="仿宋" w:eastAsia="方正小标宋简体"/>
          <w:sz w:val="42"/>
          <w:szCs w:val="42"/>
        </w:rPr>
        <w:t>新型冠状病毒</w:t>
      </w:r>
      <w:r>
        <w:rPr>
          <w:rFonts w:hint="eastAsia" w:ascii="方正小标宋简体" w:hAnsi="仿宋" w:eastAsia="方正小标宋简体"/>
          <w:sz w:val="42"/>
          <w:szCs w:val="42"/>
          <w:lang w:eastAsia="zh-CN"/>
        </w:rPr>
        <w:t>感染的肺炎</w:t>
      </w:r>
      <w:r>
        <w:rPr>
          <w:rFonts w:hint="eastAsia" w:ascii="方正小标宋简体" w:hAnsi="仿宋" w:eastAsia="方正小标宋简体"/>
          <w:sz w:val="42"/>
          <w:szCs w:val="42"/>
        </w:rPr>
        <w:t>疫情防控工作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领导小组的通知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各村（社区）、镇属各部门单位：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因工作需要，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政府研究，决定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升格兰溪</w:t>
      </w:r>
      <w:r>
        <w:rPr>
          <w:rFonts w:hint="eastAsia" w:ascii="仿宋_GB2312" w:hAnsi="仿宋_GB2312" w:eastAsia="仿宋_GB2312" w:cs="仿宋_GB2312"/>
          <w:sz w:val="32"/>
          <w:szCs w:val="32"/>
        </w:rPr>
        <w:t>镇新型冠状病毒感染的肺炎疫情防控工作领导小组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，成员名单如下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34"/>
          <w:sz w:val="32"/>
          <w:szCs w:val="32"/>
          <w:lang w:val="en-US" w:eastAsia="zh-CN"/>
        </w:rPr>
        <w:t>第一组长：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邓凯兵   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组      长：郑  明   党委副书记、镇长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常务副组长：杨登科   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副  组  长：吴斯皓   党委专职副书记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234" w:leftChars="1064" w:right="0" w:rightChars="0" w:firstLine="345" w:firstLineChars="108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蔡春芳   党委委员、人大主席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234" w:leftChars="1064" w:right="0" w:rightChars="0" w:firstLine="345" w:firstLineChars="108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姚益军   党委委员、副镇长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" w:leftChars="152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岳云杰   党委委员、组织委员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" w:leftChars="152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颜  胜   党委委员、政法书记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" w:leftChars="152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田  虎   党委委员、副镇长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" w:leftChars="152" w:right="0" w:rightChars="0" w:firstLine="2240" w:firstLineChars="7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卜辉武   党委委员、纪委书记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" w:leftChars="152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  建   副镇长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2560" w:firstLineChars="8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帅  平   人大副主席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成      员：</w:t>
      </w:r>
      <w:r>
        <w:rPr>
          <w:rFonts w:hint="eastAsia" w:ascii="仿宋_GB2312" w:hAnsi="仿宋_GB2312" w:eastAsia="仿宋_GB2312" w:cs="仿宋_GB2312"/>
          <w:sz w:val="32"/>
          <w:szCs w:val="32"/>
        </w:rPr>
        <w:t>王  旭   党政办主任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汤  益   国保所所长  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汤志科   财政所所长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  明   纪委专职副书记        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王爱民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人居</w:t>
      </w:r>
      <w:r>
        <w:rPr>
          <w:rFonts w:hint="eastAsia" w:ascii="仿宋_GB2312" w:hAnsi="仿宋_GB2312" w:eastAsia="仿宋_GB2312" w:cs="仿宋_GB2312"/>
          <w:sz w:val="32"/>
          <w:szCs w:val="32"/>
        </w:rPr>
        <w:t>办主任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孙有君   水管站站长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熊  丹   党建站站长 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宁   扶贫站站长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张明辉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综治办专职副主任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平   司法所所长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肖赛男   经发办主任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刘红英   农技站站长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曹志斌   民政办主任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文素清   安监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办主任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曹新华   公路站站长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欧阳杰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卫计</w:t>
      </w:r>
      <w:r>
        <w:rPr>
          <w:rFonts w:hint="eastAsia" w:ascii="仿宋_GB2312" w:hAnsi="仿宋_GB2312" w:eastAsia="仿宋_GB2312" w:cs="仿宋_GB2312"/>
          <w:sz w:val="32"/>
          <w:szCs w:val="32"/>
        </w:rPr>
        <w:t>办主任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李最儒   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体卫</w:t>
      </w:r>
      <w:r>
        <w:rPr>
          <w:rFonts w:hint="eastAsia" w:ascii="仿宋_GB2312" w:hAnsi="仿宋_GB2312" w:eastAsia="仿宋_GB2312" w:cs="仿宋_GB2312"/>
          <w:sz w:val="32"/>
          <w:szCs w:val="32"/>
        </w:rPr>
        <w:t>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卜建辉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市监</w:t>
      </w:r>
      <w:r>
        <w:rPr>
          <w:rFonts w:hint="eastAsia" w:ascii="仿宋_GB2312" w:hAnsi="仿宋_GB2312" w:eastAsia="仿宋_GB2312" w:cs="仿宋_GB2312"/>
          <w:sz w:val="32"/>
          <w:szCs w:val="32"/>
        </w:rPr>
        <w:t>所所长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肖忠义   林管站站长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动物防疫站站长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李利洪   城管大队队长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贺纪超   派出所所长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徐国强   兰溪镇卫生院院长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江训民   兰溪镇中心校校长</w:t>
      </w:r>
    </w:p>
    <w:p>
      <w:pPr>
        <w:keepNext w:val="0"/>
        <w:keepLines w:val="0"/>
        <w:pageBreakBefore w:val="0"/>
        <w:widowControl w:val="0"/>
        <w:tabs>
          <w:tab w:val="left" w:pos="2520"/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416" w:leftChars="0" w:right="0" w:rightChars="0" w:hanging="4416" w:hangingChars="13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        各村（社区）一书记（具体见附表）</w:t>
      </w:r>
    </w:p>
    <w:p>
      <w:pPr>
        <w:keepNext w:val="0"/>
        <w:keepLines w:val="0"/>
        <w:pageBreakBefore w:val="0"/>
        <w:widowControl w:val="0"/>
        <w:tabs>
          <w:tab w:val="left" w:pos="2520"/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915" w:leftChars="912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各村（社区）支书、卫计专干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领导小组下设办公室，由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欧阳杰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同志兼任办公室主任，办公地点设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卫计办办公室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附件：兰溪镇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2020领导小组疫情防控负责村安排表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中共益阳市兰溪镇委员会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000" w:firstLineChars="125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2020年1月29日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兰溪镇2020领导小组疫情防控负责村安排表</w:t>
      </w:r>
    </w:p>
    <w:tbl>
      <w:tblPr>
        <w:tblStyle w:val="3"/>
        <w:tblW w:w="97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1092"/>
        <w:gridCol w:w="1140"/>
        <w:gridCol w:w="1170"/>
        <w:gridCol w:w="240"/>
        <w:gridCol w:w="1215"/>
        <w:gridCol w:w="1095"/>
        <w:gridCol w:w="112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村  名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第一书记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驻村干部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村  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第一书记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驻村干部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港湾村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邓凯兵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周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明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谢逸云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易立新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新沙村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  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符立明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北岸新村</w:t>
            </w:r>
          </w:p>
        </w:tc>
        <w:tc>
          <w:tcPr>
            <w:tcW w:w="1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毛予晖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槐花新村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金河村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  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王  熙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潘辉伟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三岔堤村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  虎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熊世奇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百家塅社区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王卫才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肖赛男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曾幼魁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四门闸村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孙胜科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蔡柏奇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苏家湖村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吴斯皓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王爱民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栋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黄湖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卜辉武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姚龙辉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枫林社区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胡莉莉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刘国军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龙荣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肖建强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双港子村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蔡春芳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李最儒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曹浩辉 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千家洲村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杨登科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汪放清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刘谷端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金石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文素清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  斌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新月村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曹新放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毛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莲花塘村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姚益军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  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刘毅夫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双枫树村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曹志斌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夏介军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鄢家垸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曾步勋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殷国秋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沙岭村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蒋  瑛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羊角村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岳云杰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曹开宇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俊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罗湖村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帅  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  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金鸡山村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刘红英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欧阳正球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三河口村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汤志科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曹新华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益阳市兰溪镇人民政府党政办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发</w:t>
      </w:r>
    </w:p>
    <w:p>
      <w:pPr>
        <w:rPr>
          <w:rFonts w:hint="eastAsia" w:eastAsiaTheme="minorEastAsia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939FE"/>
    <w:rsid w:val="109851FC"/>
    <w:rsid w:val="6EA9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2020-02-09T03:41:00Z</dcterms:created>
  <dc:creator>Administrator</dc:creator>
  <cp:lastModifiedBy>Administrator</cp:lastModifiedBy>
  <cp:lastPrinted>2020-02-09T03:43:00Z</cp:lastPrinted>
  <dcterms:modified xsi:type="dcterms:W3CDTF">2020-02-19T01:04:24Z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