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72" w:lineRule="exact"/>
        <w:rPr>
          <w:rFonts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 w:val="0"/>
          <w:bCs w:val="0"/>
          <w:color w:val="000000"/>
          <w:kern w:val="0"/>
          <w:sz w:val="32"/>
          <w:szCs w:val="32"/>
        </w:rPr>
        <w:t>附件</w:t>
      </w:r>
      <w:r>
        <w:rPr>
          <w:rFonts w:hint="eastAsia" w:cs="黑体"/>
          <w:b w:val="0"/>
          <w:bCs w:val="0"/>
          <w:color w:val="000000"/>
          <w:kern w:val="0"/>
          <w:sz w:val="32"/>
          <w:szCs w:val="32"/>
        </w:rPr>
        <w:t>1</w:t>
      </w:r>
    </w:p>
    <w:p>
      <w:pPr>
        <w:pStyle w:val="2"/>
        <w:spacing w:before="312" w:beforeLines="100" w:line="572" w:lineRule="exact"/>
        <w:jc w:val="center"/>
        <w:rPr>
          <w:rFonts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益阳市赫山区耕地质量监测点布设情况统计表</w:t>
      </w:r>
    </w:p>
    <w:p>
      <w:pPr>
        <w:spacing w:line="572" w:lineRule="exact"/>
      </w:pPr>
    </w:p>
    <w:tbl>
      <w:tblPr>
        <w:tblStyle w:val="8"/>
        <w:tblW w:w="95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401"/>
        <w:gridCol w:w="1369"/>
        <w:gridCol w:w="1244"/>
        <w:gridCol w:w="1425"/>
        <w:gridCol w:w="1488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1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行政区</w:t>
            </w:r>
          </w:p>
        </w:tc>
        <w:tc>
          <w:tcPr>
            <w:tcW w:w="14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所属农业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一级区</w:t>
            </w:r>
          </w:p>
        </w:tc>
        <w:tc>
          <w:tcPr>
            <w:tcW w:w="13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所属农业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二级区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国土三调耕地面积（万亩）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国家级长期定位监测点个数（个）</w:t>
            </w:r>
          </w:p>
        </w:tc>
        <w:tc>
          <w:tcPr>
            <w:tcW w:w="148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省级长期定位监测点个数（个）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省级大田自然监测点个数（个）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11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</w:t>
            </w:r>
          </w:p>
        </w:tc>
        <w:tc>
          <w:tcPr>
            <w:tcW w:w="140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长江中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下游区</w:t>
            </w:r>
          </w:p>
        </w:tc>
        <w:tc>
          <w:tcPr>
            <w:tcW w:w="13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沿江平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原区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63.48</w:t>
            </w:r>
          </w:p>
        </w:tc>
        <w:tc>
          <w:tcPr>
            <w:tcW w:w="14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2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</w:tr>
    </w:tbl>
    <w:p>
      <w:pPr>
        <w:spacing w:line="6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2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5" w:left="1588" w:header="851" w:footer="1077" w:gutter="0"/>
          <w:pgNumType w:fmt="numberInDash" w:start="1"/>
          <w:cols w:space="425" w:num="1"/>
          <w:docGrid w:type="lines" w:linePitch="312" w:charSpace="0"/>
        </w:sectPr>
      </w:pPr>
    </w:p>
    <w:p>
      <w:pPr>
        <w:widowControl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-670560</wp:posOffset>
                </wp:positionH>
                <wp:positionV relativeFrom="paragraph">
                  <wp:posOffset>19685</wp:posOffset>
                </wp:positionV>
                <wp:extent cx="434340" cy="576199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9910" y="939165"/>
                          <a:ext cx="434340" cy="576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</w:rPr>
                              <w:t>- 6 -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2.8pt;margin-top:1.55pt;height:453.7pt;width:34.2pt;z-index:251660288;mso-width-relative:page;mso-height-relative:page;" filled="f" stroked="f" coordsize="21600,21600" o:gfxdata="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ITuxl2wAA&#10;AAoBAAAPAAAAAAAAAAEAIAAAACIAAABkcnMvZG93bnJldi54bWxQSwECFAAUAAAACACHTuJAcjs+&#10;vKkBAAAoAwAADgAAAAAAAAABACAAAAAqAQAAZHJzL2Uyb0RvYy54bWxQSwUGAAAAAAYABgBZAQAA&#10;RQUAAAAA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jc w:val="left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</w:rPr>
                        <w:t>- 6 -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益阳市赫山区国家级耕地长期定位监测点名录（3个）</w:t>
      </w:r>
    </w:p>
    <w:p>
      <w:pPr>
        <w:pStyle w:val="2"/>
      </w:pPr>
    </w:p>
    <w:tbl>
      <w:tblPr>
        <w:tblStyle w:val="8"/>
        <w:tblW w:w="135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244"/>
        <w:gridCol w:w="1125"/>
        <w:gridCol w:w="1134"/>
        <w:gridCol w:w="1276"/>
        <w:gridCol w:w="1134"/>
        <w:gridCol w:w="1700"/>
        <w:gridCol w:w="1350"/>
        <w:gridCol w:w="1438"/>
        <w:gridCol w:w="1400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监测点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乡镇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村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农户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土类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亚类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监测年度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种植制度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土地利用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分类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作物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430247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笔架山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花门楼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陈放年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淹育水稻土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2024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一年二熟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水田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430248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沧水铺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珠波塘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李继希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潜育水稻土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2024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一年二熟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水田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431064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八字哨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高梁坪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汪月英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潴育水稻土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2024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一年二熟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水田</w:t>
            </w:r>
          </w:p>
        </w:tc>
        <w:tc>
          <w:tcPr>
            <w:tcW w:w="10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</w:t>
            </w:r>
          </w:p>
        </w:tc>
      </w:tr>
    </w:tbl>
    <w:p>
      <w:pPr>
        <w:spacing w:line="600" w:lineRule="exact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rPr>
          <w:rFonts w:ascii="黑体" w:hAnsi="黑体" w:eastAsia="黑体" w:cs="黑体"/>
          <w:color w:val="000000"/>
          <w:kern w:val="0"/>
          <w:sz w:val="32"/>
          <w:szCs w:val="32"/>
        </w:rPr>
        <w:sectPr>
          <w:headerReference r:id="rId4" w:type="default"/>
          <w:footerReference r:id="rId5" w:type="default"/>
          <w:pgSz w:w="16838" w:h="11906" w:orient="landscape"/>
          <w:pgMar w:top="1417" w:right="1587" w:bottom="1417" w:left="1587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widowControl/>
        <w:tabs>
          <w:tab w:val="left" w:pos="3801"/>
        </w:tabs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-699770</wp:posOffset>
                </wp:positionH>
                <wp:positionV relativeFrom="paragraph">
                  <wp:posOffset>10795</wp:posOffset>
                </wp:positionV>
                <wp:extent cx="434340" cy="576199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9910" y="939165"/>
                          <a:ext cx="434340" cy="576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ind w:firstLine="560" w:firstLineChars="200"/>
                              <w:jc w:val="right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</w:rPr>
                              <w:t>- 7 -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5.1pt;margin-top:0.85pt;height:453.7pt;width:34.2pt;z-index:251661312;mso-width-relative:page;mso-height-relative:page;" filled="f" stroked="f" coordsize="21600,21600" o:gfxdata="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SPPMi2gAA&#10;AAoBAAAPAAAAAAAAAAEAIAAAACIAAABkcnMvZG93bnJldi54bWxQSwECFAAUAAAACACHTuJAUESx&#10;aaoBAAAoAwAADgAAAAAAAAABACAAAAApAQAAZHJzL2Uyb0RvYy54bWxQSwUGAAAAAAYABgBZAQAA&#10;RQUAAAAA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ind w:firstLine="560" w:firstLineChars="200"/>
                        <w:jc w:val="right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</w:rPr>
                        <w:t>- 7 -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ab/>
      </w:r>
    </w:p>
    <w:p>
      <w:pPr>
        <w:widowControl/>
        <w:spacing w:line="572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益阳市赫山区省级耕地长期定位监测点名录（2个）</w:t>
      </w:r>
    </w:p>
    <w:p>
      <w:pPr>
        <w:pStyle w:val="2"/>
        <w:spacing w:line="572" w:lineRule="exact"/>
      </w:pPr>
    </w:p>
    <w:tbl>
      <w:tblPr>
        <w:tblStyle w:val="8"/>
        <w:tblW w:w="134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75"/>
        <w:gridCol w:w="1175"/>
        <w:gridCol w:w="1200"/>
        <w:gridCol w:w="1175"/>
        <w:gridCol w:w="1088"/>
        <w:gridCol w:w="1674"/>
        <w:gridCol w:w="945"/>
        <w:gridCol w:w="1563"/>
        <w:gridCol w:w="1400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监测点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乡镇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村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农户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土类</w:t>
            </w: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亚类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监测年度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种植制度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土地利用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分类</w:t>
            </w: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作物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HS001</w:t>
            </w: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龙光桥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道子坪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贾海金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潴育水稻土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2024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一年二熟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水田</w:t>
            </w: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水稻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HS002</w:t>
            </w:r>
          </w:p>
        </w:tc>
        <w:tc>
          <w:tcPr>
            <w:tcW w:w="11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衡龙桥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槐奇岭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陈保良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红壤</w:t>
            </w:r>
          </w:p>
        </w:tc>
        <w:tc>
          <w:tcPr>
            <w:tcW w:w="16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棕红壤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2024</w:t>
            </w:r>
          </w:p>
        </w:tc>
        <w:tc>
          <w:tcPr>
            <w:tcW w:w="15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一年二熟</w:t>
            </w:r>
          </w:p>
        </w:tc>
        <w:tc>
          <w:tcPr>
            <w:tcW w:w="14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旱土</w:t>
            </w:r>
          </w:p>
        </w:tc>
        <w:tc>
          <w:tcPr>
            <w:tcW w:w="12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蔬菜</w:t>
            </w:r>
          </w:p>
        </w:tc>
      </w:tr>
    </w:tbl>
    <w:p>
      <w:pPr>
        <w:pStyle w:val="2"/>
      </w:pPr>
    </w:p>
    <w:p/>
    <w:p>
      <w:pPr>
        <w:spacing w:line="60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-695960</wp:posOffset>
                </wp:positionH>
                <wp:positionV relativeFrom="paragraph">
                  <wp:posOffset>-11430</wp:posOffset>
                </wp:positionV>
                <wp:extent cx="434340" cy="576199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" cy="576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</w:rPr>
                              <w:t>- 8 -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4.8pt;margin-top:-0.9pt;height:453.7pt;width:34.2pt;z-index:251662336;mso-width-relative:page;mso-height-relative:page;" filled="f" stroked="f" coordsize="21600,21600" o:gfxdata="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zZWWy2wAAAAsBAAAPAAAAAAAA&#10;AAEAIAAAACIAAABkcnMvZG93bnJldi54bWxQSwECFAAUAAAACACHTuJA01bHnJ0BAAAeAwAADgAA&#10;AAAAAAABACAAAAAqAQAAZHJzL2Uyb0RvYy54bWxQSwUGAAAAAAYABgBZAQAAOQUAAAAA&#10;">
                <v:fill on="f" focussize="0,0"/>
                <v:stroke on="f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240" w:lineRule="exact"/>
                        <w:jc w:val="left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</w:rPr>
                        <w:t>- 8 -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益阳市赫山区省级大田自然监测点名录（25个）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br w:type="textWrapping"/>
      </w:r>
    </w:p>
    <w:tbl>
      <w:tblPr>
        <w:tblStyle w:val="8"/>
        <w:tblW w:w="1366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166"/>
        <w:gridCol w:w="4524"/>
        <w:gridCol w:w="1698"/>
        <w:gridCol w:w="1405"/>
        <w:gridCol w:w="1060"/>
        <w:gridCol w:w="1475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tblHeader/>
        </w:trPr>
        <w:tc>
          <w:tcPr>
            <w:tcW w:w="8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452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地址（县乡村组）</w:t>
            </w:r>
          </w:p>
        </w:tc>
        <w:tc>
          <w:tcPr>
            <w:tcW w:w="16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耕作制度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户主</w:t>
            </w:r>
          </w:p>
        </w:tc>
        <w:tc>
          <w:tcPr>
            <w:tcW w:w="10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面积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亩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14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土类</w:t>
            </w:r>
          </w:p>
        </w:tc>
        <w:tc>
          <w:tcPr>
            <w:tcW w:w="15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土种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DT0889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赫山区衡龙桥镇衡龙桥村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孟汉清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4.8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河沙泥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DT0890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赫山区沧水铺镇沧水铺村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杨建辉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3.6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DT0891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赫山区新市渡镇欧公店村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符小林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2.6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DT0892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赫山区岳家桥镇枫树山村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贺益平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1.5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灰泥田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DT0893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赫山区笔架山乡花门楼村一组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何云生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1.5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浅红黄泥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DT0894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赫山区欧江岔镇长东湖村七组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彭胜江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0.9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DT0895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赫山区泥江口镇南坝村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夏家猷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1.3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非金属矿毒田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DT0896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赫山区泥江口镇水满村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游定成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0.9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DT0897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赫山区泥江口镇七里江村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曾迪凡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3.0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青隔黄泥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DT0898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赫山区兰溪镇北岸新村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汤伏初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3.0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河沙泥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DT0899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赫山区衡龙桥镇槐奇岭村刘家塘组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红薯-蔬菜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唐秋生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0.4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红壤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棕红土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DT0900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赫山区衡龙桥镇槐奇岭村世德流芳组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红薯-蔬菜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杨再纯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0.3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红壤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棕红土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DT0901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赫山区衡龙桥镇槐奇岭村太桥冲组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红薯-蔬菜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刘卫中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0.4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红壤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棕红土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DT0902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赫山区笔架山乡花门楼村灵芝塘组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徐丰林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1.5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浅红黄泥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-744220</wp:posOffset>
                      </wp:positionH>
                      <wp:positionV relativeFrom="paragraph">
                        <wp:posOffset>-377190</wp:posOffset>
                      </wp:positionV>
                      <wp:extent cx="434340" cy="5761990"/>
                      <wp:effectExtent l="0" t="0" r="0" b="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4340" cy="57619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ind w:firstLine="280" w:firstLineChars="100"/>
                                    <w:jc w:val="right"/>
                                    <w:rPr>
                                      <w:rFonts w:ascii="宋体" w:hAnsi="宋体" w:eastAsia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</w:rPr>
                                    <w:t>- 9 -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.6pt;margin-top:-29.7pt;height:453.7pt;width:34.2pt;z-index:251663360;mso-width-relative:page;mso-height-relative:page;" filled="f" stroked="f" coordsize="21600,21600" o:gfxdata="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ap/3W3QAAAAwBAAAPAAAA&#10;AAAAAAEAIAAAACIAAABkcnMvZG93bnJldi54bWxQSwECFAAUAAAACACHTuJAnexqH54BAAAeAwAA&#10;DgAAAAAAAAABACAAAAAsAQAAZHJzL2Uyb0RvYy54bWxQSwUGAAAAAAYABgBZAQAAPAUAAAAA&#10;">
                      <v:fill on="f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spacing w:line="240" w:lineRule="exact"/>
                              <w:ind w:firstLine="280" w:firstLineChars="100"/>
                              <w:jc w:val="right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</w:rPr>
                              <w:t>- 9 -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DT0903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赫山区笔架山乡花门楼村灵芝塘组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徐学伟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1.0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浅红黄泥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DT0904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赫山区笔架山乡花门楼村灵芝塘组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徐建成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1.3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浅红黄泥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DT0905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赫山区龙光桥镇道子坪村何家湾组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何志军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1.8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DT0906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赫山区龙光桥镇道子坪村何家湾组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朱学仁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1.0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DT0907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赫山区龙光桥镇道子坪村贾家老屋组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姚训清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2.0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黄泥田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DT0908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赫山区八字哨镇高梁坪村七组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周腊初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2.5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潮沙泥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DT0909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赫山区八字哨镇高梁坪村七组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周高香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1.5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潮沙泥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DT0910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赫山区八字哨镇高梁坪村七组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徐新明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2.6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潮沙泥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DT0911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赫山区沧水铺镇珠波塘村黄皋塅组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唐龙光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1.1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DT0912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赫山区沧水铺镇珠波塘村黄皋塅组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李国佳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1.2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青泥田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9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1166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DT0913</w:t>
            </w:r>
          </w:p>
        </w:tc>
        <w:tc>
          <w:tcPr>
            <w:tcW w:w="45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赫山区沧水铺镇珠波塘村黄皋塅组</w:t>
            </w:r>
          </w:p>
        </w:tc>
        <w:tc>
          <w:tcPr>
            <w:tcW w:w="1698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稻-稻</w:t>
            </w:r>
          </w:p>
        </w:tc>
        <w:tc>
          <w:tcPr>
            <w:tcW w:w="140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潘孟良</w:t>
            </w:r>
          </w:p>
        </w:tc>
        <w:tc>
          <w:tcPr>
            <w:tcW w:w="10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1.1</w:t>
            </w:r>
          </w:p>
        </w:tc>
        <w:tc>
          <w:tcPr>
            <w:tcW w:w="147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水稻土</w:t>
            </w:r>
          </w:p>
        </w:tc>
        <w:tc>
          <w:tcPr>
            <w:tcW w:w="1515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青泥田</w:t>
            </w:r>
          </w:p>
        </w:tc>
      </w:tr>
    </w:tbl>
    <w:p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6" w:type="default"/>
          <w:pgSz w:w="16838" w:h="11906" w:orient="landscape"/>
          <w:pgMar w:top="1417" w:right="1587" w:bottom="1417" w:left="1587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</w:pPr>
    </w:p>
    <w:p>
      <w:pPr>
        <w:pStyle w:val="2"/>
      </w:pPr>
    </w:p>
    <w:p/>
    <w:p>
      <w:pPr>
        <w:pStyle w:val="2"/>
      </w:pPr>
    </w:p>
    <w:p/>
    <w:p>
      <w:pPr>
        <w:pStyle w:val="2"/>
        <w:spacing w:line="1100" w:lineRule="exact"/>
      </w:pPr>
    </w:p>
    <w:p/>
    <w:p>
      <w:pPr>
        <w:spacing w:line="572" w:lineRule="exact"/>
        <w:ind w:right="270" w:rightChars="129" w:firstLine="280" w:firstLineChars="100"/>
      </w:pP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414020</wp:posOffset>
                </wp:positionV>
                <wp:extent cx="56007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2.6pt;height:0pt;width:441pt;z-index:251665408;mso-width-relative:page;mso-height-relative:page;" filled="f" stroked="t" coordsize="21600,21600" o:gfxdata="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IR3zjSAAAABwEAAA8AAAAAAAAAAQAgAAAAIgAA&#10;AGRycy9kb3ducmV2LnhtbFBLAQIUABQAAAAIAIdO4kA+8gcI1QEAAJgDAAAOAAAAAAAAAAEAIAAA&#10;ACE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56007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.4pt;height:0pt;width:441pt;z-index:251664384;mso-width-relative:page;mso-height-relative:page;" filled="f" stroked="t" coordsize="21600,21600" o:gfxdata="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0ApJvRAAAABAEAAA8AAAAAAAAAAQAgAAAAIgAA&#10;AGRycy9kb3ducmV2LnhtbFBLAQIUABQAAAAIAIdO4kCT77xJ1gEAAJgDAAAOAAAAAAAAAAEAIAAA&#10;ACA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28"/>
        </w:rPr>
        <w:t>益阳市赫山区农业农村局办公室</w:t>
      </w:r>
      <w:r>
        <w:rPr>
          <w:rFonts w:eastAsia="仿宋_GB2312"/>
          <w:sz w:val="28"/>
          <w:szCs w:val="28"/>
        </w:rPr>
        <w:tab/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2024年3月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日印发</w:t>
      </w: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</w:p>
    <w:sectPr>
      <w:footerReference r:id="rId7" w:type="default"/>
      <w:pgSz w:w="11906" w:h="16838"/>
      <w:pgMar w:top="2098" w:right="1474" w:bottom="1984" w:left="1587" w:header="851" w:footer="1417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2133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133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1.05pt;mso-position-horizontal:outside;mso-position-horizontal-relative:margin;z-index:251659264;mso-width-relative:page;mso-height-relative:page;" filled="f" stroked="f" coordsize="21600,21600" o:gfxdata="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9TWQrTAAAABAEAAA8AAAAAAAAA&#10;AQAgAAAAIgAAAGRycy9kb3ducmV2LnhtbFBLAQIUABQAAAAIAIdO4kCmYq94FgIAAAgEAAAOAAAA&#10;AAAAAAEAIAAAACI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7620</wp:posOffset>
              </wp:positionH>
              <wp:positionV relativeFrom="paragraph">
                <wp:posOffset>103505</wp:posOffset>
              </wp:positionV>
              <wp:extent cx="626745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674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6pt;margin-top:8.15pt;height:144pt;width:49.35pt;mso-position-horizontal-relative:margin;z-index:251660288;mso-width-relative:page;mso-height-relative:page;" filled="f" stroked="f" coordsize="21600,21600" o:gfxdata="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OAoNjUAAAABwEAAA8AAAAAAAAA&#10;AQAgAAAAIgAAAGRycy9kb3ducmV2LnhtbFBLAQIUABQAAAAIAIdO4kA5kxI7FQIAAAoEAAAOAAAA&#10;AAAAAAEAIAAAACM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811"/>
    <w:rsid w:val="00002046"/>
    <w:rsid w:val="000057E7"/>
    <w:rsid w:val="00011A23"/>
    <w:rsid w:val="00022812"/>
    <w:rsid w:val="00042B4E"/>
    <w:rsid w:val="000536C9"/>
    <w:rsid w:val="000865EC"/>
    <w:rsid w:val="00087416"/>
    <w:rsid w:val="000C70EC"/>
    <w:rsid w:val="000F1EEC"/>
    <w:rsid w:val="00115F90"/>
    <w:rsid w:val="0011770F"/>
    <w:rsid w:val="00145F5F"/>
    <w:rsid w:val="00171CFF"/>
    <w:rsid w:val="00194050"/>
    <w:rsid w:val="001B265E"/>
    <w:rsid w:val="001E189C"/>
    <w:rsid w:val="001E36E4"/>
    <w:rsid w:val="001F04A5"/>
    <w:rsid w:val="0023532A"/>
    <w:rsid w:val="002A1F16"/>
    <w:rsid w:val="002E3811"/>
    <w:rsid w:val="0034040C"/>
    <w:rsid w:val="00387CD8"/>
    <w:rsid w:val="0039064B"/>
    <w:rsid w:val="00392E90"/>
    <w:rsid w:val="00393765"/>
    <w:rsid w:val="003B2936"/>
    <w:rsid w:val="003C43FE"/>
    <w:rsid w:val="003F56C1"/>
    <w:rsid w:val="00407DA3"/>
    <w:rsid w:val="00417E27"/>
    <w:rsid w:val="0042163A"/>
    <w:rsid w:val="004355B6"/>
    <w:rsid w:val="00453FD7"/>
    <w:rsid w:val="004638D6"/>
    <w:rsid w:val="00473682"/>
    <w:rsid w:val="00475398"/>
    <w:rsid w:val="00482DC9"/>
    <w:rsid w:val="00482FD7"/>
    <w:rsid w:val="00483C2F"/>
    <w:rsid w:val="004866F1"/>
    <w:rsid w:val="00496502"/>
    <w:rsid w:val="004B6781"/>
    <w:rsid w:val="004D006F"/>
    <w:rsid w:val="00505A4D"/>
    <w:rsid w:val="0053609F"/>
    <w:rsid w:val="00554939"/>
    <w:rsid w:val="00574F07"/>
    <w:rsid w:val="00575591"/>
    <w:rsid w:val="005A5C10"/>
    <w:rsid w:val="005B2688"/>
    <w:rsid w:val="005C1FF3"/>
    <w:rsid w:val="005D256F"/>
    <w:rsid w:val="005D4C8F"/>
    <w:rsid w:val="00602A5A"/>
    <w:rsid w:val="00611EED"/>
    <w:rsid w:val="006200CD"/>
    <w:rsid w:val="00643E4C"/>
    <w:rsid w:val="00651C26"/>
    <w:rsid w:val="00661B22"/>
    <w:rsid w:val="00675A19"/>
    <w:rsid w:val="00690C12"/>
    <w:rsid w:val="006A023E"/>
    <w:rsid w:val="006E402C"/>
    <w:rsid w:val="006F6C47"/>
    <w:rsid w:val="00745F64"/>
    <w:rsid w:val="00776EBA"/>
    <w:rsid w:val="007831A5"/>
    <w:rsid w:val="007A7270"/>
    <w:rsid w:val="00806FFA"/>
    <w:rsid w:val="00815BBC"/>
    <w:rsid w:val="00870827"/>
    <w:rsid w:val="00872716"/>
    <w:rsid w:val="008A0A4C"/>
    <w:rsid w:val="008A1DC2"/>
    <w:rsid w:val="008B3450"/>
    <w:rsid w:val="008B7305"/>
    <w:rsid w:val="008C29C9"/>
    <w:rsid w:val="008D2A95"/>
    <w:rsid w:val="008F737D"/>
    <w:rsid w:val="00953E71"/>
    <w:rsid w:val="00960961"/>
    <w:rsid w:val="00975AF3"/>
    <w:rsid w:val="009960F9"/>
    <w:rsid w:val="009A7C9C"/>
    <w:rsid w:val="009B53F1"/>
    <w:rsid w:val="00A07F9B"/>
    <w:rsid w:val="00A31FF4"/>
    <w:rsid w:val="00AB142D"/>
    <w:rsid w:val="00AC7204"/>
    <w:rsid w:val="00AD49C9"/>
    <w:rsid w:val="00AD5F71"/>
    <w:rsid w:val="00AE25AE"/>
    <w:rsid w:val="00B052E6"/>
    <w:rsid w:val="00B358C5"/>
    <w:rsid w:val="00B37A89"/>
    <w:rsid w:val="00B37E86"/>
    <w:rsid w:val="00B87F5C"/>
    <w:rsid w:val="00C1662C"/>
    <w:rsid w:val="00C74872"/>
    <w:rsid w:val="00C9092E"/>
    <w:rsid w:val="00C93351"/>
    <w:rsid w:val="00CC4FE1"/>
    <w:rsid w:val="00CD60B1"/>
    <w:rsid w:val="00CE1F47"/>
    <w:rsid w:val="00CF1D2F"/>
    <w:rsid w:val="00CF433A"/>
    <w:rsid w:val="00CF7381"/>
    <w:rsid w:val="00D032F1"/>
    <w:rsid w:val="00D25BDB"/>
    <w:rsid w:val="00D27073"/>
    <w:rsid w:val="00DA0259"/>
    <w:rsid w:val="00DD2911"/>
    <w:rsid w:val="00DF051D"/>
    <w:rsid w:val="00E44A30"/>
    <w:rsid w:val="00E776CD"/>
    <w:rsid w:val="00EC36AD"/>
    <w:rsid w:val="00EF6B19"/>
    <w:rsid w:val="00F0683D"/>
    <w:rsid w:val="00F43E7A"/>
    <w:rsid w:val="00F47C69"/>
    <w:rsid w:val="00FA5E1C"/>
    <w:rsid w:val="00FB12C4"/>
    <w:rsid w:val="00FD1305"/>
    <w:rsid w:val="00FE46A5"/>
    <w:rsid w:val="04562F9F"/>
    <w:rsid w:val="05B4507A"/>
    <w:rsid w:val="06ED6928"/>
    <w:rsid w:val="0897123F"/>
    <w:rsid w:val="0E321175"/>
    <w:rsid w:val="0FA505E9"/>
    <w:rsid w:val="11B31369"/>
    <w:rsid w:val="124622DE"/>
    <w:rsid w:val="127D7083"/>
    <w:rsid w:val="12894385"/>
    <w:rsid w:val="13306AB8"/>
    <w:rsid w:val="15EA3DE0"/>
    <w:rsid w:val="173F03EE"/>
    <w:rsid w:val="17C10A7C"/>
    <w:rsid w:val="187B18BF"/>
    <w:rsid w:val="1C546A55"/>
    <w:rsid w:val="1C6D5D4C"/>
    <w:rsid w:val="1CA36875"/>
    <w:rsid w:val="1DE27F46"/>
    <w:rsid w:val="1E0847C9"/>
    <w:rsid w:val="1FBF9990"/>
    <w:rsid w:val="20124259"/>
    <w:rsid w:val="22E9501A"/>
    <w:rsid w:val="28B4457F"/>
    <w:rsid w:val="29540EC7"/>
    <w:rsid w:val="29614F88"/>
    <w:rsid w:val="297A6C70"/>
    <w:rsid w:val="2C215D06"/>
    <w:rsid w:val="2C894CF4"/>
    <w:rsid w:val="301E2C60"/>
    <w:rsid w:val="30C5614D"/>
    <w:rsid w:val="31932D1F"/>
    <w:rsid w:val="325D65E7"/>
    <w:rsid w:val="34F30AB6"/>
    <w:rsid w:val="3542278C"/>
    <w:rsid w:val="35A544E8"/>
    <w:rsid w:val="35B60D34"/>
    <w:rsid w:val="377F2E47"/>
    <w:rsid w:val="379E4371"/>
    <w:rsid w:val="38AD4E52"/>
    <w:rsid w:val="3B6F5991"/>
    <w:rsid w:val="3DF77869"/>
    <w:rsid w:val="3E504341"/>
    <w:rsid w:val="42DB60D9"/>
    <w:rsid w:val="43AA1621"/>
    <w:rsid w:val="43F44266"/>
    <w:rsid w:val="455931AC"/>
    <w:rsid w:val="4737687E"/>
    <w:rsid w:val="47826847"/>
    <w:rsid w:val="47DE73A4"/>
    <w:rsid w:val="48D72BE4"/>
    <w:rsid w:val="499C7662"/>
    <w:rsid w:val="4A503C14"/>
    <w:rsid w:val="4C7E73F5"/>
    <w:rsid w:val="4DBA06D3"/>
    <w:rsid w:val="50990820"/>
    <w:rsid w:val="51A6508B"/>
    <w:rsid w:val="559D2A12"/>
    <w:rsid w:val="5806409E"/>
    <w:rsid w:val="58154565"/>
    <w:rsid w:val="58610F4D"/>
    <w:rsid w:val="588E5EE4"/>
    <w:rsid w:val="58DC3309"/>
    <w:rsid w:val="59256627"/>
    <w:rsid w:val="5BA60BB8"/>
    <w:rsid w:val="5CCB7195"/>
    <w:rsid w:val="5F1D60D1"/>
    <w:rsid w:val="60F74C41"/>
    <w:rsid w:val="6477675E"/>
    <w:rsid w:val="69066C67"/>
    <w:rsid w:val="6AA422C3"/>
    <w:rsid w:val="6BA96C7A"/>
    <w:rsid w:val="6BEA4992"/>
    <w:rsid w:val="6E537398"/>
    <w:rsid w:val="6FFB233B"/>
    <w:rsid w:val="71F3111D"/>
    <w:rsid w:val="75FE64CC"/>
    <w:rsid w:val="765F62BB"/>
    <w:rsid w:val="79563664"/>
    <w:rsid w:val="798D4833"/>
    <w:rsid w:val="7A536019"/>
    <w:rsid w:val="7AFFA655"/>
    <w:rsid w:val="7B133190"/>
    <w:rsid w:val="7C3A3C87"/>
    <w:rsid w:val="7C4306D6"/>
    <w:rsid w:val="7CFC55FB"/>
    <w:rsid w:val="7E7E7C87"/>
    <w:rsid w:val="7EFF0977"/>
    <w:rsid w:val="9FF3D2FB"/>
    <w:rsid w:val="AAEFC415"/>
    <w:rsid w:val="BB5FE2DF"/>
    <w:rsid w:val="BF7FB0DF"/>
    <w:rsid w:val="D56FF776"/>
    <w:rsid w:val="DE0DC743"/>
    <w:rsid w:val="F6F781B8"/>
    <w:rsid w:val="FBE5D0A2"/>
    <w:rsid w:val="FF797036"/>
    <w:rsid w:val="FFFC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99"/>
    <w:rPr>
      <w:rFonts w:ascii="黑体" w:hAnsi="黑体" w:eastAsia="黑体"/>
      <w:b/>
      <w:bCs/>
      <w:sz w:val="36"/>
      <w:szCs w:val="36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标题 3 Char"/>
    <w:basedOn w:val="9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NormalCharacter"/>
    <w:semiHidden/>
    <w:qFormat/>
    <w:uiPriority w:val="0"/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490</Words>
  <Characters>2793</Characters>
  <Lines>23</Lines>
  <Paragraphs>6</Paragraphs>
  <TotalTime>17</TotalTime>
  <ScaleCrop>false</ScaleCrop>
  <LinksUpToDate>false</LinksUpToDate>
  <CharactersWithSpaces>3277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2022-03-01T10:49:00Z</dcterms:created>
  <dc:creator>Windows 用户</dc:creator>
  <cp:lastModifiedBy>Administrator</cp:lastModifiedBy>
  <cp:lastPrinted>2024-03-19T00:55:00Z</cp:lastPrinted>
  <dcterms:modified xsi:type="dcterms:W3CDTF">2024-03-19T01:55:12Z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4451DA6BFEBD4DA1ACF0B2530945E8C9</vt:lpwstr>
  </property>
</Properties>
</file>