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spacing w:before="0" w:after="0" w:line="560" w:lineRule="exact"/>
        <w:ind w:left="1005" w:hanging="1008" w:hangingChars="300"/>
        <w:rPr>
          <w:rFonts w:ascii="黑体" w:hAnsi="黑体" w:eastAsia="黑体" w:cs="黑体"/>
          <w:b w:val="0"/>
          <w:bCs w:val="0"/>
          <w:color w:val="2A2A2A"/>
          <w:w w:val="105"/>
        </w:rPr>
      </w:pPr>
      <w:r>
        <w:rPr>
          <w:rFonts w:hint="eastAsia" w:ascii="黑体" w:hAnsi="黑体" w:eastAsia="黑体" w:cs="黑体"/>
          <w:b w:val="0"/>
          <w:bCs w:val="0"/>
          <w:color w:val="2A2A2A"/>
          <w:w w:val="105"/>
        </w:rPr>
        <w:t>附件2</w:t>
      </w:r>
    </w:p>
    <w:p>
      <w:pPr>
        <w:pStyle w:val="4"/>
        <w:kinsoku w:val="0"/>
        <w:overflowPunct w:val="0"/>
        <w:spacing w:before="0" w:after="0" w:line="560" w:lineRule="exact"/>
        <w:rPr>
          <w:rFonts w:ascii="方正小标宋简体" w:hAnsi="方正小标宋简体" w:eastAsia="方正小标宋简体" w:cs="方正小标宋简体"/>
          <w:b w:val="0"/>
          <w:bCs w:val="0"/>
          <w:color w:val="2A2A2A"/>
          <w:w w:val="105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A2A2A"/>
          <w:w w:val="105"/>
          <w:sz w:val="44"/>
          <w:szCs w:val="44"/>
        </w:rPr>
        <w:t>2024年绿色种养循环农业试点项目畜禽粪污收集台账（模板）畜禽粪污收集情况汇总表</w:t>
      </w:r>
    </w:p>
    <w:bookmarkEnd w:id="0"/>
    <w:tbl>
      <w:tblPr>
        <w:tblStyle w:val="15"/>
        <w:tblpPr w:leftFromText="180" w:rightFromText="180" w:vertAnchor="text" w:horzAnchor="page" w:tblpX="1295" w:tblpY="379"/>
        <w:tblOverlap w:val="never"/>
        <w:tblW w:w="96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423"/>
        <w:gridCol w:w="1351"/>
        <w:gridCol w:w="1423"/>
        <w:gridCol w:w="1385"/>
        <w:gridCol w:w="890"/>
        <w:gridCol w:w="1053"/>
        <w:gridCol w:w="8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"/>
              <w:rPr>
                <w:rFonts w:hint="default"/>
                <w:sz w:val="29"/>
              </w:rPr>
            </w:pPr>
          </w:p>
          <w:p>
            <w:pPr>
              <w:pStyle w:val="34"/>
              <w:kinsoku w:val="0"/>
              <w:overflowPunct w:val="0"/>
              <w:spacing w:before="1"/>
              <w:ind w:left="169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序号</w:t>
            </w:r>
          </w:p>
        </w:tc>
        <w:tc>
          <w:tcPr>
            <w:tcW w:w="142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"/>
              <w:rPr>
                <w:rFonts w:hint="default"/>
                <w:sz w:val="17"/>
              </w:rPr>
            </w:pPr>
          </w:p>
          <w:p>
            <w:pPr>
              <w:pStyle w:val="34"/>
              <w:kinsoku w:val="0"/>
              <w:overflowPunct w:val="0"/>
              <w:spacing w:before="1" w:line="261" w:lineRule="auto"/>
              <w:ind w:right="143"/>
              <w:rPr>
                <w:rFonts w:hint="default"/>
                <w:color w:val="2A2A2A"/>
                <w:w w:val="105"/>
                <w:sz w:val="22"/>
              </w:rPr>
            </w:pPr>
            <w:r>
              <w:rPr>
                <w:color w:val="2A2A2A"/>
                <w:w w:val="105"/>
                <w:sz w:val="22"/>
              </w:rPr>
              <w:t>粪肥生产批次编号</w:t>
            </w:r>
          </w:p>
        </w:tc>
        <w:tc>
          <w:tcPr>
            <w:tcW w:w="277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80"/>
              <w:ind w:left="398"/>
              <w:rPr>
                <w:rFonts w:hint="default"/>
                <w:color w:val="2A2A2A"/>
                <w:sz w:val="22"/>
              </w:rPr>
            </w:pPr>
            <w:r>
              <w:rPr>
                <w:color w:val="2A2A2A"/>
                <w:sz w:val="22"/>
              </w:rPr>
              <w:t>粪污收集总量（吨）</w:t>
            </w:r>
          </w:p>
        </w:tc>
        <w:tc>
          <w:tcPr>
            <w:tcW w:w="13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"/>
              <w:rPr>
                <w:rFonts w:hint="default"/>
                <w:sz w:val="17"/>
              </w:rPr>
            </w:pPr>
          </w:p>
          <w:p>
            <w:pPr>
              <w:pStyle w:val="34"/>
              <w:kinsoku w:val="0"/>
              <w:overflowPunct w:val="0"/>
              <w:spacing w:line="256" w:lineRule="auto"/>
              <w:ind w:right="145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收集运输负责人</w:t>
            </w:r>
          </w:p>
        </w:tc>
        <w:tc>
          <w:tcPr>
            <w:tcW w:w="8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1"/>
              <w:rPr>
                <w:rFonts w:hint="default"/>
                <w:sz w:val="17"/>
              </w:rPr>
            </w:pPr>
          </w:p>
          <w:p>
            <w:pPr>
              <w:pStyle w:val="34"/>
              <w:kinsoku w:val="0"/>
              <w:overflowPunct w:val="0"/>
              <w:spacing w:line="249" w:lineRule="auto"/>
              <w:ind w:right="167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监理人员</w:t>
            </w:r>
          </w:p>
        </w:tc>
        <w:tc>
          <w:tcPr>
            <w:tcW w:w="105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"/>
              <w:rPr>
                <w:rFonts w:hint="default"/>
                <w:sz w:val="17"/>
              </w:rPr>
            </w:pPr>
          </w:p>
          <w:p>
            <w:pPr>
              <w:pStyle w:val="34"/>
              <w:kinsoku w:val="0"/>
              <w:overflowPunct w:val="0"/>
              <w:spacing w:line="256" w:lineRule="auto"/>
              <w:ind w:left="183" w:right="90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05"/>
                <w:sz w:val="22"/>
              </w:rPr>
              <w:t>项目监</w:t>
            </w:r>
            <w:r>
              <w:rPr>
                <w:color w:val="2A2A2A"/>
                <w:w w:val="110"/>
                <w:sz w:val="22"/>
              </w:rPr>
              <w:t>督人员</w:t>
            </w:r>
          </w:p>
        </w:tc>
        <w:tc>
          <w:tcPr>
            <w:tcW w:w="86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9"/>
              <w:rPr>
                <w:rFonts w:hint="default"/>
                <w:sz w:val="28"/>
              </w:rPr>
            </w:pPr>
          </w:p>
          <w:p>
            <w:pPr>
              <w:pStyle w:val="34"/>
              <w:kinsoku w:val="0"/>
              <w:overflowPunct w:val="0"/>
              <w:rPr>
                <w:rFonts w:hint="default"/>
                <w:color w:val="2A2A2A"/>
                <w:w w:val="105"/>
                <w:sz w:val="23"/>
              </w:rPr>
            </w:pPr>
            <w:r>
              <w:rPr>
                <w:color w:val="2A2A2A"/>
                <w:w w:val="105"/>
                <w:sz w:val="23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74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  <w:tc>
          <w:tcPr>
            <w:tcW w:w="142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6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固态粪污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6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液态粪污</w:t>
            </w:r>
          </w:p>
        </w:tc>
        <w:tc>
          <w:tcPr>
            <w:tcW w:w="1385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  <w:tc>
          <w:tcPr>
            <w:tcW w:w="89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  <w:tc>
          <w:tcPr>
            <w:tcW w:w="861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ind w:left="2481"/>
              <w:rPr>
                <w:color w:val="2A2A2A"/>
                <w:w w:val="105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7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69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52"/>
              <w:ind w:left="825" w:right="858"/>
              <w:jc w:val="center"/>
              <w:rPr>
                <w:rFonts w:hint="default"/>
                <w:color w:val="2A2A2A"/>
                <w:w w:val="105"/>
                <w:sz w:val="23"/>
              </w:rPr>
            </w:pPr>
            <w:r>
              <w:rPr>
                <w:color w:val="2A2A2A"/>
                <w:w w:val="105"/>
                <w:sz w:val="23"/>
              </w:rPr>
              <w:t>合计</w:t>
            </w:r>
          </w:p>
        </w:tc>
        <w:tc>
          <w:tcPr>
            <w:tcW w:w="13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4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1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4048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1"/>
              <w:ind w:left="134"/>
              <w:rPr>
                <w:rFonts w:hint="default"/>
                <w:color w:val="2A2A2A"/>
                <w:sz w:val="23"/>
              </w:rPr>
            </w:pPr>
            <w:r>
              <w:rPr>
                <w:color w:val="2A2A2A"/>
                <w:sz w:val="23"/>
              </w:rPr>
              <w:t>第三方试点服务组织：</w:t>
            </w:r>
          </w:p>
          <w:p>
            <w:pPr>
              <w:pStyle w:val="34"/>
              <w:kinsoku w:val="0"/>
              <w:overflowPunct w:val="0"/>
              <w:spacing w:before="5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ind w:left="1374" w:right="1341"/>
              <w:jc w:val="center"/>
              <w:rPr>
                <w:rFonts w:hint="default"/>
                <w:color w:val="2A2A2A"/>
                <w:w w:val="90"/>
                <w:sz w:val="22"/>
              </w:rPr>
            </w:pPr>
            <w:r>
              <w:rPr>
                <w:color w:val="2A2A2A"/>
                <w:w w:val="90"/>
                <w:sz w:val="22"/>
              </w:rPr>
              <w:t>（签章）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1"/>
              <w:rPr>
                <w:rFonts w:hint="default"/>
                <w:sz w:val="23"/>
              </w:rPr>
            </w:pPr>
          </w:p>
          <w:p>
            <w:pPr>
              <w:pStyle w:val="34"/>
              <w:tabs>
                <w:tab w:val="left" w:pos="3251"/>
              </w:tabs>
              <w:kinsoku w:val="0"/>
              <w:overflowPunct w:val="0"/>
              <w:ind w:left="2741" w:leftChars="979" w:firstLine="1090" w:firstLineChars="500"/>
              <w:rPr>
                <w:rFonts w:hint="default"/>
                <w:color w:val="2A2A2A"/>
                <w:w w:val="95"/>
                <w:sz w:val="22"/>
              </w:rPr>
            </w:pPr>
            <w:r>
              <w:rPr>
                <w:color w:val="2A2A2A"/>
                <w:w w:val="95"/>
                <w:sz w:val="23"/>
              </w:rPr>
              <w:t xml:space="preserve"> 年 月  </w:t>
            </w:r>
            <w:r>
              <w:rPr>
                <w:color w:val="2A2A2A"/>
                <w:w w:val="95"/>
                <w:sz w:val="22"/>
              </w:rPr>
              <w:t>日</w:t>
            </w:r>
          </w:p>
        </w:tc>
        <w:tc>
          <w:tcPr>
            <w:tcW w:w="280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1"/>
              <w:ind w:left="140"/>
              <w:rPr>
                <w:rFonts w:hint="default"/>
                <w:color w:val="2A2A2A"/>
                <w:w w:val="90"/>
                <w:sz w:val="23"/>
              </w:rPr>
            </w:pPr>
            <w:r>
              <w:rPr>
                <w:color w:val="2A2A2A"/>
                <w:w w:val="90"/>
                <w:sz w:val="23"/>
              </w:rPr>
              <w:t>第三方监理单位：</w:t>
            </w:r>
          </w:p>
          <w:p>
            <w:pPr>
              <w:pStyle w:val="34"/>
              <w:kinsoku w:val="0"/>
              <w:overflowPunct w:val="0"/>
              <w:spacing w:before="9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spacing w:before="1"/>
              <w:ind w:right="1010" w:firstLine="704" w:firstLineChars="400"/>
              <w:rPr>
                <w:rFonts w:hint="default"/>
                <w:color w:val="2A2A2A"/>
                <w:w w:val="80"/>
                <w:sz w:val="22"/>
              </w:rPr>
            </w:pPr>
            <w:r>
              <w:rPr>
                <w:color w:val="2A2A2A"/>
                <w:w w:val="80"/>
                <w:sz w:val="22"/>
              </w:rPr>
              <w:t>（签章）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6"/>
              <w:rPr>
                <w:rFonts w:hint="default"/>
                <w:sz w:val="23"/>
              </w:rPr>
            </w:pPr>
          </w:p>
          <w:p>
            <w:pPr>
              <w:pStyle w:val="34"/>
              <w:tabs>
                <w:tab w:val="left" w:pos="2487"/>
              </w:tabs>
              <w:kinsoku w:val="0"/>
              <w:overflowPunct w:val="0"/>
              <w:ind w:left="1514" w:firstLine="920" w:firstLineChars="400"/>
              <w:rPr>
                <w:rFonts w:hint="default"/>
                <w:color w:val="2A2A2A"/>
                <w:sz w:val="22"/>
              </w:rPr>
            </w:pPr>
            <w:r>
              <w:rPr>
                <w:color w:val="2A2A2A"/>
                <w:sz w:val="23"/>
              </w:rPr>
              <w:t xml:space="preserve"> 年 月  日</w:t>
            </w:r>
          </w:p>
        </w:tc>
        <w:tc>
          <w:tcPr>
            <w:tcW w:w="280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76"/>
              <w:ind w:left="127"/>
              <w:rPr>
                <w:rFonts w:hint="default"/>
                <w:color w:val="2A2A2A"/>
                <w:sz w:val="23"/>
              </w:rPr>
            </w:pPr>
            <w:r>
              <w:rPr>
                <w:color w:val="2A2A2A"/>
                <w:sz w:val="23"/>
              </w:rPr>
              <w:t>区农业农村局：</w:t>
            </w:r>
          </w:p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ind w:right="962" w:firstLine="594" w:firstLineChars="300"/>
              <w:rPr>
                <w:rFonts w:hint="default"/>
                <w:color w:val="2A2A2A"/>
                <w:w w:val="90"/>
                <w:sz w:val="22"/>
              </w:rPr>
            </w:pPr>
            <w:r>
              <w:rPr>
                <w:color w:val="2A2A2A"/>
                <w:w w:val="90"/>
                <w:sz w:val="22"/>
              </w:rPr>
              <w:t>（签章）</w:t>
            </w:r>
          </w:p>
          <w:p>
            <w:pPr>
              <w:pStyle w:val="34"/>
              <w:tabs>
                <w:tab w:val="left" w:pos="2486"/>
              </w:tabs>
              <w:kinsoku w:val="0"/>
              <w:overflowPunct w:val="0"/>
              <w:rPr>
                <w:rFonts w:hint="default"/>
                <w:color w:val="2A2A2A"/>
                <w:sz w:val="23"/>
              </w:rPr>
            </w:pPr>
          </w:p>
          <w:p>
            <w:pPr>
              <w:pStyle w:val="34"/>
              <w:tabs>
                <w:tab w:val="left" w:pos="2486"/>
              </w:tabs>
              <w:kinsoku w:val="0"/>
              <w:overflowPunct w:val="0"/>
              <w:rPr>
                <w:rFonts w:hint="default"/>
                <w:color w:val="2A2A2A"/>
                <w:sz w:val="23"/>
              </w:rPr>
            </w:pPr>
          </w:p>
          <w:p>
            <w:pPr>
              <w:pStyle w:val="34"/>
              <w:tabs>
                <w:tab w:val="left" w:pos="2486"/>
              </w:tabs>
              <w:kinsoku w:val="0"/>
              <w:overflowPunct w:val="0"/>
              <w:rPr>
                <w:rFonts w:hint="default"/>
                <w:color w:val="2A2A2A"/>
                <w:sz w:val="23"/>
              </w:rPr>
            </w:pPr>
          </w:p>
          <w:p>
            <w:pPr>
              <w:pStyle w:val="34"/>
              <w:tabs>
                <w:tab w:val="left" w:pos="2486"/>
              </w:tabs>
              <w:kinsoku w:val="0"/>
              <w:overflowPunct w:val="0"/>
              <w:ind w:firstLine="1380" w:firstLineChars="600"/>
              <w:rPr>
                <w:rFonts w:hint="default"/>
                <w:color w:val="2A2A2A"/>
                <w:sz w:val="22"/>
              </w:rPr>
            </w:pPr>
            <w:r>
              <w:rPr>
                <w:color w:val="2A2A2A"/>
                <w:sz w:val="23"/>
              </w:rPr>
              <w:t>年 月  日</w:t>
            </w:r>
          </w:p>
        </w:tc>
      </w:tr>
    </w:tbl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  <w:sectPr>
          <w:footerReference r:id="rId3" w:type="default"/>
          <w:pgSz w:w="11906" w:h="16838"/>
          <w:pgMar w:top="2098" w:right="1474" w:bottom="1985" w:left="1588" w:header="708" w:footer="708" w:gutter="0"/>
          <w:pgNumType w:fmt="numberInDash"/>
          <w:cols w:space="708" w:num="1"/>
          <w:docGrid w:linePitch="381" w:charSpace="0"/>
        </w:sect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畜禽粪污收集情况记录表（模板）</w:t>
      </w:r>
    </w:p>
    <w:tbl>
      <w:tblPr>
        <w:tblStyle w:val="15"/>
        <w:tblpPr w:leftFromText="180" w:rightFromText="180" w:vertAnchor="text" w:horzAnchor="page" w:tblpX="465" w:tblpY="836"/>
        <w:tblOverlap w:val="never"/>
        <w:tblW w:w="112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1"/>
        <w:gridCol w:w="1139"/>
        <w:gridCol w:w="750"/>
        <w:gridCol w:w="1100"/>
        <w:gridCol w:w="1438"/>
        <w:gridCol w:w="414"/>
        <w:gridCol w:w="1161"/>
        <w:gridCol w:w="1351"/>
        <w:gridCol w:w="17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74"/>
              <w:ind w:left="195" w:right="181"/>
              <w:jc w:val="center"/>
              <w:rPr>
                <w:rFonts w:hint="default"/>
                <w:color w:val="4F4F4F"/>
                <w:w w:val="105"/>
                <w:sz w:val="22"/>
              </w:rPr>
            </w:pPr>
            <w:r>
              <w:rPr>
                <w:color w:val="4F4F4F"/>
                <w:w w:val="105"/>
                <w:sz w:val="22"/>
              </w:rPr>
              <w:t>粪污收集</w:t>
            </w:r>
          </w:p>
          <w:p>
            <w:pPr>
              <w:pStyle w:val="34"/>
              <w:kinsoku w:val="0"/>
              <w:overflowPunct w:val="0"/>
              <w:spacing w:before="30"/>
              <w:ind w:left="195" w:right="165"/>
              <w:jc w:val="center"/>
              <w:rPr>
                <w:rFonts w:hint="default"/>
                <w:color w:val="4F4F4F"/>
                <w:w w:val="105"/>
                <w:sz w:val="23"/>
              </w:rPr>
            </w:pPr>
            <w:r>
              <w:rPr>
                <w:color w:val="4F4F4F"/>
                <w:w w:val="105"/>
                <w:sz w:val="23"/>
              </w:rPr>
              <w:t>时间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53"/>
              <w:rPr>
                <w:rFonts w:hint="default"/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粪污收集量（吨）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ind w:left="187"/>
              <w:rPr>
                <w:rFonts w:hint="default"/>
                <w:color w:val="4F4F4F"/>
                <w:sz w:val="15"/>
              </w:rPr>
            </w:pPr>
          </w:p>
          <w:p>
            <w:pPr>
              <w:pStyle w:val="34"/>
              <w:kinsoku w:val="0"/>
              <w:overflowPunct w:val="0"/>
              <w:spacing w:before="98"/>
              <w:ind w:left="189"/>
              <w:rPr>
                <w:rFonts w:hint="default"/>
                <w:color w:val="4F4F4F"/>
                <w:w w:val="105"/>
                <w:sz w:val="22"/>
              </w:rPr>
            </w:pPr>
            <w:r>
              <w:rPr>
                <w:color w:val="4F4F4F"/>
                <w:w w:val="105"/>
                <w:sz w:val="22"/>
              </w:rPr>
              <w:t>种类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73"/>
              <w:ind w:left="142"/>
              <w:jc w:val="center"/>
              <w:rPr>
                <w:rFonts w:hint="default"/>
                <w:color w:val="4F4F4F"/>
                <w:sz w:val="23"/>
              </w:rPr>
            </w:pPr>
            <w:r>
              <w:rPr>
                <w:color w:val="4F4F4F"/>
                <w:sz w:val="23"/>
              </w:rPr>
              <w:t>是否有</w:t>
            </w:r>
          </w:p>
          <w:p>
            <w:pPr>
              <w:pStyle w:val="34"/>
              <w:kinsoku w:val="0"/>
              <w:overflowPunct w:val="0"/>
              <w:spacing w:before="37"/>
              <w:ind w:left="137"/>
              <w:jc w:val="center"/>
              <w:rPr>
                <w:rFonts w:hint="default"/>
                <w:color w:val="4F4F4F"/>
                <w:w w:val="105"/>
                <w:sz w:val="22"/>
              </w:rPr>
            </w:pPr>
            <w:r>
              <w:rPr>
                <w:color w:val="4F4F4F"/>
                <w:w w:val="105"/>
                <w:sz w:val="22"/>
              </w:rPr>
              <w:t>偿服务</w:t>
            </w:r>
          </w:p>
        </w:tc>
        <w:tc>
          <w:tcPr>
            <w:tcW w:w="43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3"/>
              <w:ind w:right="2198"/>
              <w:rPr>
                <w:rFonts w:hint="default"/>
                <w:color w:val="4F4F4F"/>
                <w:w w:val="105"/>
                <w:sz w:val="22"/>
              </w:rPr>
            </w:pPr>
            <w:r>
              <w:rPr>
                <w:color w:val="4F4F4F"/>
                <w:w w:val="105"/>
                <w:sz w:val="22"/>
              </w:rPr>
              <w:t>粪污来源方确认</w:t>
            </w: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4F4F4F"/>
                <w:w w:val="105"/>
                <w:sz w:val="22"/>
              </w:rPr>
            </w:pPr>
            <w:r>
              <w:rPr>
                <w:color w:val="4F4F4F"/>
                <w:w w:val="105"/>
                <w:sz w:val="22"/>
              </w:rPr>
              <w:t>粪肥生产批次编号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ind w:left="164"/>
              <w:rPr>
                <w:rFonts w:hint="default"/>
                <w:color w:val="4F4F4F"/>
                <w:w w:val="110"/>
                <w:sz w:val="22"/>
              </w:rPr>
            </w:pPr>
            <w:r>
              <w:rPr>
                <w:color w:val="4F4F4F"/>
                <w:w w:val="110"/>
                <w:sz w:val="22"/>
              </w:rPr>
              <w:t>固态粪 污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ind w:left="225"/>
              <w:rPr>
                <w:rFonts w:hint="default"/>
                <w:color w:val="4F4F4F"/>
                <w:w w:val="110"/>
                <w:sz w:val="22"/>
              </w:rPr>
            </w:pPr>
            <w:r>
              <w:rPr>
                <w:color w:val="4F4F4F"/>
                <w:w w:val="110"/>
                <w:sz w:val="22"/>
              </w:rPr>
              <w:t>液态粪 污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10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39"/>
              <w:rPr>
                <w:rFonts w:hint="default"/>
                <w:color w:val="4F4F4F"/>
                <w:sz w:val="22"/>
              </w:rPr>
            </w:pPr>
            <w:r>
              <w:rPr>
                <w:color w:val="4F4F4F"/>
                <w:sz w:val="22"/>
              </w:rPr>
              <w:t>养殖场（户）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44"/>
              <w:rPr>
                <w:rFonts w:hint="default"/>
                <w:color w:val="4F4F4F"/>
                <w:w w:val="110"/>
                <w:sz w:val="22"/>
              </w:rPr>
            </w:pPr>
            <w:r>
              <w:rPr>
                <w:color w:val="4F4F4F"/>
                <w:w w:val="110"/>
                <w:sz w:val="22"/>
              </w:rPr>
              <w:t>负责人签字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49"/>
              <w:rPr>
                <w:rFonts w:hint="default"/>
                <w:color w:val="4F4F4F"/>
                <w:w w:val="110"/>
                <w:sz w:val="22"/>
              </w:rPr>
            </w:pPr>
            <w:r>
              <w:rPr>
                <w:color w:val="4F4F4F"/>
                <w:w w:val="110"/>
                <w:sz w:val="22"/>
              </w:rPr>
              <w:t>联系方式</w:t>
            </w: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91"/>
              </w:tabs>
              <w:kinsoku w:val="0"/>
              <w:overflowPunct w:val="0"/>
              <w:spacing w:before="188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  <w:szCs w:val="22"/>
              </w:rPr>
              <w:t xml:space="preserve">月  </w:t>
            </w:r>
            <w:r>
              <w:rPr>
                <w:color w:val="2F2F2F"/>
                <w:w w:val="95"/>
                <w:sz w:val="22"/>
                <w:szCs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sz w:val="26"/>
              </w:rPr>
            </w:pPr>
          </w:p>
          <w:p>
            <w:pPr>
              <w:pStyle w:val="34"/>
              <w:kinsoku w:val="0"/>
              <w:overflowPunct w:val="0"/>
              <w:rPr>
                <w:rFonts w:hint="default"/>
                <w:sz w:val="26"/>
              </w:rPr>
            </w:pPr>
          </w:p>
          <w:p>
            <w:pPr>
              <w:pStyle w:val="34"/>
              <w:kinsoku w:val="0"/>
              <w:overflowPunct w:val="0"/>
              <w:rPr>
                <w:rFonts w:hint="default"/>
                <w:sz w:val="26"/>
              </w:rPr>
            </w:pPr>
          </w:p>
          <w:p>
            <w:pPr>
              <w:pStyle w:val="34"/>
              <w:kinsoku w:val="0"/>
              <w:overflowPunct w:val="0"/>
              <w:rPr>
                <w:rFonts w:hint="default"/>
                <w:sz w:val="26"/>
              </w:rPr>
            </w:pPr>
          </w:p>
          <w:p>
            <w:pPr>
              <w:pStyle w:val="34"/>
              <w:kinsoku w:val="0"/>
              <w:overflowPunct w:val="0"/>
              <w:spacing w:before="9"/>
              <w:rPr>
                <w:rFonts w:hint="default"/>
              </w:rPr>
            </w:pPr>
          </w:p>
          <w:p>
            <w:pPr>
              <w:pStyle w:val="34"/>
              <w:kinsoku w:val="0"/>
              <w:overflowPunct w:val="0"/>
              <w:ind w:left="118"/>
              <w:rPr>
                <w:rFonts w:hint="default" w:eastAsia="Times New Roman"/>
                <w:color w:val="2F2F2F"/>
                <w:w w:val="110"/>
                <w:sz w:val="23"/>
              </w:rPr>
            </w:pPr>
            <w:r>
              <w:rPr>
                <w:rFonts w:hint="default" w:eastAsia="Times New Roman"/>
                <w:color w:val="2F2F2F"/>
                <w:w w:val="110"/>
                <w:sz w:val="23"/>
              </w:rPr>
              <w:t>HS-202</w:t>
            </w:r>
            <w:r>
              <w:rPr>
                <w:color w:val="2F2F2F"/>
                <w:w w:val="110"/>
                <w:sz w:val="23"/>
              </w:rPr>
              <w:t>4</w:t>
            </w:r>
            <w:r>
              <w:rPr>
                <w:rFonts w:hint="default" w:eastAsia="Times New Roman"/>
                <w:color w:val="2F2F2F"/>
                <w:w w:val="110"/>
                <w:sz w:val="23"/>
              </w:rPr>
              <w:t>-xx-xx-xxx</w:t>
            </w:r>
          </w:p>
          <w:p>
            <w:pPr>
              <w:pStyle w:val="34"/>
              <w:kinsoku w:val="0"/>
              <w:overflowPunct w:val="0"/>
              <w:spacing w:before="38" w:line="256" w:lineRule="auto"/>
              <w:ind w:left="130" w:right="103" w:firstLine="164"/>
              <w:rPr>
                <w:rFonts w:hint="default"/>
                <w:color w:val="2F2F2F"/>
                <w:spacing w:val="-17"/>
                <w:sz w:val="22"/>
              </w:rPr>
            </w:pPr>
            <w:r>
              <w:rPr>
                <w:color w:val="2F2F2F"/>
                <w:sz w:val="22"/>
              </w:rPr>
              <w:t>（此处由试点服务</w:t>
            </w:r>
            <w:r>
              <w:rPr>
                <w:color w:val="2F2F2F"/>
                <w:w w:val="105"/>
                <w:sz w:val="22"/>
              </w:rPr>
              <w:t>组织根据生产实际</w:t>
            </w:r>
            <w:r>
              <w:rPr>
                <w:color w:val="2F2F2F"/>
                <w:sz w:val="22"/>
              </w:rPr>
              <w:t>按照编号规则填写</w:t>
            </w:r>
            <w:r>
              <w:rPr>
                <w:color w:val="2F2F2F"/>
                <w:spacing w:val="-17"/>
                <w:sz w:val="22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86"/>
              </w:tabs>
              <w:kinsoku w:val="0"/>
              <w:overflowPunct w:val="0"/>
              <w:spacing w:before="188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</w:rPr>
              <w:t xml:space="preserve">月  </w:t>
            </w:r>
            <w:r>
              <w:rPr>
                <w:color w:val="2F2F2F"/>
                <w:w w:val="95"/>
                <w:sz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91"/>
              </w:tabs>
              <w:kinsoku w:val="0"/>
              <w:overflowPunct w:val="0"/>
              <w:spacing w:before="188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</w:rPr>
              <w:t xml:space="preserve">月  </w:t>
            </w:r>
            <w:r>
              <w:rPr>
                <w:color w:val="2F2F2F"/>
                <w:w w:val="95"/>
                <w:sz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91"/>
              </w:tabs>
              <w:kinsoku w:val="0"/>
              <w:overflowPunct w:val="0"/>
              <w:spacing w:before="198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</w:rPr>
              <w:t xml:space="preserve">月  </w:t>
            </w:r>
            <w:r>
              <w:rPr>
                <w:color w:val="2F2F2F"/>
                <w:w w:val="95"/>
                <w:sz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91"/>
              </w:tabs>
              <w:kinsoku w:val="0"/>
              <w:overflowPunct w:val="0"/>
              <w:spacing w:before="198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</w:rPr>
              <w:t xml:space="preserve">月  </w:t>
            </w:r>
            <w:r>
              <w:rPr>
                <w:color w:val="2F2F2F"/>
                <w:w w:val="95"/>
                <w:sz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491"/>
              </w:tabs>
              <w:kinsoku w:val="0"/>
              <w:overflowPunct w:val="0"/>
              <w:spacing w:before="193"/>
              <w:ind w:right="180"/>
              <w:jc w:val="center"/>
              <w:rPr>
                <w:rFonts w:hint="default"/>
                <w:color w:val="2F2F2F"/>
                <w:w w:val="95"/>
                <w:sz w:val="22"/>
              </w:rPr>
            </w:pPr>
            <w:r>
              <w:rPr>
                <w:color w:val="2F2F2F"/>
                <w:sz w:val="22"/>
              </w:rPr>
              <w:t xml:space="preserve">月  </w:t>
            </w:r>
            <w:r>
              <w:rPr>
                <w:color w:val="2F2F2F"/>
                <w:w w:val="95"/>
                <w:sz w:val="22"/>
              </w:rPr>
              <w:t>日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8"/>
              <w:jc w:val="left"/>
              <w:rPr>
                <w:rFonts w:hint="default"/>
                <w:color w:val="2F2F2F"/>
                <w:sz w:val="23"/>
              </w:rPr>
            </w:pPr>
            <w:r>
              <w:rPr>
                <w:color w:val="2F2F2F"/>
                <w:sz w:val="23"/>
              </w:rPr>
              <w:t>合 计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 w:eastAsia="Times New Roman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rPr>
                <w:rFonts w:eastAsia="Times New Roman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34"/>
              <w:ind w:left="132"/>
              <w:rPr>
                <w:rFonts w:hint="default"/>
                <w:color w:val="2F2F2F"/>
                <w:sz w:val="22"/>
              </w:rPr>
            </w:pPr>
            <w:r>
              <w:rPr>
                <w:color w:val="2F2F2F"/>
                <w:sz w:val="22"/>
              </w:rPr>
              <w:t>收集运输负责人意见：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2"/>
              <w:rPr>
                <w:rFonts w:hint="default"/>
                <w:sz w:val="29"/>
              </w:rPr>
            </w:pPr>
          </w:p>
          <w:p>
            <w:pPr>
              <w:pStyle w:val="34"/>
              <w:kinsoku w:val="0"/>
              <w:overflowPunct w:val="0"/>
              <w:ind w:right="1455" w:firstLine="792" w:firstLineChars="400"/>
              <w:rPr>
                <w:rFonts w:hint="default"/>
                <w:color w:val="2F2F2F"/>
                <w:w w:val="90"/>
                <w:sz w:val="22"/>
              </w:rPr>
            </w:pPr>
            <w:r>
              <w:rPr>
                <w:color w:val="2F2F2F"/>
                <w:w w:val="90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6"/>
              <w:rPr>
                <w:rFonts w:hint="default"/>
                <w:sz w:val="29"/>
              </w:rPr>
            </w:pPr>
          </w:p>
          <w:p>
            <w:pPr>
              <w:pStyle w:val="34"/>
              <w:tabs>
                <w:tab w:val="left" w:pos="967"/>
              </w:tabs>
              <w:kinsoku w:val="0"/>
              <w:overflowPunct w:val="0"/>
              <w:spacing w:before="1" w:line="257" w:lineRule="exact"/>
              <w:ind w:right="93" w:firstLine="1881" w:firstLineChars="900"/>
              <w:rPr>
                <w:rFonts w:hint="default"/>
                <w:color w:val="606060"/>
                <w:w w:val="95"/>
                <w:sz w:val="22"/>
              </w:rPr>
            </w:pPr>
            <w:r>
              <w:rPr>
                <w:color w:val="606060"/>
                <w:w w:val="95"/>
                <w:sz w:val="22"/>
              </w:rPr>
              <w:t>年 月  日</w:t>
            </w:r>
          </w:p>
        </w:tc>
        <w:tc>
          <w:tcPr>
            <w:tcW w:w="37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34"/>
              <w:ind w:left="128"/>
              <w:rPr>
                <w:rFonts w:hint="default"/>
                <w:color w:val="2F2F2F"/>
                <w:sz w:val="22"/>
              </w:rPr>
            </w:pPr>
            <w:r>
              <w:rPr>
                <w:color w:val="2F2F2F"/>
                <w:sz w:val="22"/>
              </w:rPr>
              <w:t>项目监理人员意见：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2"/>
              <w:rPr>
                <w:rFonts w:hint="default"/>
                <w:sz w:val="29"/>
              </w:rPr>
            </w:pPr>
          </w:p>
          <w:p>
            <w:pPr>
              <w:pStyle w:val="34"/>
              <w:kinsoku w:val="0"/>
              <w:overflowPunct w:val="0"/>
              <w:ind w:right="1892" w:firstLine="792" w:firstLineChars="400"/>
              <w:rPr>
                <w:rFonts w:hint="default"/>
                <w:color w:val="2F2F2F"/>
                <w:w w:val="90"/>
                <w:sz w:val="22"/>
              </w:rPr>
            </w:pPr>
            <w:r>
              <w:rPr>
                <w:color w:val="2F2F2F"/>
                <w:w w:val="90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2"/>
              <w:rPr>
                <w:rFonts w:hint="default"/>
                <w:sz w:val="29"/>
              </w:rPr>
            </w:pPr>
          </w:p>
          <w:p>
            <w:pPr>
              <w:pStyle w:val="34"/>
              <w:tabs>
                <w:tab w:val="left" w:pos="967"/>
              </w:tabs>
              <w:kinsoku w:val="0"/>
              <w:overflowPunct w:val="0"/>
              <w:spacing w:line="262" w:lineRule="exact"/>
              <w:ind w:right="97"/>
              <w:jc w:val="right"/>
              <w:rPr>
                <w:rFonts w:hint="default"/>
                <w:color w:val="606060"/>
                <w:w w:val="95"/>
                <w:sz w:val="22"/>
              </w:rPr>
            </w:pPr>
            <w:r>
              <w:rPr>
                <w:color w:val="606060"/>
                <w:sz w:val="22"/>
              </w:rPr>
              <w:t xml:space="preserve">年 月  </w:t>
            </w:r>
            <w:r>
              <w:rPr>
                <w:color w:val="606060"/>
                <w:w w:val="95"/>
                <w:sz w:val="22"/>
              </w:rPr>
              <w:t>日</w:t>
            </w:r>
          </w:p>
        </w:tc>
        <w:tc>
          <w:tcPr>
            <w:tcW w:w="43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29"/>
              <w:ind w:left="123"/>
              <w:rPr>
                <w:rFonts w:hint="default"/>
                <w:color w:val="2F2F2F"/>
                <w:sz w:val="22"/>
              </w:rPr>
            </w:pPr>
            <w:r>
              <w:rPr>
                <w:color w:val="2F2F2F"/>
                <w:sz w:val="22"/>
              </w:rPr>
              <w:t>项目监督人员意见：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7"/>
              <w:rPr>
                <w:rFonts w:hint="default"/>
                <w:sz w:val="29"/>
              </w:rPr>
            </w:pPr>
          </w:p>
          <w:p>
            <w:pPr>
              <w:pStyle w:val="34"/>
              <w:kinsoku w:val="0"/>
              <w:overflowPunct w:val="0"/>
              <w:ind w:right="2380" w:firstLine="990" w:firstLineChars="500"/>
              <w:rPr>
                <w:rFonts w:hint="default"/>
                <w:color w:val="2F2F2F"/>
                <w:w w:val="90"/>
                <w:sz w:val="22"/>
              </w:rPr>
            </w:pPr>
            <w:r>
              <w:rPr>
                <w:color w:val="2F2F2F"/>
                <w:w w:val="90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7"/>
              <w:rPr>
                <w:rFonts w:hint="default"/>
                <w:sz w:val="27"/>
              </w:rPr>
            </w:pPr>
          </w:p>
          <w:p>
            <w:pPr>
              <w:pStyle w:val="34"/>
              <w:tabs>
                <w:tab w:val="left" w:pos="983"/>
              </w:tabs>
              <w:kinsoku w:val="0"/>
              <w:overflowPunct w:val="0"/>
              <w:spacing w:line="283" w:lineRule="exact"/>
              <w:ind w:right="127"/>
              <w:jc w:val="right"/>
              <w:rPr>
                <w:rFonts w:hint="default"/>
                <w:color w:val="2F2F2F"/>
                <w:w w:val="65"/>
                <w:sz w:val="25"/>
              </w:rPr>
            </w:pPr>
            <w:r>
              <w:rPr>
                <w:color w:val="606060"/>
                <w:w w:val="95"/>
                <w:position w:val="1"/>
                <w:sz w:val="22"/>
              </w:rPr>
              <w:t>年 月</w:t>
            </w:r>
            <w:r>
              <w:rPr>
                <w:color w:val="606060"/>
                <w:w w:val="95"/>
                <w:position w:val="1"/>
                <w:sz w:val="22"/>
              </w:rPr>
              <w:tab/>
            </w:r>
            <w:r>
              <w:rPr>
                <w:color w:val="2F2F2F"/>
                <w:w w:val="65"/>
                <w:sz w:val="25"/>
              </w:rPr>
              <w:t>曰</w:t>
            </w:r>
          </w:p>
        </w:tc>
      </w:tr>
    </w:tbl>
    <w:p>
      <w:pPr>
        <w:spacing w:line="640" w:lineRule="exact"/>
        <w:rPr>
          <w:rFonts w:ascii="方正小标宋_GBK" w:hAnsi="方正小标宋_GBK" w:eastAsia="方正小标宋_GBK" w:cs="方正小标宋_GBK"/>
          <w:sz w:val="36"/>
          <w:szCs w:val="36"/>
        </w:rPr>
      </w:pPr>
    </w:p>
    <w:p>
      <w:pPr>
        <w:spacing w:line="640" w:lineRule="exact"/>
        <w:rPr>
          <w:rFonts w:ascii="方正小标宋_GBK" w:hAnsi="方正小标宋_GBK" w:eastAsia="方正小标宋_GBK" w:cs="方正小标宋_GBK"/>
          <w:sz w:val="36"/>
          <w:szCs w:val="36"/>
        </w:rPr>
        <w:sectPr>
          <w:pgSz w:w="11906" w:h="16838"/>
          <w:pgMar w:top="2098" w:right="1474" w:bottom="1984" w:left="1587" w:header="708" w:footer="708" w:gutter="0"/>
          <w:pgNumType w:fmt="numberInDash"/>
          <w:cols w:space="708" w:num="1"/>
          <w:docGrid w:linePitch="360" w:charSpace="0"/>
        </w:sect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color w:val="525252"/>
          <w:spacing w:val="-9"/>
          <w:w w:val="10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525252"/>
          <w:w w:val="105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color w:val="525252"/>
          <w:spacing w:val="-8"/>
          <w:w w:val="105"/>
          <w:sz w:val="44"/>
          <w:szCs w:val="44"/>
        </w:rPr>
        <w:t>年绿色种养循环农业试点项目畜禽</w:t>
      </w:r>
      <w:r>
        <w:rPr>
          <w:rFonts w:hint="eastAsia" w:ascii="方正小标宋简体" w:hAnsi="方正小标宋简体" w:eastAsia="方正小标宋简体" w:cs="方正小标宋简体"/>
          <w:color w:val="525252"/>
          <w:spacing w:val="-9"/>
          <w:w w:val="105"/>
          <w:sz w:val="44"/>
          <w:szCs w:val="44"/>
        </w:rPr>
        <w:t>粪污</w:t>
      </w:r>
    </w:p>
    <w:tbl>
      <w:tblPr>
        <w:tblStyle w:val="15"/>
        <w:tblpPr w:leftFromText="180" w:rightFromText="180" w:vertAnchor="page" w:horzAnchor="page" w:tblpX="331" w:tblpY="3690"/>
        <w:tblOverlap w:val="never"/>
        <w:tblW w:w="110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247"/>
        <w:gridCol w:w="1112"/>
        <w:gridCol w:w="1200"/>
        <w:gridCol w:w="1338"/>
        <w:gridCol w:w="225"/>
        <w:gridCol w:w="1412"/>
        <w:gridCol w:w="1070"/>
        <w:gridCol w:w="427"/>
        <w:gridCol w:w="1591"/>
        <w:gridCol w:w="7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70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序号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粪肥生产批次编号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投料总重</w:t>
            </w: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8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0"/>
                <w:sz w:val="20"/>
                <w:szCs w:val="20"/>
              </w:rPr>
              <w:t>（吨）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主要原料</w:t>
            </w:r>
          </w:p>
          <w:p>
            <w:pPr>
              <w:pStyle w:val="34"/>
              <w:kinsoku w:val="0"/>
              <w:overflowPunct w:val="0"/>
              <w:spacing w:line="560" w:lineRule="exact"/>
              <w:ind w:firstLine="160" w:firstLineChars="100"/>
              <w:jc w:val="center"/>
              <w:rPr>
                <w:rFonts w:hint="default" w:ascii="宋体" w:hAnsi="宋体" w:cs="宋体"/>
                <w:color w:val="525252"/>
                <w:w w:val="8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0"/>
                <w:sz w:val="20"/>
                <w:szCs w:val="20"/>
              </w:rPr>
              <w:t>（吨）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0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05"/>
                <w:sz w:val="20"/>
                <w:szCs w:val="20"/>
              </w:rPr>
              <w:t>辅料添加重量</w:t>
            </w: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8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0"/>
                <w:sz w:val="20"/>
                <w:szCs w:val="20"/>
              </w:rPr>
              <w:t>（吨）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ind w:hanging="63"/>
              <w:jc w:val="center"/>
              <w:rPr>
                <w:rFonts w:hint="default" w:ascii="宋体" w:hAnsi="宋体" w:cs="宋体"/>
                <w:color w:val="525252"/>
                <w:w w:val="9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sz w:val="20"/>
                <w:szCs w:val="20"/>
              </w:rPr>
              <w:t>微生物菌剂添</w:t>
            </w:r>
            <w:r>
              <w:rPr>
                <w:rFonts w:ascii="宋体" w:hAnsi="宋体" w:cs="宋体"/>
                <w:color w:val="525252"/>
                <w:w w:val="95"/>
                <w:sz w:val="20"/>
                <w:szCs w:val="20"/>
              </w:rPr>
              <w:t>加比例（％）</w:t>
            </w: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0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05"/>
                <w:sz w:val="20"/>
                <w:szCs w:val="20"/>
              </w:rPr>
              <w:t>质量是否合格</w:t>
            </w: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8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5"/>
                <w:sz w:val="20"/>
                <w:szCs w:val="20"/>
              </w:rPr>
              <w:t>（是／否）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处理后的重量</w:t>
            </w: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8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0"/>
                <w:sz w:val="20"/>
                <w:szCs w:val="20"/>
              </w:rPr>
              <w:t>（吨）</w:t>
            </w:r>
          </w:p>
        </w:tc>
        <w:tc>
          <w:tcPr>
            <w:tcW w:w="7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525252"/>
                <w:w w:val="11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11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2A2A2A"/>
                <w:w w:val="8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sz w:val="20"/>
                <w:szCs w:val="20"/>
              </w:rPr>
              <w:t>合计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2A2A2A"/>
                <w:w w:val="85"/>
                <w:sz w:val="20"/>
                <w:szCs w:val="20"/>
              </w:rPr>
            </w:pPr>
            <w:r>
              <w:rPr>
                <w:rFonts w:ascii="宋体" w:hAnsi="宋体" w:cs="宋体"/>
                <w:color w:val="2A2A2A"/>
                <w:w w:val="85"/>
                <w:sz w:val="20"/>
                <w:szCs w:val="20"/>
              </w:rPr>
              <w:t>--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2A2A2A"/>
                <w:sz w:val="20"/>
                <w:szCs w:val="20"/>
              </w:rPr>
            </w:pPr>
            <w:r>
              <w:rPr>
                <w:rFonts w:ascii="宋体" w:hAnsi="宋体" w:cs="宋体"/>
                <w:color w:val="2A2A2A"/>
                <w:sz w:val="20"/>
                <w:szCs w:val="20"/>
              </w:rPr>
              <w:t>--</w:t>
            </w: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color w:val="2A2A2A"/>
                <w:sz w:val="20"/>
                <w:szCs w:val="20"/>
              </w:rPr>
            </w:pPr>
            <w:r>
              <w:rPr>
                <w:rFonts w:ascii="宋体" w:hAnsi="宋体" w:cs="宋体"/>
                <w:color w:val="2A2A2A"/>
                <w:sz w:val="20"/>
                <w:szCs w:val="20"/>
              </w:rPr>
              <w:t>－－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8"/>
              <w:jc w:val="center"/>
              <w:rPr>
                <w:rFonts w:hint="default" w:ascii="宋体" w:hAnsi="宋体" w:cs="宋体"/>
                <w:color w:val="2A2A2A"/>
                <w:w w:val="7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sz w:val="20"/>
                <w:szCs w:val="20"/>
              </w:rPr>
              <w:t>第三方试 点服务组织</w:t>
            </w:r>
            <w:r>
              <w:rPr>
                <w:rFonts w:ascii="宋体" w:hAnsi="宋体" w:cs="宋体"/>
                <w:color w:val="2A2A2A"/>
                <w:w w:val="75"/>
                <w:sz w:val="20"/>
                <w:szCs w:val="20"/>
              </w:rPr>
              <w:t>：</w:t>
            </w:r>
          </w:p>
          <w:p>
            <w:pPr>
              <w:pStyle w:val="34"/>
              <w:kinsoku w:val="0"/>
              <w:overflowPunct w:val="0"/>
              <w:ind w:right="1744" w:firstLine="2520" w:firstLineChars="1400"/>
              <w:jc w:val="center"/>
              <w:rPr>
                <w:rFonts w:hint="default" w:ascii="宋体" w:hAnsi="宋体" w:cs="宋体"/>
                <w:color w:val="444444"/>
                <w:w w:val="90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w w:val="90"/>
                <w:sz w:val="20"/>
                <w:szCs w:val="20"/>
              </w:rPr>
              <w:t>（签章）</w:t>
            </w:r>
          </w:p>
          <w:p>
            <w:pPr>
              <w:pStyle w:val="34"/>
              <w:kinsoku w:val="0"/>
              <w:overflowPunct w:val="0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before="11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tabs>
                <w:tab w:val="left" w:pos="967"/>
              </w:tabs>
              <w:kinsoku w:val="0"/>
              <w:overflowPunct w:val="0"/>
              <w:spacing w:line="258" w:lineRule="exact"/>
              <w:ind w:right="86"/>
              <w:jc w:val="center"/>
              <w:rPr>
                <w:rFonts w:hint="default" w:ascii="宋体" w:hAnsi="宋体" w:cs="宋体"/>
                <w:color w:val="444444"/>
                <w:w w:val="95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>年  月</w:t>
            </w: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ab/>
            </w: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>日</w:t>
            </w:r>
          </w:p>
        </w:tc>
        <w:tc>
          <w:tcPr>
            <w:tcW w:w="253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8"/>
              <w:jc w:val="center"/>
              <w:rPr>
                <w:rFonts w:hint="default" w:ascii="宋体" w:hAnsi="宋体" w:cs="宋体"/>
                <w:color w:val="2A2A2A"/>
                <w:w w:val="7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sz w:val="20"/>
                <w:szCs w:val="20"/>
              </w:rPr>
              <w:t xml:space="preserve">技术服务单位 </w:t>
            </w:r>
            <w:r>
              <w:rPr>
                <w:rFonts w:ascii="宋体" w:hAnsi="宋体" w:cs="宋体"/>
                <w:color w:val="2A2A2A"/>
                <w:w w:val="75"/>
                <w:sz w:val="20"/>
                <w:szCs w:val="20"/>
              </w:rPr>
              <w:t>：</w:t>
            </w:r>
          </w:p>
          <w:p>
            <w:pPr>
              <w:pStyle w:val="34"/>
              <w:kinsoku w:val="0"/>
              <w:overflowPunct w:val="0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ind w:right="1311"/>
              <w:jc w:val="center"/>
              <w:rPr>
                <w:rFonts w:hint="default" w:ascii="宋体" w:hAnsi="宋体" w:cs="宋体"/>
                <w:color w:val="525252"/>
                <w:w w:val="90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90"/>
                <w:sz w:val="20"/>
                <w:szCs w:val="20"/>
              </w:rPr>
              <w:t>（签章）</w:t>
            </w:r>
          </w:p>
          <w:p>
            <w:pPr>
              <w:pStyle w:val="34"/>
              <w:kinsoku w:val="0"/>
              <w:overflowPunct w:val="0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before="8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tabs>
                <w:tab w:val="left" w:pos="3240"/>
              </w:tabs>
              <w:kinsoku w:val="0"/>
              <w:overflowPunct w:val="0"/>
              <w:spacing w:before="1" w:line="278" w:lineRule="exact"/>
              <w:ind w:firstLine="570" w:firstLineChars="300"/>
              <w:jc w:val="center"/>
              <w:rPr>
                <w:rFonts w:hint="default" w:ascii="宋体" w:hAnsi="宋体" w:cs="宋体"/>
                <w:color w:val="444444"/>
                <w:w w:val="95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>年  月  日</w:t>
            </w: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ab/>
            </w:r>
            <w:r>
              <w:rPr>
                <w:rFonts w:ascii="宋体" w:hAnsi="宋体" w:cs="宋体"/>
                <w:color w:val="444444"/>
                <w:w w:val="95"/>
                <w:sz w:val="20"/>
                <w:szCs w:val="20"/>
              </w:rPr>
              <w:t>曰</w:t>
            </w:r>
          </w:p>
        </w:tc>
        <w:tc>
          <w:tcPr>
            <w:tcW w:w="270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83"/>
              <w:jc w:val="center"/>
              <w:rPr>
                <w:rFonts w:hint="default" w:ascii="宋体" w:hAnsi="宋体" w:cs="宋体"/>
                <w:color w:val="444444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sz w:val="20"/>
                <w:szCs w:val="20"/>
              </w:rPr>
              <w:t>监理单位：</w:t>
            </w:r>
          </w:p>
          <w:p>
            <w:pPr>
              <w:pStyle w:val="34"/>
              <w:kinsoku w:val="0"/>
              <w:overflowPunct w:val="0"/>
              <w:spacing w:before="5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ind w:right="1343"/>
              <w:jc w:val="center"/>
              <w:rPr>
                <w:rFonts w:hint="default" w:ascii="宋体" w:hAnsi="宋体" w:cs="宋体"/>
                <w:color w:val="444444"/>
                <w:w w:val="90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w w:val="90"/>
                <w:sz w:val="20"/>
                <w:szCs w:val="20"/>
              </w:rPr>
              <w:t>（签章）</w:t>
            </w:r>
          </w:p>
          <w:p>
            <w:pPr>
              <w:pStyle w:val="34"/>
              <w:kinsoku w:val="0"/>
              <w:overflowPunct w:val="0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before="6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tabs>
                <w:tab w:val="left" w:pos="3226"/>
              </w:tabs>
              <w:kinsoku w:val="0"/>
              <w:overflowPunct w:val="0"/>
              <w:spacing w:line="267" w:lineRule="exact"/>
              <w:ind w:firstLine="850" w:firstLineChars="500"/>
              <w:jc w:val="center"/>
              <w:rPr>
                <w:rFonts w:hint="default" w:ascii="宋体" w:hAnsi="宋体" w:cs="宋体"/>
                <w:color w:val="444444"/>
                <w:w w:val="85"/>
                <w:sz w:val="20"/>
                <w:szCs w:val="20"/>
              </w:rPr>
            </w:pPr>
            <w:r>
              <w:rPr>
                <w:rFonts w:ascii="宋体" w:hAnsi="宋体" w:cs="宋体"/>
                <w:color w:val="525252"/>
                <w:w w:val="85"/>
                <w:sz w:val="20"/>
                <w:szCs w:val="20"/>
              </w:rPr>
              <w:t>年  月  日</w:t>
            </w:r>
            <w:r>
              <w:rPr>
                <w:rFonts w:ascii="宋体" w:hAnsi="宋体" w:cs="宋体"/>
                <w:color w:val="525252"/>
                <w:w w:val="85"/>
                <w:sz w:val="20"/>
                <w:szCs w:val="20"/>
              </w:rPr>
              <w:tab/>
            </w:r>
            <w:r>
              <w:rPr>
                <w:rFonts w:ascii="宋体" w:hAnsi="宋体" w:cs="宋体"/>
                <w:color w:val="444444"/>
                <w:w w:val="85"/>
                <w:sz w:val="20"/>
                <w:szCs w:val="20"/>
              </w:rPr>
              <w:t>日</w:t>
            </w:r>
          </w:p>
        </w:tc>
        <w:tc>
          <w:tcPr>
            <w:tcW w:w="274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78"/>
              <w:jc w:val="center"/>
              <w:rPr>
                <w:rFonts w:hint="default" w:ascii="宋体" w:hAnsi="宋体" w:cs="宋体"/>
                <w:color w:val="444444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sz w:val="20"/>
                <w:szCs w:val="20"/>
              </w:rPr>
              <w:t>区农业农村局：</w:t>
            </w:r>
          </w:p>
          <w:p>
            <w:pPr>
              <w:pStyle w:val="34"/>
              <w:kinsoku w:val="0"/>
              <w:overflowPunct w:val="0"/>
              <w:spacing w:before="5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ind w:right="1489"/>
              <w:jc w:val="center"/>
              <w:rPr>
                <w:rFonts w:hint="default" w:ascii="宋体" w:hAnsi="宋体" w:cs="宋体"/>
                <w:color w:val="444444"/>
                <w:w w:val="90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w w:val="90"/>
                <w:sz w:val="20"/>
                <w:szCs w:val="20"/>
              </w:rPr>
              <w:t>（签章）</w:t>
            </w:r>
          </w:p>
          <w:p>
            <w:pPr>
              <w:pStyle w:val="34"/>
              <w:kinsoku w:val="0"/>
              <w:overflowPunct w:val="0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kinsoku w:val="0"/>
              <w:overflowPunct w:val="0"/>
              <w:spacing w:before="6"/>
              <w:jc w:val="center"/>
              <w:rPr>
                <w:rFonts w:hint="default" w:ascii="宋体" w:hAnsi="宋体" w:cs="宋体"/>
                <w:sz w:val="20"/>
                <w:szCs w:val="20"/>
              </w:rPr>
            </w:pPr>
          </w:p>
          <w:p>
            <w:pPr>
              <w:pStyle w:val="34"/>
              <w:tabs>
                <w:tab w:val="left" w:pos="3516"/>
              </w:tabs>
              <w:kinsoku w:val="0"/>
              <w:overflowPunct w:val="0"/>
              <w:spacing w:line="272" w:lineRule="exact"/>
              <w:ind w:firstLine="800" w:firstLineChars="400"/>
              <w:jc w:val="center"/>
              <w:rPr>
                <w:rFonts w:hint="default" w:ascii="宋体" w:hAnsi="宋体" w:cs="宋体"/>
                <w:color w:val="525252"/>
                <w:sz w:val="20"/>
                <w:szCs w:val="20"/>
              </w:rPr>
            </w:pPr>
            <w:r>
              <w:rPr>
                <w:rFonts w:ascii="宋体" w:hAnsi="宋体" w:cs="宋体"/>
                <w:color w:val="444444"/>
                <w:sz w:val="20"/>
                <w:szCs w:val="20"/>
              </w:rPr>
              <w:t>年 月  日</w:t>
            </w:r>
            <w:r>
              <w:rPr>
                <w:rFonts w:ascii="宋体" w:hAnsi="宋体" w:cs="宋体"/>
                <w:color w:val="444444"/>
                <w:sz w:val="20"/>
                <w:szCs w:val="20"/>
              </w:rPr>
              <w:tab/>
            </w:r>
            <w:r>
              <w:rPr>
                <w:rFonts w:ascii="宋体" w:hAnsi="宋体" w:cs="宋体"/>
                <w:color w:val="525252"/>
                <w:sz w:val="20"/>
                <w:szCs w:val="20"/>
              </w:rPr>
              <w:t>日</w:t>
            </w:r>
          </w:p>
        </w:tc>
      </w:tr>
    </w:tbl>
    <w:p>
      <w:pPr>
        <w:spacing w:line="640" w:lineRule="exact"/>
        <w:jc w:val="center"/>
        <w:rPr>
          <w:color w:val="2D2D2D"/>
          <w:sz w:val="43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525252"/>
          <w:spacing w:val="-9"/>
          <w:w w:val="105"/>
          <w:sz w:val="44"/>
          <w:szCs w:val="44"/>
        </w:rPr>
        <w:t>处理台帐（模板）</w:t>
      </w:r>
    </w:p>
    <w:p>
      <w:pPr>
        <w:pStyle w:val="6"/>
        <w:kinsoku w:val="0"/>
        <w:overflowPunct w:val="0"/>
        <w:spacing w:before="19"/>
        <w:jc w:val="center"/>
        <w:rPr>
          <w:color w:val="2D2D2D"/>
          <w:sz w:val="43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2D2D2D"/>
          <w:sz w:val="44"/>
          <w:szCs w:val="44"/>
        </w:rPr>
        <w:t>畜禽粪污处理情况记录表（模板）</w:t>
      </w:r>
    </w:p>
    <w:tbl>
      <w:tblPr>
        <w:tblStyle w:val="15"/>
        <w:tblpPr w:leftFromText="180" w:rightFromText="180" w:vertAnchor="text" w:horzAnchor="page" w:tblpX="1170" w:tblpY="459"/>
        <w:tblOverlap w:val="never"/>
        <w:tblW w:w="104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035"/>
        <w:gridCol w:w="313"/>
        <w:gridCol w:w="764"/>
        <w:gridCol w:w="107"/>
        <w:gridCol w:w="670"/>
        <w:gridCol w:w="727"/>
        <w:gridCol w:w="193"/>
        <w:gridCol w:w="368"/>
        <w:gridCol w:w="1272"/>
        <w:gridCol w:w="306"/>
        <w:gridCol w:w="148"/>
        <w:gridCol w:w="173"/>
        <w:gridCol w:w="462"/>
        <w:gridCol w:w="360"/>
        <w:gridCol w:w="195"/>
        <w:gridCol w:w="252"/>
        <w:gridCol w:w="20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3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jc w:val="lef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粪肥生产批次编号</w:t>
            </w:r>
          </w:p>
        </w:tc>
        <w:tc>
          <w:tcPr>
            <w:tcW w:w="723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jc w:val="left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223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jc w:val="lef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处理场地位置信息</w:t>
            </w:r>
          </w:p>
        </w:tc>
        <w:tc>
          <w:tcPr>
            <w:tcW w:w="7236" w:type="dxa"/>
            <w:gridSpan w:val="1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jc w:val="lef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镇（街道）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 xml:space="preserve"> 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 xml:space="preserve">村（社区） 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0459" w:type="dxa"/>
            <w:gridSpan w:val="18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jc w:val="lef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粪肥生产基本情况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主要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原料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类型</w:t>
            </w:r>
          </w:p>
        </w:tc>
        <w:tc>
          <w:tcPr>
            <w:tcW w:w="3142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口固态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口液态</w:t>
            </w:r>
          </w:p>
        </w:tc>
        <w:tc>
          <w:tcPr>
            <w:tcW w:w="23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畜禽种类</w:t>
            </w:r>
          </w:p>
        </w:tc>
        <w:tc>
          <w:tcPr>
            <w:tcW w:w="28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21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35" w:line="320" w:lineRule="atLeast"/>
              <w:ind w:right="201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是否为单一原料</w:t>
            </w:r>
          </w:p>
        </w:tc>
        <w:tc>
          <w:tcPr>
            <w:tcW w:w="1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ind w:left="363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口是口否</w:t>
            </w:r>
          </w:p>
        </w:tc>
        <w:tc>
          <w:tcPr>
            <w:tcW w:w="3089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30" w:line="320" w:lineRule="atLeast"/>
              <w:ind w:left="463" w:right="57" w:hanging="340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如否，则不同畜禽粪污种类名称及比例为</w:t>
            </w:r>
          </w:p>
        </w:tc>
        <w:tc>
          <w:tcPr>
            <w:tcW w:w="245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辅科添加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情况</w:t>
            </w:r>
          </w:p>
        </w:tc>
        <w:tc>
          <w:tcPr>
            <w:tcW w:w="28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 xml:space="preserve">辅样 </w:t>
            </w:r>
            <w:r>
              <w:rPr>
                <w:rFonts w:hint="default"/>
                <w:color w:val="2D2D2D"/>
                <w:w w:val="105"/>
                <w:sz w:val="22"/>
              </w:rPr>
              <w:t>l</w:t>
            </w:r>
          </w:p>
        </w:tc>
        <w:tc>
          <w:tcPr>
            <w:tcW w:w="3014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 xml:space="preserve">辅料 </w:t>
            </w:r>
            <w:r>
              <w:rPr>
                <w:rFonts w:hint="default"/>
                <w:color w:val="2D2D2D"/>
                <w:w w:val="105"/>
                <w:sz w:val="22"/>
              </w:rPr>
              <w:t>2</w:t>
            </w:r>
          </w:p>
        </w:tc>
        <w:tc>
          <w:tcPr>
            <w:tcW w:w="3445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 xml:space="preserve">辅料 </w:t>
            </w:r>
            <w:r>
              <w:rPr>
                <w:rFonts w:hint="default"/>
                <w:color w:val="2D2D2D"/>
                <w:w w:val="105"/>
                <w:sz w:val="2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73"/>
              <w:ind w:right="157"/>
              <w:jc w:val="righ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名称</w:t>
            </w:r>
          </w:p>
        </w:tc>
        <w:tc>
          <w:tcPr>
            <w:tcW w:w="1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73"/>
              <w:ind w:left="296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重量（吨）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73"/>
              <w:ind w:left="35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名称</w:t>
            </w:r>
          </w:p>
        </w:tc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73"/>
              <w:ind w:left="198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重量（吨）</w:t>
            </w:r>
          </w:p>
        </w:tc>
        <w:tc>
          <w:tcPr>
            <w:tcW w:w="1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8"/>
              <w:ind w:left="303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名称</w:t>
            </w:r>
          </w:p>
        </w:tc>
        <w:tc>
          <w:tcPr>
            <w:tcW w:w="2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68"/>
              <w:ind w:left="417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重量（吨）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72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190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225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4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 xml:space="preserve">微生物发酵剂添加重 量 </w:t>
            </w:r>
            <w:r>
              <w:rPr>
                <w:rFonts w:hint="default"/>
                <w:color w:val="2D2D2D"/>
                <w:w w:val="105"/>
                <w:sz w:val="22"/>
              </w:rPr>
              <w:t>( kg )</w:t>
            </w:r>
          </w:p>
        </w:tc>
        <w:tc>
          <w:tcPr>
            <w:tcW w:w="4456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rFonts w:hint="default"/>
                <w:color w:val="2D2D2D"/>
                <w:w w:val="105"/>
                <w:sz w:val="22"/>
              </w:rPr>
              <w:t>I</w:t>
            </w:r>
            <w:r>
              <w:rPr>
                <w:color w:val="2D2D2D"/>
                <w:w w:val="105"/>
                <w:sz w:val="22"/>
              </w:rPr>
              <w:t>添加比例（％）</w:t>
            </w:r>
          </w:p>
        </w:tc>
        <w:tc>
          <w:tcPr>
            <w:tcW w:w="20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0459" w:type="dxa"/>
            <w:gridSpan w:val="18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发酵时间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rFonts w:hint="default"/>
                <w:color w:val="2D2D2D"/>
                <w:w w:val="105"/>
                <w:sz w:val="22"/>
              </w:rPr>
              <w:t>I</w:t>
            </w:r>
            <w:r>
              <w:rPr>
                <w:rFonts w:hint="default"/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—月＿日一月＿曰（共 天）。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0459" w:type="dxa"/>
            <w:gridSpan w:val="18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粪肥产品质量检测情况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00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自检时间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rFonts w:hint="default"/>
                <w:color w:val="2D2D2D"/>
                <w:w w:val="105"/>
                <w:sz w:val="22"/>
              </w:rPr>
              <w:t>1</w:t>
            </w:r>
            <w:r>
              <w:rPr>
                <w:rFonts w:hint="default"/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月—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曰</w:t>
            </w:r>
          </w:p>
        </w:tc>
        <w:tc>
          <w:tcPr>
            <w:tcW w:w="6459" w:type="dxa"/>
            <w:gridSpan w:val="1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自检情况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口完全发酵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口未完全发酵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459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申请抽检时间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—月＿＿日</w:t>
            </w:r>
          </w:p>
        </w:tc>
        <w:tc>
          <w:tcPr>
            <w:tcW w:w="2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实际抽检时间</w:t>
            </w:r>
          </w:p>
        </w:tc>
        <w:tc>
          <w:tcPr>
            <w:tcW w:w="3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—月＿＿日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抽样检测结果</w:t>
            </w: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rFonts w:hint="default"/>
                <w:color w:val="2D2D2D"/>
                <w:w w:val="105"/>
                <w:sz w:val="22"/>
              </w:rPr>
              <w:t>pH</w:t>
            </w: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有机质(%)</w:t>
            </w:r>
          </w:p>
        </w:tc>
        <w:tc>
          <w:tcPr>
            <w:tcW w:w="183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rFonts w:hint="default"/>
                <w:color w:val="2D2D2D"/>
                <w:w w:val="105"/>
                <w:sz w:val="22"/>
              </w:rPr>
              <w:t>N (%)</w:t>
            </w:r>
          </w:p>
        </w:tc>
        <w:tc>
          <w:tcPr>
            <w:tcW w:w="1896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磷（％）</w:t>
            </w:r>
          </w:p>
        </w:tc>
        <w:tc>
          <w:tcPr>
            <w:tcW w:w="200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钾(%)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83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1896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rPr>
                <w:rFonts w:hint="default"/>
                <w:color w:val="2D2D2D"/>
                <w:w w:val="105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361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ind w:left="533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重金属含量是否超标</w:t>
            </w:r>
          </w:p>
        </w:tc>
        <w:tc>
          <w:tcPr>
            <w:tcW w:w="573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5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tabs>
                <w:tab w:val="left" w:pos="1699"/>
              </w:tabs>
              <w:kinsoku w:val="0"/>
              <w:overflowPunct w:val="0"/>
              <w:spacing w:before="1"/>
              <w:ind w:left="733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口是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口否（以检测报告为准）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tabs>
                <w:tab w:val="left" w:pos="7209"/>
              </w:tabs>
              <w:kinsoku w:val="0"/>
              <w:overflowPunct w:val="0"/>
              <w:spacing w:before="70"/>
              <w:ind w:left="266"/>
              <w:rPr>
                <w:color w:val="2D2D2D"/>
                <w:w w:val="105"/>
                <w:kern w:val="2"/>
                <w:sz w:val="22"/>
                <w:szCs w:val="24"/>
              </w:rPr>
            </w:pPr>
          </w:p>
        </w:tc>
        <w:tc>
          <w:tcPr>
            <w:tcW w:w="36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有害微生物是否超标</w:t>
            </w:r>
          </w:p>
        </w:tc>
        <w:tc>
          <w:tcPr>
            <w:tcW w:w="5732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1699"/>
              </w:tabs>
              <w:kinsoku w:val="0"/>
              <w:overflowPunct w:val="0"/>
              <w:spacing w:line="560" w:lineRule="exact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口是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口否（以检测报告为准）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4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经第三方监理测量的批次重量</w:t>
            </w:r>
          </w:p>
        </w:tc>
        <w:tc>
          <w:tcPr>
            <w:tcW w:w="573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firstLine="2541" w:firstLineChars="1100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3330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技术服务人员意见：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年 月 日</w:t>
            </w:r>
          </w:p>
        </w:tc>
        <w:tc>
          <w:tcPr>
            <w:tcW w:w="35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项目监理人员意见：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年 月 日</w:t>
            </w:r>
          </w:p>
        </w:tc>
        <w:tc>
          <w:tcPr>
            <w:tcW w:w="359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项目监督人员意见：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（签字）</w:t>
            </w: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69"/>
              <w:ind w:left="412"/>
              <w:rPr>
                <w:rFonts w:hint="default"/>
                <w:color w:val="2D2D2D"/>
                <w:w w:val="105"/>
                <w:sz w:val="22"/>
              </w:rPr>
            </w:pPr>
            <w:r>
              <w:rPr>
                <w:color w:val="2D2D2D"/>
                <w:w w:val="105"/>
                <w:sz w:val="22"/>
              </w:rPr>
              <w:t>年 月  日</w:t>
            </w:r>
            <w:r>
              <w:rPr>
                <w:color w:val="2D2D2D"/>
                <w:w w:val="105"/>
                <w:sz w:val="22"/>
              </w:rPr>
              <w:tab/>
            </w:r>
            <w:r>
              <w:rPr>
                <w:color w:val="2D2D2D"/>
                <w:w w:val="105"/>
                <w:sz w:val="22"/>
              </w:rPr>
              <w:t>曰</w:t>
            </w:r>
          </w:p>
        </w:tc>
      </w:tr>
    </w:tbl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2024年绿色种养循环农业试点项目粪肥还田利用台账（模板）粪肥还田利用汇总表</w:t>
      </w:r>
    </w:p>
    <w:tbl>
      <w:tblPr>
        <w:tblStyle w:val="15"/>
        <w:tblpPr w:leftFromText="180" w:rightFromText="180" w:vertAnchor="text" w:horzAnchor="page" w:tblpX="1331" w:tblpY="624"/>
        <w:tblOverlap w:val="never"/>
        <w:tblW w:w="96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613"/>
        <w:gridCol w:w="156"/>
        <w:gridCol w:w="1594"/>
        <w:gridCol w:w="1687"/>
        <w:gridCol w:w="487"/>
        <w:gridCol w:w="656"/>
        <w:gridCol w:w="1432"/>
        <w:gridCol w:w="9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vAlign w:val="center"/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序号</w:t>
            </w:r>
          </w:p>
        </w:tc>
        <w:tc>
          <w:tcPr>
            <w:tcW w:w="16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444444"/>
                <w:w w:val="110"/>
                <w:sz w:val="22"/>
              </w:rPr>
              <w:t>粪</w:t>
            </w:r>
            <w:r>
              <w:rPr>
                <w:color w:val="2A2A2A"/>
                <w:w w:val="110"/>
                <w:sz w:val="22"/>
              </w:rPr>
              <w:t>肥生产批次编号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w w:val="80"/>
                <w:sz w:val="22"/>
              </w:rPr>
            </w:pPr>
            <w:r>
              <w:rPr>
                <w:color w:val="2A2A2A"/>
                <w:w w:val="105"/>
                <w:sz w:val="22"/>
              </w:rPr>
              <w:t>处理后的重量</w:t>
            </w:r>
            <w:r>
              <w:rPr>
                <w:color w:val="2A2A2A"/>
                <w:w w:val="110"/>
                <w:sz w:val="22"/>
              </w:rPr>
              <w:t>（吨）</w:t>
            </w:r>
          </w:p>
        </w:tc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sz w:val="22"/>
              </w:rPr>
            </w:pPr>
            <w:r>
              <w:rPr>
                <w:color w:val="2A2A2A"/>
                <w:sz w:val="22"/>
              </w:rPr>
              <w:t>实际还田施用量（吨）</w:t>
            </w: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/>
                <w:color w:val="2A2A2A"/>
                <w:w w:val="80"/>
                <w:sz w:val="22"/>
              </w:rPr>
            </w:pPr>
            <w:r>
              <w:rPr>
                <w:color w:val="2A2A2A"/>
                <w:w w:val="110"/>
                <w:sz w:val="22"/>
              </w:rPr>
              <w:t>实际还田面积（亩）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w w:val="110"/>
                <w:sz w:val="22"/>
              </w:rPr>
            </w:pPr>
            <w:r>
              <w:rPr>
                <w:color w:val="2A2A2A"/>
                <w:w w:val="110"/>
                <w:sz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0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spacing w:line="560" w:lineRule="exact"/>
              <w:rPr>
                <w:color w:val="444444"/>
                <w:w w:val="96"/>
                <w:sz w:val="2"/>
                <w:szCs w:val="24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spacing w:line="560" w:lineRule="exact"/>
              <w:rPr>
                <w:color w:val="444444"/>
                <w:w w:val="96"/>
                <w:sz w:val="2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spacing w:line="560" w:lineRule="exact"/>
              <w:rPr>
                <w:color w:val="444444"/>
                <w:w w:val="96"/>
                <w:sz w:val="2"/>
                <w:szCs w:val="24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w w:val="105"/>
                <w:sz w:val="22"/>
              </w:rPr>
            </w:pPr>
            <w:r>
              <w:rPr>
                <w:color w:val="2A2A2A"/>
                <w:w w:val="105"/>
                <w:sz w:val="22"/>
              </w:rPr>
              <w:t>堆肥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w w:val="105"/>
                <w:sz w:val="22"/>
              </w:rPr>
            </w:pPr>
            <w:r>
              <w:rPr>
                <w:color w:val="2A2A2A"/>
                <w:w w:val="105"/>
                <w:sz w:val="22"/>
              </w:rPr>
              <w:t>水肥</w:t>
            </w:r>
          </w:p>
        </w:tc>
        <w:tc>
          <w:tcPr>
            <w:tcW w:w="14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spacing w:line="560" w:lineRule="exact"/>
              <w:rPr>
                <w:color w:val="444444"/>
                <w:w w:val="96"/>
                <w:sz w:val="2"/>
                <w:szCs w:val="24"/>
              </w:rPr>
            </w:pPr>
          </w:p>
        </w:tc>
        <w:tc>
          <w:tcPr>
            <w:tcW w:w="9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6"/>
              <w:kinsoku w:val="0"/>
              <w:overflowPunct w:val="0"/>
              <w:spacing w:line="560" w:lineRule="exact"/>
              <w:rPr>
                <w:color w:val="444444"/>
                <w:w w:val="96"/>
                <w:sz w:val="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jc w:val="center"/>
              <w:rPr>
                <w:rFonts w:hint="default"/>
                <w:color w:val="2A2A2A"/>
                <w:w w:val="80"/>
                <w:sz w:val="23"/>
              </w:rPr>
            </w:pPr>
            <w:r>
              <w:rPr>
                <w:kern w:val="0"/>
              </w:rPr>
              <w:t>合计</w:t>
            </w:r>
          </w:p>
        </w:tc>
        <w:tc>
          <w:tcPr>
            <w:tcW w:w="1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line="560" w:lineRule="exact"/>
              <w:rPr>
                <w:rFonts w:hint="default" w:eastAsia="Times New Roman"/>
                <w:sz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2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tabs>
                <w:tab w:val="left" w:pos="2285"/>
              </w:tabs>
              <w:kinsoku w:val="0"/>
              <w:overflowPunct w:val="0"/>
              <w:spacing w:before="168"/>
              <w:ind w:left="134"/>
              <w:rPr>
                <w:rFonts w:hint="default"/>
                <w:color w:val="2A2A2A"/>
                <w:w w:val="75"/>
                <w:sz w:val="23"/>
              </w:rPr>
            </w:pPr>
            <w:r>
              <w:rPr>
                <w:color w:val="444444"/>
                <w:w w:val="95"/>
                <w:sz w:val="23"/>
              </w:rPr>
              <w:t>第三方试点服务组织</w:t>
            </w:r>
            <w:r>
              <w:rPr>
                <w:color w:val="444444"/>
                <w:w w:val="95"/>
                <w:sz w:val="23"/>
              </w:rPr>
              <w:tab/>
            </w:r>
            <w:r>
              <w:rPr>
                <w:color w:val="2A2A2A"/>
                <w:w w:val="75"/>
                <w:sz w:val="23"/>
              </w:rPr>
              <w:t>：</w:t>
            </w:r>
          </w:p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spacing w:before="1"/>
              <w:ind w:left="1432"/>
              <w:rPr>
                <w:rFonts w:hint="default"/>
                <w:color w:val="444444"/>
                <w:w w:val="90"/>
                <w:sz w:val="22"/>
              </w:rPr>
            </w:pPr>
            <w:r>
              <w:rPr>
                <w:color w:val="444444"/>
                <w:w w:val="90"/>
                <w:sz w:val="22"/>
              </w:rPr>
              <w:t>（签章）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sz w:val="20"/>
              </w:rPr>
            </w:pPr>
          </w:p>
          <w:p>
            <w:pPr>
              <w:pStyle w:val="34"/>
              <w:tabs>
                <w:tab w:val="left" w:pos="962"/>
              </w:tabs>
              <w:kinsoku w:val="0"/>
              <w:overflowPunct w:val="0"/>
              <w:spacing w:before="1"/>
              <w:ind w:right="93"/>
              <w:jc w:val="right"/>
              <w:rPr>
                <w:rFonts w:hint="default"/>
                <w:color w:val="444444"/>
                <w:w w:val="95"/>
                <w:position w:val="1"/>
                <w:sz w:val="22"/>
              </w:rPr>
            </w:pPr>
            <w:r>
              <w:rPr>
                <w:color w:val="444444"/>
                <w:w w:val="95"/>
                <w:sz w:val="23"/>
              </w:rPr>
              <w:t xml:space="preserve">年 月 </w:t>
            </w:r>
            <w:r>
              <w:rPr>
                <w:color w:val="444444"/>
                <w:w w:val="95"/>
                <w:position w:val="1"/>
                <w:sz w:val="22"/>
              </w:rPr>
              <w:t>日</w:t>
            </w:r>
          </w:p>
        </w:tc>
        <w:tc>
          <w:tcPr>
            <w:tcW w:w="37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8"/>
              <w:ind w:left="136"/>
              <w:rPr>
                <w:rFonts w:hint="default"/>
                <w:color w:val="444444"/>
                <w:sz w:val="23"/>
              </w:rPr>
            </w:pPr>
            <w:r>
              <w:rPr>
                <w:color w:val="444444"/>
                <w:sz w:val="23"/>
              </w:rPr>
              <w:t>第三方监理单位：</w:t>
            </w:r>
          </w:p>
          <w:p>
            <w:pPr>
              <w:pStyle w:val="34"/>
              <w:tabs>
                <w:tab w:val="left" w:pos="980"/>
              </w:tabs>
              <w:kinsoku w:val="0"/>
              <w:overflowPunct w:val="0"/>
              <w:spacing w:before="1"/>
              <w:ind w:right="116"/>
              <w:rPr>
                <w:rFonts w:hint="default"/>
                <w:color w:val="444444"/>
                <w:w w:val="95"/>
                <w:sz w:val="23"/>
              </w:rPr>
            </w:pPr>
            <w:r>
              <w:rPr>
                <w:color w:val="444444"/>
                <w:w w:val="95"/>
                <w:sz w:val="23"/>
              </w:rPr>
              <w:t xml:space="preserve">（签章）                   </w:t>
            </w:r>
          </w:p>
          <w:p>
            <w:pPr>
              <w:pStyle w:val="34"/>
              <w:tabs>
                <w:tab w:val="left" w:pos="980"/>
              </w:tabs>
              <w:kinsoku w:val="0"/>
              <w:overflowPunct w:val="0"/>
              <w:spacing w:before="1"/>
              <w:ind w:right="116"/>
              <w:rPr>
                <w:rFonts w:hint="default"/>
                <w:color w:val="444444"/>
                <w:w w:val="95"/>
                <w:sz w:val="23"/>
              </w:rPr>
            </w:pPr>
          </w:p>
          <w:p>
            <w:pPr>
              <w:pStyle w:val="34"/>
              <w:tabs>
                <w:tab w:val="left" w:pos="980"/>
              </w:tabs>
              <w:kinsoku w:val="0"/>
              <w:overflowPunct w:val="0"/>
              <w:spacing w:before="1"/>
              <w:ind w:right="116"/>
              <w:rPr>
                <w:rFonts w:hint="default"/>
                <w:color w:val="444444"/>
                <w:w w:val="95"/>
                <w:sz w:val="23"/>
              </w:rPr>
            </w:pPr>
          </w:p>
          <w:p>
            <w:pPr>
              <w:pStyle w:val="34"/>
              <w:tabs>
                <w:tab w:val="left" w:pos="980"/>
              </w:tabs>
              <w:kinsoku w:val="0"/>
              <w:overflowPunct w:val="0"/>
              <w:spacing w:before="1"/>
              <w:ind w:right="116"/>
              <w:rPr>
                <w:rFonts w:hint="default"/>
                <w:color w:val="444444"/>
                <w:w w:val="95"/>
                <w:sz w:val="23"/>
              </w:rPr>
            </w:pPr>
          </w:p>
          <w:p>
            <w:pPr>
              <w:pStyle w:val="34"/>
              <w:tabs>
                <w:tab w:val="left" w:pos="980"/>
              </w:tabs>
              <w:kinsoku w:val="0"/>
              <w:overflowPunct w:val="0"/>
              <w:spacing w:before="1"/>
              <w:ind w:right="116" w:firstLine="2398" w:firstLineChars="1100"/>
              <w:rPr>
                <w:rFonts w:hint="default"/>
                <w:color w:val="444444"/>
                <w:w w:val="65"/>
              </w:rPr>
            </w:pPr>
            <w:r>
              <w:rPr>
                <w:color w:val="444444"/>
                <w:w w:val="95"/>
                <w:sz w:val="23"/>
              </w:rPr>
              <w:t xml:space="preserve">年 月 日                                                              </w:t>
            </w:r>
          </w:p>
        </w:tc>
        <w:tc>
          <w:tcPr>
            <w:tcW w:w="301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pStyle w:val="34"/>
              <w:kinsoku w:val="0"/>
              <w:overflowPunct w:val="0"/>
              <w:spacing w:before="168"/>
              <w:ind w:left="131"/>
              <w:rPr>
                <w:rFonts w:hint="default"/>
                <w:color w:val="565656"/>
                <w:sz w:val="23"/>
              </w:rPr>
            </w:pPr>
            <w:r>
              <w:rPr>
                <w:color w:val="565656"/>
                <w:sz w:val="23"/>
              </w:rPr>
              <w:t>区农业农村局：</w:t>
            </w:r>
          </w:p>
          <w:p>
            <w:pPr>
              <w:pStyle w:val="34"/>
              <w:kinsoku w:val="0"/>
              <w:overflowPunct w:val="0"/>
              <w:spacing w:before="10"/>
              <w:rPr>
                <w:rFonts w:hint="default"/>
                <w:sz w:val="16"/>
              </w:rPr>
            </w:pPr>
          </w:p>
          <w:p>
            <w:pPr>
              <w:pStyle w:val="34"/>
              <w:kinsoku w:val="0"/>
              <w:overflowPunct w:val="0"/>
              <w:spacing w:before="1"/>
              <w:ind w:right="1997"/>
              <w:rPr>
                <w:rFonts w:hint="default"/>
                <w:color w:val="444444"/>
                <w:w w:val="90"/>
                <w:sz w:val="22"/>
              </w:rPr>
            </w:pPr>
            <w:r>
              <w:rPr>
                <w:color w:val="444444"/>
                <w:w w:val="90"/>
                <w:sz w:val="22"/>
              </w:rPr>
              <w:t>（签章）</w:t>
            </w:r>
          </w:p>
          <w:p>
            <w:pPr>
              <w:pStyle w:val="34"/>
              <w:kinsoku w:val="0"/>
              <w:overflowPunct w:val="0"/>
              <w:rPr>
                <w:rFonts w:hint="default"/>
                <w:sz w:val="22"/>
              </w:rPr>
            </w:pPr>
          </w:p>
          <w:p>
            <w:pPr>
              <w:pStyle w:val="34"/>
              <w:kinsoku w:val="0"/>
              <w:overflowPunct w:val="0"/>
              <w:rPr>
                <w:rFonts w:hint="default"/>
                <w:sz w:val="20"/>
              </w:rPr>
            </w:pPr>
          </w:p>
          <w:p>
            <w:pPr>
              <w:pStyle w:val="34"/>
              <w:tabs>
                <w:tab w:val="left" w:pos="985"/>
              </w:tabs>
              <w:kinsoku w:val="0"/>
              <w:overflowPunct w:val="0"/>
              <w:spacing w:before="1"/>
              <w:ind w:right="113" w:firstLine="2752" w:firstLineChars="1600"/>
              <w:rPr>
                <w:rFonts w:hint="default"/>
                <w:color w:val="444444"/>
                <w:w w:val="65"/>
              </w:rPr>
            </w:pPr>
            <w:r>
              <w:rPr>
                <w:color w:val="444444"/>
                <w:w w:val="75"/>
                <w:sz w:val="23"/>
              </w:rPr>
              <w:t xml:space="preserve">年  月  </w:t>
            </w:r>
            <w:r>
              <w:rPr>
                <w:color w:val="444444"/>
                <w:w w:val="65"/>
              </w:rPr>
              <w:t>曰</w:t>
            </w:r>
          </w:p>
        </w:tc>
      </w:tr>
    </w:tbl>
    <w:p>
      <w:pPr>
        <w:spacing w:line="640" w:lineRule="exac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640" w:lineRule="exact"/>
        <w:ind w:firstLine="1323" w:firstLineChars="300"/>
        <w:rPr>
          <w:color w:val="545454"/>
          <w:w w:val="105"/>
          <w:sz w:val="42"/>
          <w:szCs w:val="24"/>
        </w:rPr>
      </w:pPr>
    </w:p>
    <w:p>
      <w:pPr>
        <w:spacing w:line="640" w:lineRule="exact"/>
        <w:ind w:firstLine="1323" w:firstLineChars="300"/>
        <w:rPr>
          <w:color w:val="545454"/>
          <w:w w:val="105"/>
          <w:sz w:val="42"/>
          <w:szCs w:val="24"/>
        </w:rPr>
      </w:pPr>
    </w:p>
    <w:p>
      <w:pPr>
        <w:spacing w:line="640" w:lineRule="exact"/>
        <w:ind w:firstLine="1323" w:firstLineChars="300"/>
        <w:rPr>
          <w:color w:val="545454"/>
          <w:w w:val="105"/>
          <w:sz w:val="42"/>
          <w:szCs w:val="24"/>
        </w:rPr>
        <w:sectPr>
          <w:pgSz w:w="11906" w:h="16838"/>
          <w:pgMar w:top="2098" w:right="1474" w:bottom="1984" w:left="1587" w:header="850" w:footer="992" w:gutter="0"/>
          <w:pgNumType w:fmt="numberInDash"/>
          <w:cols w:space="708" w:num="1"/>
          <w:docGrid w:linePitch="360" w:charSpace="0"/>
        </w:sectPr>
      </w:pPr>
    </w:p>
    <w:tbl>
      <w:tblPr>
        <w:tblStyle w:val="15"/>
        <w:tblpPr w:leftFromText="180" w:rightFromText="180" w:vertAnchor="text" w:horzAnchor="page" w:tblpX="1739" w:tblpY="825"/>
        <w:tblOverlap w:val="never"/>
        <w:tblW w:w="134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487"/>
        <w:gridCol w:w="1350"/>
        <w:gridCol w:w="1100"/>
        <w:gridCol w:w="1313"/>
        <w:gridCol w:w="1059"/>
        <w:gridCol w:w="637"/>
        <w:gridCol w:w="1437"/>
        <w:gridCol w:w="975"/>
        <w:gridCol w:w="775"/>
        <w:gridCol w:w="1075"/>
        <w:gridCol w:w="11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第三方社会化服务组织（盖章）：</w:t>
            </w:r>
          </w:p>
        </w:tc>
        <w:tc>
          <w:tcPr>
            <w:tcW w:w="9502" w:type="dxa"/>
            <w:gridSpan w:val="9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施用粪肥的 生产批次 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41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粪肥还田利用具体情况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序号</w:t>
            </w:r>
          </w:p>
        </w:tc>
        <w:tc>
          <w:tcPr>
            <w:tcW w:w="3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粪肥撒施地点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还田时间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  <w:t>施用量（吨／方）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  <w:t>还田面积（亩）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  <w:t>作物类型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  <w:t>种植户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联系方式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both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镇（街道）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村（社区）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组</w:t>
            </w:r>
          </w:p>
        </w:tc>
        <w:tc>
          <w:tcPr>
            <w:tcW w:w="13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堆肥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水肥</w:t>
            </w:r>
          </w:p>
        </w:tc>
        <w:tc>
          <w:tcPr>
            <w:tcW w:w="1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40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—月＿日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14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．．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—月—日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7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合计</w:t>
            </w:r>
          </w:p>
        </w:tc>
        <w:tc>
          <w:tcPr>
            <w:tcW w:w="3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  <w:t>共＿ 个乡镇（ 街道）——个村（社区）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w w:val="105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5014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粪肥施用负责人意见：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2258"/>
              <w:jc w:val="both"/>
              <w:textAlignment w:val="auto"/>
              <w:rPr>
                <w:rFonts w:hint="eastAsia" w:ascii="宋体" w:hAnsi="宋体" w:eastAsia="宋体" w:cs="宋体"/>
                <w:color w:val="545454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w w:val="90"/>
                <w:sz w:val="20"/>
                <w:szCs w:val="20"/>
              </w:rPr>
              <w:t>（签字）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34"/>
              <w:keepNext w:val="0"/>
              <w:keepLines w:val="0"/>
              <w:pageBreakBefore w:val="0"/>
              <w:widowControl w:val="0"/>
              <w:tabs>
                <w:tab w:val="left" w:pos="965"/>
              </w:tabs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94"/>
              <w:jc w:val="right"/>
              <w:textAlignment w:val="auto"/>
              <w:rPr>
                <w:rFonts w:hint="eastAsia" w:ascii="宋体" w:hAnsi="宋体" w:eastAsia="宋体" w:cs="宋体"/>
                <w:color w:val="545454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日</w:t>
            </w:r>
          </w:p>
        </w:tc>
        <w:tc>
          <w:tcPr>
            <w:tcW w:w="4446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项目监理人员意见：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1914"/>
              <w:jc w:val="both"/>
              <w:textAlignment w:val="auto"/>
              <w:rPr>
                <w:rFonts w:hint="eastAsia" w:ascii="宋体" w:hAnsi="宋体" w:eastAsia="宋体" w:cs="宋体"/>
                <w:color w:val="2D2D2D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（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eastAsia="zh-CN"/>
              </w:rPr>
              <w:t>签字</w:t>
            </w:r>
            <w:r>
              <w:rPr>
                <w:rFonts w:hint="eastAsia" w:ascii="宋体" w:hAnsi="宋体" w:eastAsia="宋体" w:cs="宋体"/>
                <w:color w:val="2D2D2D"/>
                <w:sz w:val="20"/>
                <w:szCs w:val="20"/>
              </w:rPr>
              <w:t>）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34"/>
              <w:keepNext w:val="0"/>
              <w:keepLines w:val="0"/>
              <w:pageBreakBefore w:val="0"/>
              <w:widowControl w:val="0"/>
              <w:tabs>
                <w:tab w:val="left" w:pos="977"/>
              </w:tabs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128"/>
              <w:jc w:val="right"/>
              <w:textAlignment w:val="auto"/>
              <w:rPr>
                <w:rFonts w:hint="eastAsia" w:ascii="宋体" w:hAnsi="宋体" w:eastAsia="宋体" w:cs="宋体"/>
                <w:color w:val="545454"/>
                <w:spacing w:val="-1"/>
                <w:w w:val="6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w w:val="95"/>
                <w:position w:val="1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曰</w:t>
            </w:r>
          </w:p>
        </w:tc>
        <w:tc>
          <w:tcPr>
            <w:tcW w:w="39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color w:val="2D2D2D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sz w:val="20"/>
                <w:szCs w:val="20"/>
              </w:rPr>
              <w:t>项目监督人员意见：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1897"/>
              <w:jc w:val="both"/>
              <w:textAlignment w:val="auto"/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2D2D2D"/>
                <w:w w:val="90"/>
                <w:sz w:val="20"/>
                <w:szCs w:val="20"/>
              </w:rPr>
              <w:t>（签字）</w:t>
            </w:r>
          </w:p>
          <w:p>
            <w:pPr>
              <w:pStyle w:val="3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34"/>
              <w:keepNext w:val="0"/>
              <w:keepLines w:val="0"/>
              <w:pageBreakBefore w:val="0"/>
              <w:widowControl w:val="0"/>
              <w:tabs>
                <w:tab w:val="left" w:pos="965"/>
              </w:tabs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left="0" w:right="92"/>
              <w:jc w:val="right"/>
              <w:textAlignment w:val="auto"/>
              <w:rPr>
                <w:rFonts w:hint="eastAsia" w:ascii="宋体" w:hAnsi="宋体" w:eastAsia="宋体" w:cs="宋体"/>
                <w:color w:val="2D2D2D"/>
                <w:w w:val="8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545454"/>
                <w:sz w:val="20"/>
                <w:szCs w:val="20"/>
              </w:rPr>
              <w:t>日</w:t>
            </w:r>
          </w:p>
        </w:tc>
      </w:tr>
    </w:tbl>
    <w:p>
      <w:pPr>
        <w:jc w:val="center"/>
        <w:sectPr>
          <w:footerReference r:id="rId4" w:type="default"/>
          <w:pgSz w:w="16838" w:h="11906" w:orient="landscape"/>
          <w:pgMar w:top="1587" w:right="2098" w:bottom="1474" w:left="1984" w:header="850" w:footer="992" w:gutter="0"/>
          <w:pgNumType w:fmt="numberInDash"/>
          <w:cols w:space="708" w:num="1"/>
          <w:docGrid w:linePitch="360" w:charSpace="0"/>
        </w:sectPr>
      </w:pPr>
      <w:r>
        <w:rPr>
          <w:sz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-116840</wp:posOffset>
                </wp:positionV>
                <wp:extent cx="434340" cy="576199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" cy="576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right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 xml:space="preserve">-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17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eastAsia="zh-CN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1.15pt;margin-top:-9.2pt;height:453.7pt;width:34.2pt;z-index:251675648;mso-width-relative:page;mso-height-relative:page;" filled="f" stroked="f" coordsize="21600,21600" o:gfxdata="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ELpmwLdAAAADAEAAA8AAAAA&#10;AAAAAQAgAAAAIgAAAGRycy9kb3ducmV2LnhtbFBLAQIUABQAAAAIAIdO4kAOJO1AnQEAAB4DAAAO&#10;AAAAAAAAAAEAIAAAACwBAABkcnMvZTJvRG9jLnhtbFBLBQYAAAAABgAGAFkBAAA7BQAAAAA=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jc w:val="right"/>
                        <w:rPr>
                          <w:rFonts w:ascii="宋体" w:hAnsi="宋体" w:eastAsia="宋体" w:cs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 xml:space="preserve">-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17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eastAsia="zh-CN"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</w:rPr>
        <w:t>粪肥还</w: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  <w:lang w:eastAsia="zh-CN"/>
        </w:rPr>
        <w:t>田</w: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</w:rPr>
        <w:t>利用</w: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  <w:lang w:eastAsia="zh-CN"/>
        </w:rPr>
        <w:t>情</w: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</w:rPr>
        <w:t>况记录表</w:t>
      </w:r>
      <w:r>
        <w:rPr>
          <w:rFonts w:hint="eastAsia" w:ascii="方正小标宋简体" w:hAnsi="方正小标宋简体" w:eastAsia="方正小标宋简体" w:cs="方正小标宋简体"/>
          <w:color w:val="545454"/>
          <w:w w:val="105"/>
          <w:sz w:val="44"/>
          <w:szCs w:val="44"/>
          <w:lang w:eastAsia="zh-CN"/>
        </w:rPr>
        <w:t>（模板）</w:t>
      </w:r>
    </w:p>
    <w:p>
      <w:pPr>
        <w:spacing w:line="572" w:lineRule="exact"/>
        <w:rPr>
          <w:rFonts w:ascii="黑体" w:hAnsi="黑体" w:cs="黑体"/>
          <w:kern w:val="44"/>
          <w:sz w:val="32"/>
          <w:szCs w:val="32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Times New Roman" w:hAnsi="Times New Roman" w:cs="Times New Roman"/>
        <w:sz w:val="28"/>
        <w:szCs w:val="28"/>
      </w:rPr>
    </w:pPr>
  </w:p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??_GB2312" w:hAnsi="??_GB2312" w:cs="??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20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ANl+6Y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40"/>
  <w:drawingGridVerticalSpacing w:val="19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OWYwY2Q2OGRlODJhNDE5YWMyZDAxMjNjMTYwMDUifQ=="/>
  </w:docVars>
  <w:rsids>
    <w:rsidRoot w:val="4F1D1A73"/>
    <w:rsid w:val="00002887"/>
    <w:rsid w:val="000175CD"/>
    <w:rsid w:val="00037228"/>
    <w:rsid w:val="000B3316"/>
    <w:rsid w:val="000B774D"/>
    <w:rsid w:val="000C72B7"/>
    <w:rsid w:val="000D4750"/>
    <w:rsid w:val="001043A7"/>
    <w:rsid w:val="001121D4"/>
    <w:rsid w:val="00113720"/>
    <w:rsid w:val="00122634"/>
    <w:rsid w:val="0017318E"/>
    <w:rsid w:val="00173970"/>
    <w:rsid w:val="001765B3"/>
    <w:rsid w:val="00190CE3"/>
    <w:rsid w:val="001A0C53"/>
    <w:rsid w:val="001B7AD7"/>
    <w:rsid w:val="001D118D"/>
    <w:rsid w:val="001E293F"/>
    <w:rsid w:val="001E5619"/>
    <w:rsid w:val="002315D5"/>
    <w:rsid w:val="00240A7F"/>
    <w:rsid w:val="0024102A"/>
    <w:rsid w:val="00245AD1"/>
    <w:rsid w:val="00262B03"/>
    <w:rsid w:val="00264676"/>
    <w:rsid w:val="00275AEA"/>
    <w:rsid w:val="002927AA"/>
    <w:rsid w:val="002A0A77"/>
    <w:rsid w:val="002B2788"/>
    <w:rsid w:val="002C206F"/>
    <w:rsid w:val="002C4393"/>
    <w:rsid w:val="002E09E0"/>
    <w:rsid w:val="002E7AD3"/>
    <w:rsid w:val="002F6741"/>
    <w:rsid w:val="00322B4A"/>
    <w:rsid w:val="00326B5C"/>
    <w:rsid w:val="00337367"/>
    <w:rsid w:val="00366DF0"/>
    <w:rsid w:val="003A383A"/>
    <w:rsid w:val="003B50C6"/>
    <w:rsid w:val="003B577A"/>
    <w:rsid w:val="003F57D3"/>
    <w:rsid w:val="00411C2F"/>
    <w:rsid w:val="004124A5"/>
    <w:rsid w:val="00453067"/>
    <w:rsid w:val="00455B37"/>
    <w:rsid w:val="00473684"/>
    <w:rsid w:val="004B626B"/>
    <w:rsid w:val="004C5FC4"/>
    <w:rsid w:val="004C661B"/>
    <w:rsid w:val="004C766A"/>
    <w:rsid w:val="004D57C0"/>
    <w:rsid w:val="00532E50"/>
    <w:rsid w:val="00564DDE"/>
    <w:rsid w:val="00567749"/>
    <w:rsid w:val="005960AE"/>
    <w:rsid w:val="005A00DE"/>
    <w:rsid w:val="005A5C94"/>
    <w:rsid w:val="005D3D18"/>
    <w:rsid w:val="005D75BC"/>
    <w:rsid w:val="005F02D2"/>
    <w:rsid w:val="00601BE4"/>
    <w:rsid w:val="00633959"/>
    <w:rsid w:val="0063459B"/>
    <w:rsid w:val="00671DBE"/>
    <w:rsid w:val="00673CC6"/>
    <w:rsid w:val="00692424"/>
    <w:rsid w:val="006B775F"/>
    <w:rsid w:val="006E0A3B"/>
    <w:rsid w:val="00721654"/>
    <w:rsid w:val="007467BC"/>
    <w:rsid w:val="00767184"/>
    <w:rsid w:val="00773164"/>
    <w:rsid w:val="00793E37"/>
    <w:rsid w:val="007A5F5D"/>
    <w:rsid w:val="007B3769"/>
    <w:rsid w:val="007C2D43"/>
    <w:rsid w:val="007D3799"/>
    <w:rsid w:val="007E5458"/>
    <w:rsid w:val="00807499"/>
    <w:rsid w:val="00823DF6"/>
    <w:rsid w:val="00827393"/>
    <w:rsid w:val="00857E40"/>
    <w:rsid w:val="00863B5D"/>
    <w:rsid w:val="00870982"/>
    <w:rsid w:val="008723F9"/>
    <w:rsid w:val="008B08EF"/>
    <w:rsid w:val="008C169C"/>
    <w:rsid w:val="008D0C1E"/>
    <w:rsid w:val="008E254F"/>
    <w:rsid w:val="00904FA1"/>
    <w:rsid w:val="00907CE2"/>
    <w:rsid w:val="009100DE"/>
    <w:rsid w:val="009361E7"/>
    <w:rsid w:val="00957E14"/>
    <w:rsid w:val="009A09E0"/>
    <w:rsid w:val="009A510F"/>
    <w:rsid w:val="009C656C"/>
    <w:rsid w:val="009E1FF6"/>
    <w:rsid w:val="00A00A76"/>
    <w:rsid w:val="00A021DA"/>
    <w:rsid w:val="00A418BA"/>
    <w:rsid w:val="00A76DFD"/>
    <w:rsid w:val="00AA0DFD"/>
    <w:rsid w:val="00AD0E2D"/>
    <w:rsid w:val="00AF298E"/>
    <w:rsid w:val="00B3171B"/>
    <w:rsid w:val="00B36B02"/>
    <w:rsid w:val="00B40A77"/>
    <w:rsid w:val="00B4758F"/>
    <w:rsid w:val="00B529FD"/>
    <w:rsid w:val="00B721CC"/>
    <w:rsid w:val="00B81F04"/>
    <w:rsid w:val="00BC627B"/>
    <w:rsid w:val="00C07ECD"/>
    <w:rsid w:val="00C13501"/>
    <w:rsid w:val="00C22032"/>
    <w:rsid w:val="00C4018F"/>
    <w:rsid w:val="00CA4089"/>
    <w:rsid w:val="00CB4120"/>
    <w:rsid w:val="00CD0D9C"/>
    <w:rsid w:val="00CE63CC"/>
    <w:rsid w:val="00D22011"/>
    <w:rsid w:val="00D42B29"/>
    <w:rsid w:val="00D852AD"/>
    <w:rsid w:val="00DD5B81"/>
    <w:rsid w:val="00DE78B7"/>
    <w:rsid w:val="00DF18C4"/>
    <w:rsid w:val="00E2703A"/>
    <w:rsid w:val="00E42FF9"/>
    <w:rsid w:val="00E67309"/>
    <w:rsid w:val="00E96BBE"/>
    <w:rsid w:val="00EB10DE"/>
    <w:rsid w:val="00EB6480"/>
    <w:rsid w:val="00F0047D"/>
    <w:rsid w:val="00F04A21"/>
    <w:rsid w:val="00F162F1"/>
    <w:rsid w:val="00F42B9F"/>
    <w:rsid w:val="00F80190"/>
    <w:rsid w:val="00FB513C"/>
    <w:rsid w:val="00FC4E3D"/>
    <w:rsid w:val="00FD0729"/>
    <w:rsid w:val="00FE00AA"/>
    <w:rsid w:val="00FF30E6"/>
    <w:rsid w:val="014D5071"/>
    <w:rsid w:val="016245C6"/>
    <w:rsid w:val="02477318"/>
    <w:rsid w:val="02BF7AB7"/>
    <w:rsid w:val="05B4038C"/>
    <w:rsid w:val="05C95949"/>
    <w:rsid w:val="063A09EB"/>
    <w:rsid w:val="06924654"/>
    <w:rsid w:val="07EE5AD1"/>
    <w:rsid w:val="08DF2053"/>
    <w:rsid w:val="094D16B8"/>
    <w:rsid w:val="0B9535DD"/>
    <w:rsid w:val="0BB579E9"/>
    <w:rsid w:val="0D4F10FA"/>
    <w:rsid w:val="0D750A40"/>
    <w:rsid w:val="0E3270F9"/>
    <w:rsid w:val="0F6F65F5"/>
    <w:rsid w:val="0F91413C"/>
    <w:rsid w:val="10720822"/>
    <w:rsid w:val="107E549E"/>
    <w:rsid w:val="10AC3952"/>
    <w:rsid w:val="10D41E94"/>
    <w:rsid w:val="122B17EC"/>
    <w:rsid w:val="12ED7A68"/>
    <w:rsid w:val="14A00EF2"/>
    <w:rsid w:val="152B48CF"/>
    <w:rsid w:val="160A6FDE"/>
    <w:rsid w:val="16B85117"/>
    <w:rsid w:val="16D43BAA"/>
    <w:rsid w:val="18F824D8"/>
    <w:rsid w:val="192A26CA"/>
    <w:rsid w:val="19D379B8"/>
    <w:rsid w:val="1A1B1571"/>
    <w:rsid w:val="1BC3472B"/>
    <w:rsid w:val="1DF7167B"/>
    <w:rsid w:val="1E345728"/>
    <w:rsid w:val="1E9516DF"/>
    <w:rsid w:val="1E9A6CF6"/>
    <w:rsid w:val="220B3E1E"/>
    <w:rsid w:val="22BE1B9E"/>
    <w:rsid w:val="22E23150"/>
    <w:rsid w:val="24AF2558"/>
    <w:rsid w:val="254751CD"/>
    <w:rsid w:val="25526E4B"/>
    <w:rsid w:val="25E07936"/>
    <w:rsid w:val="260A27F4"/>
    <w:rsid w:val="264571EC"/>
    <w:rsid w:val="267A6F25"/>
    <w:rsid w:val="26DF7155"/>
    <w:rsid w:val="27473793"/>
    <w:rsid w:val="27C337F4"/>
    <w:rsid w:val="27E2432C"/>
    <w:rsid w:val="295D104C"/>
    <w:rsid w:val="299A2BA1"/>
    <w:rsid w:val="29D07A70"/>
    <w:rsid w:val="29E00755"/>
    <w:rsid w:val="2A277D6A"/>
    <w:rsid w:val="2A483B32"/>
    <w:rsid w:val="2C1A6909"/>
    <w:rsid w:val="2C9571A9"/>
    <w:rsid w:val="2CC969F8"/>
    <w:rsid w:val="2D9B0277"/>
    <w:rsid w:val="2DE26FB5"/>
    <w:rsid w:val="2FBE01D2"/>
    <w:rsid w:val="300466C5"/>
    <w:rsid w:val="30F028CC"/>
    <w:rsid w:val="31E70A5F"/>
    <w:rsid w:val="324D217A"/>
    <w:rsid w:val="329A0A06"/>
    <w:rsid w:val="32FD1AF6"/>
    <w:rsid w:val="35A62C55"/>
    <w:rsid w:val="35D5352F"/>
    <w:rsid w:val="36280212"/>
    <w:rsid w:val="37AF715B"/>
    <w:rsid w:val="37FC0626"/>
    <w:rsid w:val="38C64DDB"/>
    <w:rsid w:val="399A7AE1"/>
    <w:rsid w:val="39A36364"/>
    <w:rsid w:val="3D9372DA"/>
    <w:rsid w:val="3DA45043"/>
    <w:rsid w:val="3DCF5190"/>
    <w:rsid w:val="3E5F68FC"/>
    <w:rsid w:val="3E7E143E"/>
    <w:rsid w:val="3E8F1850"/>
    <w:rsid w:val="3F4C52E5"/>
    <w:rsid w:val="40F21F52"/>
    <w:rsid w:val="41AC44C7"/>
    <w:rsid w:val="41BE1E20"/>
    <w:rsid w:val="4333452E"/>
    <w:rsid w:val="43D9356D"/>
    <w:rsid w:val="43ED2280"/>
    <w:rsid w:val="450B59A8"/>
    <w:rsid w:val="4588524B"/>
    <w:rsid w:val="45E338A7"/>
    <w:rsid w:val="465A46A3"/>
    <w:rsid w:val="469D4DB5"/>
    <w:rsid w:val="474B1BC7"/>
    <w:rsid w:val="47621A1B"/>
    <w:rsid w:val="48200165"/>
    <w:rsid w:val="4BF34243"/>
    <w:rsid w:val="4BFB49C8"/>
    <w:rsid w:val="4CFE5666"/>
    <w:rsid w:val="4D2C295F"/>
    <w:rsid w:val="4DEF1260"/>
    <w:rsid w:val="4E631DE5"/>
    <w:rsid w:val="4F1D1A73"/>
    <w:rsid w:val="4F754C20"/>
    <w:rsid w:val="4FBA1399"/>
    <w:rsid w:val="4FC65C63"/>
    <w:rsid w:val="51915487"/>
    <w:rsid w:val="52D077E4"/>
    <w:rsid w:val="53611760"/>
    <w:rsid w:val="54534C76"/>
    <w:rsid w:val="54662BFB"/>
    <w:rsid w:val="561A27D0"/>
    <w:rsid w:val="563D59ED"/>
    <w:rsid w:val="567D5ACA"/>
    <w:rsid w:val="56E018D9"/>
    <w:rsid w:val="575329E6"/>
    <w:rsid w:val="57623B4D"/>
    <w:rsid w:val="57A777B2"/>
    <w:rsid w:val="57BE7724"/>
    <w:rsid w:val="58466FCB"/>
    <w:rsid w:val="591E1CF6"/>
    <w:rsid w:val="5B230D11"/>
    <w:rsid w:val="5BB81EE2"/>
    <w:rsid w:val="5BBA7F56"/>
    <w:rsid w:val="5CA26790"/>
    <w:rsid w:val="5CBB7B03"/>
    <w:rsid w:val="5D36552F"/>
    <w:rsid w:val="609C2DE3"/>
    <w:rsid w:val="61703087"/>
    <w:rsid w:val="61B2122D"/>
    <w:rsid w:val="61BC3AF2"/>
    <w:rsid w:val="634F42AB"/>
    <w:rsid w:val="63DE6B08"/>
    <w:rsid w:val="64184334"/>
    <w:rsid w:val="652D4BD8"/>
    <w:rsid w:val="657040A8"/>
    <w:rsid w:val="658F0566"/>
    <w:rsid w:val="688F6C3E"/>
    <w:rsid w:val="69167693"/>
    <w:rsid w:val="698C4797"/>
    <w:rsid w:val="69C01242"/>
    <w:rsid w:val="6A17586A"/>
    <w:rsid w:val="6AA03EED"/>
    <w:rsid w:val="6B1D7989"/>
    <w:rsid w:val="6B99520C"/>
    <w:rsid w:val="6C203FFE"/>
    <w:rsid w:val="6C24047E"/>
    <w:rsid w:val="6D43519A"/>
    <w:rsid w:val="6DD31D63"/>
    <w:rsid w:val="6DDA338A"/>
    <w:rsid w:val="6F6C525A"/>
    <w:rsid w:val="701D1B77"/>
    <w:rsid w:val="7186029A"/>
    <w:rsid w:val="7223198C"/>
    <w:rsid w:val="722E755A"/>
    <w:rsid w:val="72504C3E"/>
    <w:rsid w:val="764167DB"/>
    <w:rsid w:val="797225E2"/>
    <w:rsid w:val="79C84DFF"/>
    <w:rsid w:val="7A6B0269"/>
    <w:rsid w:val="7A9479AC"/>
    <w:rsid w:val="7B166AB2"/>
    <w:rsid w:val="7C0A1001"/>
    <w:rsid w:val="7E656734"/>
    <w:rsid w:val="7EAC7716"/>
    <w:rsid w:val="7F59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等线" w:hAnsi="等线" w:eastAsia="等线" w:cs="等线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等线 Light"/>
      <w:b/>
      <w:bCs/>
      <w:kern w:val="0"/>
      <w:sz w:val="32"/>
      <w:szCs w:val="32"/>
    </w:rPr>
  </w:style>
  <w:style w:type="paragraph" w:styleId="5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rFonts w:ascii="等线" w:hAnsi="等线" w:eastAsia="等线" w:cs="等线"/>
      <w:b/>
      <w:bCs/>
      <w:kern w:val="0"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99"/>
    <w:rPr>
      <w:rFonts w:ascii="黑体" w:hAnsi="黑体" w:eastAsia="黑体"/>
      <w:b/>
      <w:bCs/>
      <w:sz w:val="36"/>
      <w:szCs w:val="36"/>
    </w:rPr>
  </w:style>
  <w:style w:type="paragraph" w:styleId="6">
    <w:name w:val="Body Text"/>
    <w:basedOn w:val="1"/>
    <w:qFormat/>
    <w:uiPriority w:val="99"/>
    <w:pPr>
      <w:spacing w:after="120"/>
    </w:pPr>
    <w:rPr>
      <w:kern w:val="0"/>
    </w:rPr>
  </w:style>
  <w:style w:type="paragraph" w:styleId="7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link w:val="23"/>
    <w:qFormat/>
    <w:uiPriority w:val="0"/>
    <w:rPr>
      <w:rFonts w:ascii="宋体" w:hAnsi="Courier New" w:cs="Courier New"/>
      <w:sz w:val="21"/>
      <w:szCs w:val="21"/>
    </w:r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kern w:val="0"/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 2"/>
    <w:basedOn w:val="7"/>
    <w:semiHidden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表标题"/>
    <w:basedOn w:val="1"/>
    <w:qFormat/>
    <w:uiPriority w:val="99"/>
    <w:pPr>
      <w:ind w:firstLine="480" w:firstLineChars="200"/>
      <w:jc w:val="center"/>
    </w:pPr>
    <w:rPr>
      <w:rFonts w:eastAsia="黑体"/>
      <w:kern w:val="0"/>
      <w:sz w:val="24"/>
      <w:szCs w:val="24"/>
    </w:rPr>
  </w:style>
  <w:style w:type="paragraph" w:customStyle="1" w:styleId="19">
    <w:name w:val="无间隔1"/>
    <w:qFormat/>
    <w:uiPriority w:val="99"/>
    <w:pPr>
      <w:widowControl w:val="0"/>
      <w:jc w:val="both"/>
    </w:pPr>
    <w:rPr>
      <w:rFonts w:ascii="??_GB2312" w:hAnsi="Times New Roman" w:eastAsia="Times New Roman" w:cs="??_GB2312"/>
      <w:sz w:val="32"/>
      <w:szCs w:val="32"/>
      <w:lang w:val="en-US" w:eastAsia="zh-CN" w:bidi="ar-SA"/>
    </w:rPr>
  </w:style>
  <w:style w:type="table" w:customStyle="1" w:styleId="20">
    <w:name w:val="网格型1"/>
    <w:basedOn w:val="15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1">
    <w:name w:val="批注框文本 Char"/>
    <w:basedOn w:val="17"/>
    <w:link w:val="10"/>
    <w:qFormat/>
    <w:uiPriority w:val="0"/>
    <w:rPr>
      <w:kern w:val="2"/>
      <w:sz w:val="18"/>
      <w:szCs w:val="18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纯文本 Char"/>
    <w:basedOn w:val="17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页脚 Char"/>
    <w:basedOn w:val="17"/>
    <w:link w:val="11"/>
    <w:qFormat/>
    <w:uiPriority w:val="99"/>
    <w:rPr>
      <w:rFonts w:ascii="等线" w:hAnsi="等线" w:eastAsia="等线" w:cs="等线"/>
      <w:sz w:val="18"/>
      <w:szCs w:val="18"/>
    </w:rPr>
  </w:style>
  <w:style w:type="character" w:customStyle="1" w:styleId="25">
    <w:name w:val="font61"/>
    <w:basedOn w:val="17"/>
    <w:qFormat/>
    <w:uiPriority w:val="0"/>
    <w:rPr>
      <w:rFonts w:hint="default" w:ascii="Times New Roman" w:hAnsi="Times New Roman" w:cs="Times New Roman"/>
      <w:color w:val="505050"/>
      <w:sz w:val="32"/>
      <w:szCs w:val="32"/>
      <w:u w:val="none"/>
    </w:rPr>
  </w:style>
  <w:style w:type="character" w:customStyle="1" w:styleId="26">
    <w:name w:val="font112"/>
    <w:basedOn w:val="17"/>
    <w:qFormat/>
    <w:uiPriority w:val="0"/>
    <w:rPr>
      <w:rFonts w:hint="default" w:ascii="Times New Roman" w:hAnsi="Times New Roman" w:cs="Times New Roman"/>
      <w:color w:val="6B6B6B"/>
      <w:sz w:val="32"/>
      <w:szCs w:val="32"/>
      <w:u w:val="none"/>
    </w:rPr>
  </w:style>
  <w:style w:type="character" w:customStyle="1" w:styleId="27">
    <w:name w:val="font31"/>
    <w:basedOn w:val="17"/>
    <w:qFormat/>
    <w:uiPriority w:val="0"/>
    <w:rPr>
      <w:rFonts w:hint="eastAsia" w:ascii="宋体" w:hAnsi="宋体" w:eastAsia="宋体" w:cs="宋体"/>
      <w:color w:val="505050"/>
      <w:sz w:val="32"/>
      <w:szCs w:val="32"/>
      <w:u w:val="none"/>
    </w:rPr>
  </w:style>
  <w:style w:type="character" w:customStyle="1" w:styleId="28">
    <w:name w:val="font12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31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character" w:customStyle="1" w:styleId="31">
    <w:name w:val="font101"/>
    <w:basedOn w:val="17"/>
    <w:qFormat/>
    <w:uiPriority w:val="0"/>
    <w:rPr>
      <w:rFonts w:hint="default" w:ascii="Times New Roman" w:hAnsi="Times New Roman" w:cs="Times New Roman"/>
      <w:color w:val="6B6B6B"/>
      <w:sz w:val="24"/>
      <w:szCs w:val="24"/>
      <w:u w:val="none"/>
    </w:rPr>
  </w:style>
  <w:style w:type="character" w:customStyle="1" w:styleId="32">
    <w:name w:val="font11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33">
    <w:name w:val="font122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paragraph" w:customStyle="1" w:styleId="34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C8F9E2-BC3C-4D92-AE58-A6FE049A8B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1587</Words>
  <Characters>9047</Characters>
  <Lines>75</Lines>
  <Paragraphs>21</Paragraphs>
  <TotalTime>29</TotalTime>
  <ScaleCrop>false</ScaleCrop>
  <LinksUpToDate>false</LinksUpToDate>
  <CharactersWithSpaces>10613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2022-05-26T07:37:00Z</dcterms:created>
  <dc:creator>赫山梁建文</dc:creator>
  <cp:lastModifiedBy>清</cp:lastModifiedBy>
  <cp:lastPrinted>2024-09-18T08:33:00Z</cp:lastPrinted>
  <dcterms:modified xsi:type="dcterms:W3CDTF">2024-10-23T07:50:21Z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B628A47AA7B841F59D1C1B4125365A1F_13</vt:lpwstr>
  </property>
</Properties>
</file>