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92" w:rsidRDefault="009B6692" w:rsidP="009B6692">
      <w:pPr>
        <w:jc w:val="center"/>
        <w:rPr>
          <w:rFonts w:ascii="黑体" w:eastAsia="黑体" w:hAnsi="黑体" w:cs="宋体"/>
          <w:color w:val="333333"/>
          <w:kern w:val="0"/>
          <w:sz w:val="36"/>
          <w:szCs w:val="36"/>
        </w:rPr>
      </w:pPr>
      <w:r>
        <w:rPr>
          <w:rFonts w:ascii="黑体" w:eastAsia="黑体" w:hAnsi="黑体" w:hint="eastAsia"/>
          <w:sz w:val="36"/>
          <w:szCs w:val="36"/>
        </w:rPr>
        <w:t>益阳市赫山区衡龙桥镇人民政府</w:t>
      </w:r>
    </w:p>
    <w:p w:rsidR="007D2463" w:rsidRDefault="007D2463" w:rsidP="007D2463">
      <w:pPr>
        <w:jc w:val="center"/>
        <w:rPr>
          <w:rFonts w:ascii="黑体" w:eastAsia="黑体" w:hAnsi="黑体" w:hint="eastAsia"/>
          <w:sz w:val="36"/>
          <w:szCs w:val="36"/>
        </w:rPr>
      </w:pPr>
      <w:r w:rsidRPr="008F2D05">
        <w:rPr>
          <w:rFonts w:ascii="黑体" w:eastAsia="黑体" w:hAnsi="黑体"/>
          <w:sz w:val="36"/>
          <w:szCs w:val="36"/>
        </w:rPr>
        <w:t>2020</w:t>
      </w:r>
      <w:r>
        <w:rPr>
          <w:rFonts w:ascii="黑体" w:eastAsia="黑体" w:hAnsi="黑体" w:hint="eastAsia"/>
          <w:sz w:val="36"/>
          <w:szCs w:val="36"/>
        </w:rPr>
        <w:t>年部门预算公开</w:t>
      </w:r>
    </w:p>
    <w:p w:rsidR="009B6692" w:rsidRDefault="009B6692" w:rsidP="007D2463">
      <w:pPr>
        <w:jc w:val="center"/>
        <w:rPr>
          <w:rFonts w:ascii="黑体" w:eastAsia="黑体" w:hAnsi="黑体"/>
          <w:sz w:val="36"/>
          <w:szCs w:val="36"/>
        </w:rPr>
      </w:pPr>
      <w:r>
        <w:rPr>
          <w:rFonts w:ascii="黑体" w:eastAsia="黑体" w:hAnsi="黑体" w:cs="宋体" w:hint="eastAsia"/>
          <w:color w:val="333333"/>
          <w:kern w:val="0"/>
          <w:sz w:val="36"/>
          <w:szCs w:val="36"/>
        </w:rPr>
        <w:t>目  录</w:t>
      </w:r>
    </w:p>
    <w:p w:rsidR="009B6692" w:rsidRDefault="009B6692" w:rsidP="009B6692">
      <w:r>
        <w:t xml:space="preserve"> </w:t>
      </w:r>
    </w:p>
    <w:p w:rsidR="009B6692" w:rsidRDefault="009B6692" w:rsidP="009B6692">
      <w:pPr>
        <w:rPr>
          <w:rFonts w:asciiTheme="minorEastAsia" w:eastAsiaTheme="minorEastAsia" w:hAnsiTheme="minorEastAsia"/>
          <w:sz w:val="32"/>
          <w:szCs w:val="32"/>
        </w:rPr>
      </w:pPr>
      <w:r>
        <w:rPr>
          <w:rFonts w:asciiTheme="minorEastAsia" w:eastAsiaTheme="minorEastAsia" w:hAnsiTheme="minorEastAsia" w:hint="eastAsia"/>
          <w:sz w:val="32"/>
          <w:szCs w:val="32"/>
        </w:rPr>
        <w:t>第一部分 益阳市赫山区衡龙桥镇人民政府</w:t>
      </w:r>
      <w:r w:rsidR="0014660E">
        <w:rPr>
          <w:rFonts w:asciiTheme="minorEastAsia" w:eastAsiaTheme="minorEastAsia" w:hAnsiTheme="minorEastAsia" w:hint="eastAsia"/>
          <w:sz w:val="32"/>
          <w:szCs w:val="32"/>
        </w:rPr>
        <w:t>2020年</w:t>
      </w:r>
      <w:r>
        <w:rPr>
          <w:rFonts w:asciiTheme="minorEastAsia" w:eastAsiaTheme="minorEastAsia" w:hAnsiTheme="minorEastAsia" w:hint="eastAsia"/>
          <w:sz w:val="32"/>
          <w:szCs w:val="32"/>
        </w:rPr>
        <w:t>预算公开说明</w:t>
      </w:r>
    </w:p>
    <w:p w:rsidR="009B6692" w:rsidRDefault="009B6692" w:rsidP="009B6692">
      <w:pPr>
        <w:pStyle w:val="a5"/>
        <w:numPr>
          <w:ilvl w:val="0"/>
          <w:numId w:val="2"/>
        </w:numPr>
        <w:ind w:firstLineChars="0"/>
        <w:rPr>
          <w:rFonts w:asciiTheme="minorEastAsia" w:eastAsiaTheme="minorEastAsia" w:hAnsiTheme="minorEastAsia"/>
          <w:sz w:val="32"/>
          <w:szCs w:val="32"/>
        </w:rPr>
      </w:pPr>
      <w:r>
        <w:rPr>
          <w:rFonts w:asciiTheme="minorEastAsia" w:eastAsiaTheme="minorEastAsia" w:hAnsiTheme="minorEastAsia" w:hint="eastAsia"/>
          <w:sz w:val="32"/>
          <w:szCs w:val="32"/>
        </w:rPr>
        <w:t>部门主要职责职能及机构设置情况</w:t>
      </w:r>
    </w:p>
    <w:p w:rsidR="009B6692" w:rsidRDefault="009B6692" w:rsidP="009B6692">
      <w:pPr>
        <w:rPr>
          <w:rFonts w:asciiTheme="minorEastAsia" w:eastAsiaTheme="minorEastAsia" w:hAnsiTheme="minorEastAsia"/>
          <w:sz w:val="32"/>
          <w:szCs w:val="32"/>
        </w:rPr>
      </w:pPr>
      <w:r>
        <w:rPr>
          <w:rFonts w:asciiTheme="minorEastAsia" w:eastAsiaTheme="minorEastAsia" w:hAnsiTheme="minorEastAsia" w:hint="eastAsia"/>
          <w:sz w:val="32"/>
          <w:szCs w:val="32"/>
        </w:rPr>
        <w:t>1、职能职责</w:t>
      </w:r>
    </w:p>
    <w:p w:rsidR="009B6692" w:rsidRDefault="009B6692" w:rsidP="009B6692">
      <w:pPr>
        <w:rPr>
          <w:rFonts w:asciiTheme="minorEastAsia" w:eastAsiaTheme="minorEastAsia" w:hAnsiTheme="minorEastAsia"/>
          <w:sz w:val="32"/>
          <w:szCs w:val="32"/>
        </w:rPr>
      </w:pPr>
      <w:r>
        <w:rPr>
          <w:rFonts w:asciiTheme="minorEastAsia" w:eastAsiaTheme="minorEastAsia" w:hAnsiTheme="minorEastAsia" w:hint="eastAsia"/>
          <w:sz w:val="32"/>
          <w:szCs w:val="32"/>
        </w:rPr>
        <w:t>2、机构设置</w:t>
      </w:r>
    </w:p>
    <w:p w:rsidR="00731ACF" w:rsidRPr="00580F84" w:rsidRDefault="00731ACF" w:rsidP="00731ACF">
      <w:pPr>
        <w:rPr>
          <w:rFonts w:asciiTheme="minorEastAsia" w:eastAsiaTheme="minorEastAsia" w:hAnsiTheme="minorEastAsia"/>
          <w:sz w:val="30"/>
          <w:szCs w:val="30"/>
        </w:rPr>
      </w:pPr>
      <w:r w:rsidRPr="00580F84">
        <w:rPr>
          <w:rFonts w:asciiTheme="minorEastAsia" w:eastAsiaTheme="minorEastAsia" w:hAnsiTheme="minorEastAsia" w:hint="eastAsia"/>
          <w:sz w:val="30"/>
          <w:szCs w:val="30"/>
        </w:rPr>
        <w:t>二、</w:t>
      </w:r>
      <w:r w:rsidRPr="00580F84">
        <w:rPr>
          <w:rFonts w:asciiTheme="minorEastAsia" w:eastAsiaTheme="minorEastAsia" w:hAnsiTheme="minorEastAsia" w:cs="宋体" w:hint="eastAsia"/>
          <w:color w:val="333333"/>
          <w:kern w:val="0"/>
          <w:sz w:val="30"/>
          <w:szCs w:val="30"/>
        </w:rPr>
        <w:t>部门预算单位构成</w:t>
      </w:r>
    </w:p>
    <w:p w:rsidR="00731ACF" w:rsidRDefault="00731ACF" w:rsidP="00731ACF">
      <w:pPr>
        <w:rPr>
          <w:rFonts w:asciiTheme="minorEastAsia" w:eastAsiaTheme="minorEastAsia" w:hAnsiTheme="minorEastAsia" w:cs="宋体"/>
          <w:color w:val="333333"/>
          <w:kern w:val="0"/>
          <w:sz w:val="30"/>
          <w:szCs w:val="30"/>
        </w:rPr>
      </w:pPr>
      <w:r w:rsidRPr="00580F84">
        <w:rPr>
          <w:rFonts w:asciiTheme="minorEastAsia" w:eastAsiaTheme="minorEastAsia" w:hAnsiTheme="minorEastAsia" w:hint="eastAsia"/>
          <w:sz w:val="30"/>
          <w:szCs w:val="30"/>
        </w:rPr>
        <w:t>三、</w:t>
      </w:r>
      <w:r w:rsidRPr="00580F84">
        <w:rPr>
          <w:rFonts w:asciiTheme="minorEastAsia" w:eastAsiaTheme="minorEastAsia" w:hAnsiTheme="minorEastAsia" w:cs="宋体" w:hint="eastAsia"/>
          <w:color w:val="333333"/>
          <w:kern w:val="0"/>
          <w:sz w:val="30"/>
          <w:szCs w:val="30"/>
        </w:rPr>
        <w:t>部门收支总体情况</w:t>
      </w:r>
    </w:p>
    <w:p w:rsidR="00731ACF" w:rsidRPr="00580F84" w:rsidRDefault="00731ACF" w:rsidP="00731ACF">
      <w:pPr>
        <w:rPr>
          <w:rFonts w:asciiTheme="minorEastAsia" w:eastAsiaTheme="minorEastAsia" w:hAnsiTheme="minorEastAsia"/>
          <w:sz w:val="30"/>
          <w:szCs w:val="30"/>
        </w:rPr>
      </w:pPr>
      <w:r>
        <w:rPr>
          <w:rFonts w:asciiTheme="minorEastAsia" w:eastAsiaTheme="minorEastAsia" w:hAnsiTheme="minorEastAsia" w:cs="宋体" w:hint="eastAsia"/>
          <w:color w:val="333333"/>
          <w:kern w:val="0"/>
          <w:sz w:val="30"/>
          <w:szCs w:val="30"/>
        </w:rPr>
        <w:t>四、</w:t>
      </w:r>
      <w:r w:rsidRPr="00552560">
        <w:rPr>
          <w:rFonts w:asciiTheme="minorEastAsia" w:eastAsiaTheme="minorEastAsia" w:hAnsiTheme="minorEastAsia" w:cs="华文仿宋" w:hint="eastAsia"/>
          <w:sz w:val="28"/>
          <w:szCs w:val="28"/>
        </w:rPr>
        <w:t>一般公共预算拨款支出预算</w:t>
      </w:r>
    </w:p>
    <w:p w:rsidR="00731ACF" w:rsidRPr="00580F84" w:rsidRDefault="00731ACF" w:rsidP="00731ACF">
      <w:pPr>
        <w:widowControl/>
        <w:shd w:val="clear" w:color="auto" w:fill="FFFFFF"/>
        <w:spacing w:line="600" w:lineRule="exact"/>
        <w:jc w:val="left"/>
        <w:rPr>
          <w:rFonts w:asciiTheme="minorEastAsia" w:eastAsiaTheme="minorEastAsia" w:hAnsiTheme="minorEastAsia" w:cs="宋体"/>
          <w:color w:val="333333"/>
          <w:kern w:val="0"/>
          <w:sz w:val="30"/>
          <w:szCs w:val="30"/>
        </w:rPr>
      </w:pPr>
      <w:r>
        <w:rPr>
          <w:rFonts w:asciiTheme="minorEastAsia" w:eastAsiaTheme="minorEastAsia" w:hAnsiTheme="minorEastAsia" w:hint="eastAsia"/>
          <w:sz w:val="30"/>
          <w:szCs w:val="30"/>
        </w:rPr>
        <w:t>五</w:t>
      </w:r>
      <w:r w:rsidRPr="00580F84">
        <w:rPr>
          <w:rFonts w:asciiTheme="minorEastAsia" w:eastAsiaTheme="minorEastAsia" w:hAnsiTheme="minorEastAsia" w:hint="eastAsia"/>
          <w:sz w:val="30"/>
          <w:szCs w:val="30"/>
        </w:rPr>
        <w:t>、机关运行经费和“三公”经费安排情况说明</w:t>
      </w:r>
    </w:p>
    <w:p w:rsidR="00731ACF" w:rsidRPr="00580F84" w:rsidRDefault="00731ACF" w:rsidP="00731ACF">
      <w:pPr>
        <w:rPr>
          <w:rFonts w:asciiTheme="minorEastAsia" w:eastAsiaTheme="minorEastAsia" w:hAnsiTheme="minorEastAsia"/>
          <w:sz w:val="30"/>
          <w:szCs w:val="30"/>
        </w:rPr>
      </w:pPr>
      <w:r>
        <w:rPr>
          <w:rFonts w:asciiTheme="minorEastAsia" w:eastAsiaTheme="minorEastAsia" w:hAnsiTheme="minorEastAsia" w:hint="eastAsia"/>
          <w:sz w:val="30"/>
          <w:szCs w:val="30"/>
        </w:rPr>
        <w:t>六</w:t>
      </w:r>
      <w:r w:rsidRPr="00580F84">
        <w:rPr>
          <w:rFonts w:asciiTheme="minorEastAsia" w:eastAsiaTheme="minorEastAsia" w:hAnsiTheme="minorEastAsia" w:hint="eastAsia"/>
          <w:sz w:val="30"/>
          <w:szCs w:val="30"/>
        </w:rPr>
        <w:t>、政府采购安排情况说明</w:t>
      </w:r>
    </w:p>
    <w:p w:rsidR="00731ACF" w:rsidRPr="00580F84" w:rsidRDefault="00731ACF" w:rsidP="00731ACF">
      <w:pPr>
        <w:rPr>
          <w:rFonts w:asciiTheme="minorEastAsia" w:eastAsiaTheme="minorEastAsia" w:hAnsiTheme="minorEastAsia"/>
          <w:sz w:val="30"/>
          <w:szCs w:val="30"/>
        </w:rPr>
      </w:pPr>
      <w:r w:rsidRPr="00580F84">
        <w:rPr>
          <w:rFonts w:asciiTheme="minorEastAsia" w:eastAsiaTheme="minorEastAsia" w:hAnsiTheme="minorEastAsia" w:hint="eastAsia"/>
          <w:sz w:val="30"/>
          <w:szCs w:val="30"/>
        </w:rPr>
        <w:t>七、国有资产占用情况说明</w:t>
      </w:r>
    </w:p>
    <w:p w:rsidR="00731ACF" w:rsidRDefault="00731ACF" w:rsidP="00731ACF">
      <w:r w:rsidRPr="00580F84">
        <w:rPr>
          <w:rFonts w:asciiTheme="minorEastAsia" w:eastAsiaTheme="minorEastAsia" w:hAnsiTheme="minorEastAsia" w:hint="eastAsia"/>
          <w:sz w:val="30"/>
          <w:szCs w:val="30"/>
        </w:rPr>
        <w:t>八、</w:t>
      </w:r>
      <w:r w:rsidRPr="00552560">
        <w:rPr>
          <w:rFonts w:asciiTheme="minorEastAsia" w:eastAsiaTheme="minorEastAsia" w:hAnsiTheme="minorEastAsia" w:cs="华文仿宋" w:hint="eastAsia"/>
          <w:sz w:val="28"/>
          <w:szCs w:val="28"/>
        </w:rPr>
        <w:t>预算绩效目标情况</w:t>
      </w:r>
    </w:p>
    <w:p w:rsidR="009B6692" w:rsidRDefault="00731ACF" w:rsidP="00731ACF">
      <w:pPr>
        <w:widowControl/>
        <w:spacing w:line="700" w:lineRule="exact"/>
        <w:jc w:val="left"/>
        <w:textAlignment w:val="center"/>
        <w:rPr>
          <w:rFonts w:asciiTheme="minorEastAsia" w:eastAsiaTheme="minorEastAsia" w:hAnsiTheme="minorEastAsia" w:cs="华文仿宋"/>
          <w:sz w:val="28"/>
          <w:szCs w:val="28"/>
        </w:rPr>
      </w:pPr>
      <w:r>
        <w:rPr>
          <w:rFonts w:asciiTheme="minorEastAsia" w:eastAsiaTheme="minorEastAsia" w:hAnsiTheme="minorEastAsia" w:cs="华文仿宋" w:hint="eastAsia"/>
          <w:sz w:val="28"/>
          <w:szCs w:val="28"/>
        </w:rPr>
        <w:t>九、名词解释</w:t>
      </w:r>
    </w:p>
    <w:p w:rsidR="000B3049" w:rsidRDefault="000B3049" w:rsidP="00731ACF">
      <w:pPr>
        <w:widowControl/>
        <w:spacing w:line="700" w:lineRule="exact"/>
        <w:jc w:val="left"/>
        <w:textAlignment w:val="center"/>
        <w:rPr>
          <w:rFonts w:ascii="黑体" w:eastAsia="黑体" w:hAnsi="黑体" w:cs="华文仿宋"/>
          <w:color w:val="000000"/>
          <w:kern w:val="0"/>
          <w:sz w:val="30"/>
          <w:szCs w:val="30"/>
          <w:shd w:val="clear" w:color="auto" w:fill="FFFFFF"/>
        </w:rPr>
      </w:pPr>
    </w:p>
    <w:p w:rsidR="00731ACF" w:rsidRPr="009B6692" w:rsidRDefault="00731ACF" w:rsidP="00731ACF">
      <w:pPr>
        <w:widowControl/>
        <w:spacing w:line="700" w:lineRule="exact"/>
        <w:jc w:val="left"/>
        <w:textAlignment w:val="center"/>
        <w:rPr>
          <w:rFonts w:asciiTheme="minorEastAsia" w:eastAsiaTheme="minorEastAsia" w:hAnsiTheme="minorEastAsia" w:cs="华文仿宋"/>
          <w:sz w:val="28"/>
          <w:szCs w:val="28"/>
        </w:rPr>
      </w:pPr>
      <w:r w:rsidRPr="008F2D05">
        <w:rPr>
          <w:rFonts w:ascii="黑体" w:eastAsia="黑体" w:hAnsi="黑体" w:cs="华文仿宋" w:hint="eastAsia"/>
          <w:color w:val="000000"/>
          <w:kern w:val="0"/>
          <w:sz w:val="30"/>
          <w:szCs w:val="30"/>
          <w:shd w:val="clear" w:color="auto" w:fill="FFFFFF"/>
        </w:rPr>
        <w:t>第二部分：2020年</w:t>
      </w:r>
      <w:r w:rsidRPr="008F2D05">
        <w:rPr>
          <w:rFonts w:ascii="黑体" w:eastAsia="黑体" w:hAnsi="黑体" w:hint="eastAsia"/>
          <w:sz w:val="30"/>
          <w:szCs w:val="30"/>
        </w:rPr>
        <w:t>益阳市</w:t>
      </w:r>
      <w:r w:rsidR="00B53797">
        <w:rPr>
          <w:rFonts w:ascii="黑体" w:eastAsia="黑体" w:hAnsi="黑体" w:hint="eastAsia"/>
          <w:sz w:val="30"/>
          <w:szCs w:val="30"/>
        </w:rPr>
        <w:t>赫山区</w:t>
      </w:r>
      <w:r w:rsidRPr="008F2D05">
        <w:rPr>
          <w:rFonts w:ascii="黑体" w:eastAsia="黑体" w:hAnsi="黑体" w:hint="eastAsia"/>
          <w:sz w:val="30"/>
          <w:szCs w:val="30"/>
        </w:rPr>
        <w:t>衡龙桥镇人民政府预算公开的表格情况</w:t>
      </w:r>
      <w:r w:rsidRPr="008F2D05">
        <w:rPr>
          <w:rFonts w:ascii="黑体" w:eastAsia="黑体" w:hAnsi="黑体" w:cs="华文仿宋" w:hint="eastAsia"/>
          <w:b/>
          <w:bCs/>
          <w:color w:val="000000"/>
          <w:kern w:val="0"/>
          <w:sz w:val="30"/>
          <w:szCs w:val="30"/>
          <w:shd w:val="clear" w:color="auto" w:fill="FFFFFF"/>
        </w:rPr>
        <w:t xml:space="preserve"> </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t>1、部门收支总体情况表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t>2、部门收入总体情况表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lastRenderedPageBreak/>
        <w:t>3、部门支出总体情况表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t>4、财政拨款收支总体情况表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t>5、一般公共预算支出情况表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6、一般公共预算基本支出情况表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7、一般公共预算基本支出情况表(纵向）</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8、一般公共预算基本支出情况表（横向）</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t>9、“三公”经费支出统计表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10. 政府采购预算表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11. 部门整体支出绩效目标申报表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12.单位项目支出绩效目标申报表</w:t>
      </w:r>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p>
    <w:p w:rsidR="00731ACF" w:rsidRPr="00552560" w:rsidRDefault="005B5D67" w:rsidP="00731ACF">
      <w:pPr>
        <w:widowControl/>
        <w:spacing w:line="700" w:lineRule="exact"/>
        <w:jc w:val="left"/>
        <w:textAlignment w:val="center"/>
        <w:rPr>
          <w:rFonts w:asciiTheme="minorEastAsia" w:eastAsiaTheme="minorEastAsia" w:hAnsiTheme="minorEastAsia" w:cs="华文仿宋"/>
          <w:color w:val="000000"/>
          <w:sz w:val="28"/>
          <w:szCs w:val="28"/>
        </w:rPr>
      </w:pPr>
      <w:hyperlink r:id="rId8" w:history="1">
        <w:r w:rsidR="00731ACF" w:rsidRPr="00552560">
          <w:rPr>
            <w:rStyle w:val="15"/>
            <w:rFonts w:asciiTheme="minorEastAsia" w:eastAsiaTheme="minorEastAsia" w:hAnsiTheme="minorEastAsia" w:cs="华文仿宋" w:hint="eastAsia"/>
            <w:sz w:val="28"/>
            <w:szCs w:val="28"/>
            <w:u w:val="single"/>
            <w:shd w:val="clear" w:color="auto" w:fill="FFFFFF"/>
          </w:rPr>
          <w:t>附件：</w:t>
        </w:r>
      </w:hyperlink>
      <w:r w:rsidR="00731ACF" w:rsidRPr="00552560">
        <w:rPr>
          <w:rFonts w:asciiTheme="minorEastAsia" w:eastAsiaTheme="minorEastAsia" w:hAnsiTheme="minorEastAsia" w:cs="华文仿宋" w:hint="eastAsia"/>
          <w:color w:val="4C4C4C"/>
          <w:kern w:val="0"/>
          <w:sz w:val="28"/>
          <w:szCs w:val="28"/>
          <w:shd w:val="clear" w:color="auto" w:fill="FFFFFF"/>
        </w:rPr>
        <w:t xml:space="preserve"> </w:t>
      </w:r>
      <w:hyperlink r:id="rId9" w:history="1">
        <w:r w:rsidR="00731ACF">
          <w:rPr>
            <w:rStyle w:val="15"/>
            <w:rFonts w:asciiTheme="minorEastAsia" w:eastAsiaTheme="minorEastAsia" w:hAnsiTheme="minorEastAsia" w:cs="华文仿宋" w:hint="eastAsia"/>
            <w:kern w:val="0"/>
            <w:sz w:val="28"/>
            <w:szCs w:val="28"/>
            <w:u w:val="single"/>
            <w:shd w:val="clear" w:color="auto" w:fill="FFFFFF"/>
          </w:rPr>
          <w:t>2020</w:t>
        </w:r>
        <w:r w:rsidR="00731ACF" w:rsidRPr="00552560">
          <w:rPr>
            <w:rStyle w:val="15"/>
            <w:rFonts w:asciiTheme="minorEastAsia" w:eastAsiaTheme="minorEastAsia" w:hAnsiTheme="minorEastAsia" w:cs="华文仿宋" w:hint="eastAsia"/>
            <w:kern w:val="0"/>
            <w:sz w:val="28"/>
            <w:szCs w:val="28"/>
            <w:u w:val="single"/>
            <w:shd w:val="clear" w:color="auto" w:fill="FFFFFF"/>
          </w:rPr>
          <w:t>年部门预算需公开的表格情况.xls</w:t>
        </w:r>
      </w:hyperlink>
    </w:p>
    <w:p w:rsidR="00731ACF" w:rsidRPr="00552560" w:rsidRDefault="00731ACF" w:rsidP="00731ACF">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 xml:space="preserve">                             </w:t>
      </w:r>
    </w:p>
    <w:p w:rsidR="00731ACF" w:rsidRDefault="00731ACF" w:rsidP="00731ACF">
      <w:pPr>
        <w:rPr>
          <w:rFonts w:asciiTheme="minorEastAsia" w:eastAsiaTheme="minorEastAsia" w:hAnsiTheme="minorEastAsia" w:cs="华文仿宋"/>
          <w:sz w:val="28"/>
          <w:szCs w:val="28"/>
        </w:rPr>
      </w:pPr>
    </w:p>
    <w:p w:rsidR="00731ACF" w:rsidRDefault="00731ACF" w:rsidP="00731ACF"/>
    <w:p w:rsidR="008F2D05" w:rsidRDefault="008F2D05" w:rsidP="00731ACF">
      <w:pPr>
        <w:jc w:val="center"/>
        <w:rPr>
          <w:rFonts w:ascii="黑体" w:eastAsia="黑体" w:hAnsi="黑体"/>
          <w:sz w:val="32"/>
          <w:szCs w:val="32"/>
        </w:rPr>
      </w:pPr>
    </w:p>
    <w:p w:rsidR="00271BB2" w:rsidRDefault="00B53797" w:rsidP="00731ACF">
      <w:pPr>
        <w:jc w:val="center"/>
        <w:rPr>
          <w:rFonts w:ascii="黑体" w:eastAsia="黑体" w:hAnsi="黑体"/>
          <w:sz w:val="36"/>
          <w:szCs w:val="36"/>
        </w:rPr>
      </w:pPr>
      <w:r>
        <w:rPr>
          <w:rFonts w:ascii="黑体" w:eastAsia="黑体" w:hAnsi="黑体" w:hint="eastAsia"/>
          <w:sz w:val="36"/>
          <w:szCs w:val="36"/>
        </w:rPr>
        <w:t>益阳市赫山区衡龙桥镇人民政府</w:t>
      </w:r>
      <w:r w:rsidR="00731ACF" w:rsidRPr="008F2D05">
        <w:rPr>
          <w:rFonts w:ascii="黑体" w:eastAsia="黑体" w:hAnsi="黑体"/>
          <w:sz w:val="36"/>
          <w:szCs w:val="36"/>
        </w:rPr>
        <w:t>2020</w:t>
      </w:r>
      <w:r w:rsidR="00271BB2">
        <w:rPr>
          <w:rFonts w:ascii="黑体" w:eastAsia="黑体" w:hAnsi="黑体" w:hint="eastAsia"/>
          <w:sz w:val="36"/>
          <w:szCs w:val="36"/>
        </w:rPr>
        <w:t>年部门预算</w:t>
      </w:r>
    </w:p>
    <w:p w:rsidR="00731ACF" w:rsidRPr="008F2D05" w:rsidRDefault="00731ACF" w:rsidP="00731ACF">
      <w:pPr>
        <w:jc w:val="center"/>
        <w:rPr>
          <w:rFonts w:ascii="黑体" w:eastAsia="黑体" w:hAnsi="黑体"/>
          <w:sz w:val="36"/>
          <w:szCs w:val="36"/>
        </w:rPr>
      </w:pPr>
      <w:r w:rsidRPr="008F2D05">
        <w:rPr>
          <w:rFonts w:ascii="黑体" w:eastAsia="黑体" w:hAnsi="黑体" w:hint="eastAsia"/>
          <w:sz w:val="36"/>
          <w:szCs w:val="36"/>
        </w:rPr>
        <w:t>说</w:t>
      </w:r>
      <w:r w:rsidR="00A714AD">
        <w:rPr>
          <w:rFonts w:ascii="黑体" w:eastAsia="黑体" w:hAnsi="黑体" w:hint="eastAsia"/>
          <w:sz w:val="36"/>
          <w:szCs w:val="36"/>
        </w:rPr>
        <w:t xml:space="preserve"> </w:t>
      </w:r>
      <w:r w:rsidR="00271BB2">
        <w:rPr>
          <w:rFonts w:ascii="黑体" w:eastAsia="黑体" w:hAnsi="黑体" w:hint="eastAsia"/>
          <w:sz w:val="36"/>
          <w:szCs w:val="36"/>
        </w:rPr>
        <w:t xml:space="preserve"> </w:t>
      </w:r>
      <w:r w:rsidRPr="008F2D05">
        <w:rPr>
          <w:rFonts w:ascii="黑体" w:eastAsia="黑体" w:hAnsi="黑体" w:hint="eastAsia"/>
          <w:sz w:val="36"/>
          <w:szCs w:val="36"/>
        </w:rPr>
        <w:t>明</w:t>
      </w:r>
    </w:p>
    <w:p w:rsidR="00731ACF" w:rsidRPr="008F2D05" w:rsidRDefault="00731ACF" w:rsidP="00731ACF">
      <w:pPr>
        <w:rPr>
          <w:rFonts w:ascii="黑体" w:eastAsia="黑体" w:hAnsi="黑体"/>
          <w:sz w:val="30"/>
          <w:szCs w:val="30"/>
        </w:rPr>
      </w:pPr>
      <w:r w:rsidRPr="008F2D05">
        <w:rPr>
          <w:rFonts w:ascii="黑体" w:eastAsia="黑体" w:hAnsi="黑体" w:hint="eastAsia"/>
          <w:sz w:val="30"/>
          <w:szCs w:val="30"/>
        </w:rPr>
        <w:t>一、部门主要职责职能及机构设置情况</w:t>
      </w:r>
    </w:p>
    <w:p w:rsidR="00731ACF" w:rsidRPr="00285684" w:rsidRDefault="00731ACF" w:rsidP="00731ACF">
      <w:pPr>
        <w:rPr>
          <w:rFonts w:asciiTheme="minorEastAsia" w:eastAsiaTheme="minorEastAsia" w:hAnsiTheme="minorEastAsia"/>
          <w:sz w:val="32"/>
          <w:szCs w:val="32"/>
        </w:rPr>
      </w:pPr>
      <w:r w:rsidRPr="00285684">
        <w:rPr>
          <w:rFonts w:asciiTheme="minorEastAsia" w:eastAsiaTheme="minorEastAsia" w:hAnsiTheme="minorEastAsia"/>
          <w:sz w:val="32"/>
          <w:szCs w:val="32"/>
        </w:rPr>
        <w:t>1</w:t>
      </w:r>
      <w:r w:rsidRPr="00285684">
        <w:rPr>
          <w:rFonts w:asciiTheme="minorEastAsia" w:eastAsiaTheme="minorEastAsia" w:hAnsiTheme="minorEastAsia" w:hint="eastAsia"/>
          <w:sz w:val="32"/>
          <w:szCs w:val="32"/>
        </w:rPr>
        <w:t>、职能职责</w:t>
      </w:r>
    </w:p>
    <w:p w:rsidR="00731ACF" w:rsidRPr="00285684" w:rsidRDefault="00731ACF" w:rsidP="00731ACF">
      <w:pPr>
        <w:shd w:val="clear" w:color="auto" w:fill="FFFFFF"/>
        <w:spacing w:line="560" w:lineRule="exact"/>
        <w:ind w:firstLineChars="100" w:firstLine="320"/>
        <w:jc w:val="left"/>
        <w:rPr>
          <w:rFonts w:asciiTheme="minorEastAsia" w:eastAsiaTheme="minorEastAsia" w:hAnsiTheme="minorEastAsia" w:cs="华文仿宋"/>
          <w:kern w:val="0"/>
          <w:sz w:val="32"/>
          <w:szCs w:val="32"/>
        </w:rPr>
      </w:pPr>
      <w:r w:rsidRPr="00285684">
        <w:rPr>
          <w:rFonts w:asciiTheme="minorEastAsia" w:eastAsiaTheme="minorEastAsia" w:hAnsiTheme="minorEastAsia" w:cs="华文仿宋" w:hint="eastAsia"/>
          <w:sz w:val="32"/>
          <w:szCs w:val="32"/>
        </w:rPr>
        <w:t>益阳市</w:t>
      </w:r>
      <w:r w:rsidR="00B53797">
        <w:rPr>
          <w:rFonts w:asciiTheme="minorEastAsia" w:eastAsiaTheme="minorEastAsia" w:hAnsiTheme="minorEastAsia" w:cs="华文仿宋" w:hint="eastAsia"/>
          <w:sz w:val="32"/>
          <w:szCs w:val="32"/>
        </w:rPr>
        <w:t>赫山区</w:t>
      </w:r>
      <w:r w:rsidRPr="00285684">
        <w:rPr>
          <w:rFonts w:asciiTheme="minorEastAsia" w:eastAsiaTheme="minorEastAsia" w:hAnsiTheme="minorEastAsia" w:cs="华文仿宋" w:hint="eastAsia"/>
          <w:sz w:val="32"/>
          <w:szCs w:val="32"/>
        </w:rPr>
        <w:t>衡龙桥</w:t>
      </w:r>
      <w:r w:rsidRPr="00285684">
        <w:rPr>
          <w:rFonts w:asciiTheme="minorEastAsia" w:eastAsiaTheme="minorEastAsia" w:hAnsiTheme="minorEastAsia" w:cs="华文仿宋" w:hint="eastAsia"/>
          <w:color w:val="333333"/>
          <w:sz w:val="32"/>
          <w:szCs w:val="32"/>
        </w:rPr>
        <w:t>镇人民政府系正科级行政机关。单位</w:t>
      </w:r>
      <w:r w:rsidRPr="00285684">
        <w:rPr>
          <w:rFonts w:asciiTheme="minorEastAsia" w:eastAsiaTheme="minorEastAsia" w:hAnsiTheme="minorEastAsia" w:cs="华文仿宋" w:hint="eastAsia"/>
          <w:color w:val="333333"/>
          <w:sz w:val="32"/>
          <w:szCs w:val="32"/>
        </w:rPr>
        <w:lastRenderedPageBreak/>
        <w:t>办公地址为</w:t>
      </w:r>
      <w:r w:rsidRPr="00285684">
        <w:rPr>
          <w:rFonts w:asciiTheme="minorEastAsia" w:eastAsiaTheme="minorEastAsia" w:hAnsiTheme="minorEastAsia" w:cs="华文仿宋" w:hint="eastAsia"/>
          <w:sz w:val="32"/>
          <w:szCs w:val="32"/>
        </w:rPr>
        <w:t>衡龙桥</w:t>
      </w:r>
      <w:r w:rsidRPr="00285684">
        <w:rPr>
          <w:rFonts w:asciiTheme="minorEastAsia" w:eastAsiaTheme="minorEastAsia" w:hAnsiTheme="minorEastAsia" w:cs="华文仿宋" w:hint="eastAsia"/>
          <w:color w:val="333333"/>
          <w:sz w:val="32"/>
          <w:szCs w:val="32"/>
        </w:rPr>
        <w:t>镇</w:t>
      </w:r>
      <w:r w:rsidRPr="00285684">
        <w:rPr>
          <w:rFonts w:asciiTheme="minorEastAsia" w:eastAsiaTheme="minorEastAsia" w:hAnsiTheme="minorEastAsia" w:cs="华文仿宋" w:hint="eastAsia"/>
          <w:sz w:val="32"/>
          <w:szCs w:val="32"/>
        </w:rPr>
        <w:t>衡龙桥村</w:t>
      </w:r>
      <w:r w:rsidRPr="00285684">
        <w:rPr>
          <w:rFonts w:asciiTheme="minorEastAsia" w:eastAsiaTheme="minorEastAsia" w:hAnsiTheme="minorEastAsia" w:cs="华文仿宋" w:hint="eastAsia"/>
          <w:color w:val="333333"/>
          <w:sz w:val="32"/>
          <w:szCs w:val="32"/>
        </w:rPr>
        <w:t>。根据赫山区机构编制委会办公室《关于印发&lt;赫山区乡镇机关职能配置、内设机构和人员编制〉规定的通知》文件精神，其职能职责为</w:t>
      </w:r>
      <w:r>
        <w:rPr>
          <w:rFonts w:asciiTheme="minorEastAsia" w:eastAsiaTheme="minorEastAsia" w:hAnsiTheme="minorEastAsia" w:cs="华文仿宋" w:hint="eastAsia"/>
          <w:color w:val="333333"/>
          <w:sz w:val="32"/>
          <w:szCs w:val="32"/>
        </w:rPr>
        <w:t>：</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（1）</w:t>
      </w:r>
      <w:r w:rsidRPr="00285684">
        <w:rPr>
          <w:rFonts w:asciiTheme="minorEastAsia" w:eastAsiaTheme="minorEastAsia" w:hAnsiTheme="minorEastAsia" w:cs="华文仿宋" w:hint="eastAsia"/>
          <w:color w:val="333333"/>
          <w:sz w:val="32"/>
          <w:szCs w:val="32"/>
        </w:rPr>
        <w:t>执行本级人民代表大会决议和上级国家行政机关的决定和命令，发布决定和命令;落实国家政策，严格依法行政；</w:t>
      </w:r>
      <w:r w:rsidRPr="00285684">
        <w:rPr>
          <w:rFonts w:asciiTheme="minorEastAsia" w:eastAsiaTheme="minorEastAsia" w:hAnsiTheme="minorEastAsia" w:cs="仿宋_GB2312" w:hint="eastAsia"/>
          <w:sz w:val="32"/>
          <w:szCs w:val="32"/>
        </w:rPr>
        <w:t>处理乡镇党委、人大、政府日常事务和政协委员联络事务。</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（2）负责基层党组织建设和党员队伍建设工作；负责机关纪检监察工作；负责干部人事、宣传、统战、武装、机构编制工作；负责离退休干部管理服务工作；负责工会、共青团、妇联等群团组织的日常工作。</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3）负责编制经济社会发展规划和年度计划，负责协调推进工业经济、乡村振兴、农业产业发展、农村集体经济与农民专业合作社发展、乡村人居环境整治等工作；负责招商引资工作；负责交通公路、农业、水利、移民、扶贫等重点项目建设管理工作；负责经济社会调查统计工作；负责脱贫攻坚、农业农村、农业机械、畜牧兽医水产渔政、水利、移民开发、农民负担监督等方面的综合行政管理工作。</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（4）负责科技、教育、人力资源与社会保障、民政、社会救助、社区建设、医疗保障、卫生健康与计划生育、文化旅游广电体育、民族宗教、侨务、退役军人事务等方面的综合行政管理工作。</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（5）负责自然资源（含林政资源）、生态环境保护、村镇规划、村镇建设、城市（村镇）管理等方面的综合行政管理工作，负责生态环境、地质灾害隐患排查，突发环境污染事件</w:t>
      </w:r>
      <w:r w:rsidRPr="00285684">
        <w:rPr>
          <w:rFonts w:asciiTheme="minorEastAsia" w:eastAsiaTheme="minorEastAsia" w:hAnsiTheme="minorEastAsia" w:cs="仿宋_GB2312" w:hint="eastAsia"/>
          <w:sz w:val="32"/>
          <w:szCs w:val="32"/>
        </w:rPr>
        <w:lastRenderedPageBreak/>
        <w:t>的应急管理与处置。</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6）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rsidR="00731ACF" w:rsidRPr="00285684" w:rsidRDefault="00731ACF" w:rsidP="00731ACF">
      <w:pPr>
        <w:spacing w:line="574" w:lineRule="exact"/>
        <w:rPr>
          <w:rFonts w:asciiTheme="minorEastAsia" w:eastAsiaTheme="minorEastAsia" w:hAnsiTheme="minorEastAsia" w:cs="仿宋_GB2312"/>
          <w:sz w:val="32"/>
          <w:szCs w:val="32"/>
        </w:rPr>
      </w:pPr>
      <w:r w:rsidRPr="00285684">
        <w:rPr>
          <w:rFonts w:asciiTheme="minorEastAsia" w:eastAsiaTheme="minorEastAsia" w:hAnsiTheme="minorEastAsia" w:cs="仿宋_GB2312" w:hint="eastAsia"/>
          <w:sz w:val="32"/>
          <w:szCs w:val="32"/>
        </w:rPr>
        <w:t>（7）负责财政预算编制、居民补贴资金发放、财政性资金监督管理、国有资产管理、债权债务管理；组织协调收入征收；负责机关和直属单位财务管理和政府采购等工作；负责村级财务监督，推行村级账务政府购买服务。</w:t>
      </w:r>
    </w:p>
    <w:p w:rsidR="00731ACF" w:rsidRPr="00BD3AAC" w:rsidRDefault="00731ACF" w:rsidP="00731ACF">
      <w:pPr>
        <w:shd w:val="clear" w:color="auto" w:fill="FFFFFF"/>
        <w:spacing w:line="560" w:lineRule="exact"/>
        <w:jc w:val="left"/>
        <w:rPr>
          <w:rFonts w:asciiTheme="minorEastAsia" w:eastAsiaTheme="minorEastAsia" w:hAnsiTheme="minorEastAsia" w:cs="华文仿宋"/>
          <w:kern w:val="0"/>
          <w:sz w:val="32"/>
          <w:szCs w:val="32"/>
        </w:rPr>
      </w:pPr>
      <w:r w:rsidRPr="00285684">
        <w:rPr>
          <w:rFonts w:asciiTheme="minorEastAsia" w:eastAsiaTheme="minorEastAsia" w:hAnsiTheme="minorEastAsia" w:cs="华文仿宋" w:hint="eastAsia"/>
          <w:color w:val="333333"/>
          <w:sz w:val="32"/>
          <w:szCs w:val="32"/>
        </w:rPr>
        <w:t>（8）、办理上级人民政府交办的其他事项。</w:t>
      </w:r>
    </w:p>
    <w:p w:rsidR="00731ACF" w:rsidRPr="00285684" w:rsidRDefault="00731ACF" w:rsidP="00731ACF">
      <w:pPr>
        <w:shd w:val="clear" w:color="auto" w:fill="FFFFFF"/>
        <w:spacing w:line="560" w:lineRule="exact"/>
        <w:jc w:val="left"/>
        <w:rPr>
          <w:rFonts w:asciiTheme="minorEastAsia" w:eastAsiaTheme="minorEastAsia" w:hAnsiTheme="minorEastAsia"/>
          <w:sz w:val="32"/>
          <w:szCs w:val="32"/>
        </w:rPr>
      </w:pPr>
      <w:r w:rsidRPr="00285684">
        <w:rPr>
          <w:rFonts w:asciiTheme="minorEastAsia" w:eastAsiaTheme="minorEastAsia" w:hAnsiTheme="minorEastAsia" w:cs="华文仿宋" w:hint="eastAsia"/>
          <w:sz w:val="32"/>
          <w:szCs w:val="32"/>
        </w:rPr>
        <w:t>2、</w:t>
      </w:r>
      <w:r w:rsidRPr="00285684">
        <w:rPr>
          <w:rFonts w:asciiTheme="minorEastAsia" w:eastAsiaTheme="minorEastAsia" w:hAnsiTheme="minorEastAsia" w:hint="eastAsia"/>
          <w:sz w:val="32"/>
          <w:szCs w:val="32"/>
        </w:rPr>
        <w:t>机构设置</w:t>
      </w:r>
    </w:p>
    <w:p w:rsidR="007B7569" w:rsidRPr="00552560" w:rsidRDefault="004D4987" w:rsidP="00731ACF">
      <w:pPr>
        <w:shd w:val="clear" w:color="auto" w:fill="FFFFFF"/>
        <w:spacing w:line="560" w:lineRule="exact"/>
        <w:ind w:firstLineChars="100" w:firstLine="280"/>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color w:val="333333"/>
          <w:sz w:val="28"/>
          <w:szCs w:val="28"/>
        </w:rPr>
        <w:t>本单位内设12个机构，其中包括党政内设机构7个，分别为：党政办公室、党建办公室、经济发展办公室、社会事务办公室、自然资源和生态环境办公室、社会治安和应急管理办公室、财政财务管理办公室。事业单位4个，分别为社会事务综合服务中心、农业综合服务中心、党群和政务服务中心、退役军人服务站。执法大队1个，分别为综合行政执法大队。截止2019年12月31日</w:t>
      </w:r>
      <w:r w:rsidRPr="00552560">
        <w:rPr>
          <w:rFonts w:asciiTheme="minorEastAsia" w:eastAsiaTheme="minorEastAsia" w:hAnsiTheme="minorEastAsia" w:cs="华文仿宋" w:hint="eastAsia"/>
          <w:sz w:val="28"/>
          <w:szCs w:val="28"/>
        </w:rPr>
        <w:t>本单位编制人数94人，实有在职人员78人，离休人员1名，退休人员79人，分流人员83人，共计241人。</w:t>
      </w:r>
    </w:p>
    <w:p w:rsidR="007B7569" w:rsidRPr="008F2D05" w:rsidRDefault="004D4987">
      <w:pPr>
        <w:widowControl/>
        <w:spacing w:line="600" w:lineRule="exact"/>
        <w:jc w:val="left"/>
        <w:rPr>
          <w:rFonts w:ascii="黑体" w:eastAsia="黑体" w:hAnsi="黑体" w:cs="华文仿宋"/>
          <w:kern w:val="0"/>
          <w:sz w:val="28"/>
          <w:szCs w:val="28"/>
        </w:rPr>
      </w:pPr>
      <w:r w:rsidRPr="008F2D05">
        <w:rPr>
          <w:rFonts w:ascii="黑体" w:eastAsia="黑体" w:hAnsi="黑体" w:cs="华文仿宋" w:hint="eastAsia"/>
          <w:kern w:val="0"/>
          <w:sz w:val="28"/>
          <w:szCs w:val="28"/>
        </w:rPr>
        <w:t>二、部门预算单位构成</w:t>
      </w:r>
    </w:p>
    <w:p w:rsidR="007B7569" w:rsidRPr="00552560" w:rsidRDefault="004D4987" w:rsidP="00552560">
      <w:pPr>
        <w:widowControl/>
        <w:spacing w:line="600" w:lineRule="exact"/>
        <w:ind w:firstLineChars="196" w:firstLine="549"/>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lastRenderedPageBreak/>
        <w:t>益阳市赫山区衡龙桥镇人民政府只有本级，没有其他二级预算单位，因此，纳入2020年部门预算编制范围的只有益阳市赫山区衡龙桥镇人民政府部门本级。</w:t>
      </w:r>
    </w:p>
    <w:p w:rsidR="007B7569" w:rsidRPr="008F2D05" w:rsidRDefault="004D4987" w:rsidP="00016B08">
      <w:pPr>
        <w:widowControl/>
        <w:spacing w:line="600" w:lineRule="exact"/>
        <w:jc w:val="left"/>
        <w:rPr>
          <w:rFonts w:ascii="黑体" w:eastAsia="黑体" w:hAnsi="黑体" w:cs="华文仿宋"/>
          <w:kern w:val="0"/>
          <w:sz w:val="30"/>
          <w:szCs w:val="30"/>
        </w:rPr>
      </w:pPr>
      <w:r w:rsidRPr="008F2D05">
        <w:rPr>
          <w:rFonts w:ascii="黑体" w:eastAsia="黑体" w:hAnsi="黑体" w:cs="华文仿宋" w:hint="eastAsia"/>
          <w:kern w:val="0"/>
          <w:sz w:val="30"/>
          <w:szCs w:val="30"/>
        </w:rPr>
        <w:t>三、部门收支总体情况</w:t>
      </w:r>
    </w:p>
    <w:p w:rsidR="007B7569" w:rsidRPr="00552560" w:rsidRDefault="004D4987" w:rsidP="00552560">
      <w:pPr>
        <w:widowControl/>
        <w:spacing w:line="600" w:lineRule="exact"/>
        <w:ind w:firstLineChars="200" w:firstLine="560"/>
        <w:rPr>
          <w:rFonts w:asciiTheme="minorEastAsia" w:eastAsiaTheme="minorEastAsia" w:hAnsiTheme="minorEastAsia" w:cs="华文仿宋"/>
          <w:kern w:val="0"/>
          <w:sz w:val="28"/>
          <w:szCs w:val="28"/>
        </w:rPr>
      </w:pPr>
      <w:r w:rsidRPr="00552560">
        <w:rPr>
          <w:rFonts w:asciiTheme="minorEastAsia" w:eastAsiaTheme="minorEastAsia" w:hAnsiTheme="minorEastAsia" w:cs="华文仿宋" w:hint="eastAsia"/>
          <w:sz w:val="28"/>
          <w:szCs w:val="28"/>
        </w:rPr>
        <w:t>2020年部门预算包括收入预算和支出预算。收入包括一般公共预算收入、纳入专户管理的非税收入、上级补助收入和其他收入；支出既包括机关事业单位基本运行的经费，也包括村级运行经费、社区经费、人大代表活动及平台建设经费、</w:t>
      </w:r>
      <w:r w:rsidR="00731ACF">
        <w:rPr>
          <w:rFonts w:asciiTheme="minorEastAsia" w:eastAsiaTheme="minorEastAsia" w:hAnsiTheme="minorEastAsia" w:cs="华文仿宋" w:hint="eastAsia"/>
          <w:sz w:val="28"/>
          <w:szCs w:val="28"/>
        </w:rPr>
        <w:t>人居环境整治</w:t>
      </w:r>
      <w:r w:rsidRPr="00552560">
        <w:rPr>
          <w:rFonts w:asciiTheme="minorEastAsia" w:eastAsiaTheme="minorEastAsia" w:hAnsiTheme="minorEastAsia" w:cs="华文仿宋" w:hint="eastAsia"/>
          <w:sz w:val="28"/>
          <w:szCs w:val="28"/>
        </w:rPr>
        <w:t>及村级组织服务群众经费等专项经费。</w:t>
      </w:r>
    </w:p>
    <w:p w:rsidR="007B7569" w:rsidRPr="00552560" w:rsidRDefault="004D4987" w:rsidP="00552560">
      <w:pPr>
        <w:widowControl/>
        <w:spacing w:line="600" w:lineRule="exact"/>
        <w:ind w:firstLineChars="196" w:firstLine="549"/>
        <w:jc w:val="left"/>
        <w:rPr>
          <w:rFonts w:asciiTheme="minorEastAsia" w:eastAsiaTheme="minorEastAsia" w:hAnsiTheme="minorEastAsia" w:cs="华文仿宋"/>
          <w:kern w:val="0"/>
          <w:sz w:val="28"/>
          <w:szCs w:val="28"/>
        </w:rPr>
      </w:pPr>
      <w:r w:rsidRPr="00552560">
        <w:rPr>
          <w:rFonts w:asciiTheme="minorEastAsia" w:eastAsiaTheme="minorEastAsia" w:hAnsiTheme="minorEastAsia" w:cs="华文仿宋" w:hint="eastAsia"/>
          <w:sz w:val="28"/>
          <w:szCs w:val="28"/>
        </w:rPr>
        <w:t>（一）收入预算，2020年年初预算数1995.82万元，其中，一般公共预算拨款1619.21</w:t>
      </w:r>
      <w:r w:rsidR="00015AD7">
        <w:rPr>
          <w:rFonts w:asciiTheme="minorEastAsia" w:eastAsiaTheme="minorEastAsia" w:hAnsiTheme="minorEastAsia" w:cs="华文仿宋" w:hint="eastAsia"/>
          <w:sz w:val="28"/>
          <w:szCs w:val="28"/>
        </w:rPr>
        <w:t>万元，纳入预算</w:t>
      </w:r>
      <w:r w:rsidRPr="00552560">
        <w:rPr>
          <w:rFonts w:asciiTheme="minorEastAsia" w:eastAsiaTheme="minorEastAsia" w:hAnsiTheme="minorEastAsia" w:cs="华文仿宋" w:hint="eastAsia"/>
          <w:sz w:val="28"/>
          <w:szCs w:val="28"/>
        </w:rPr>
        <w:t>管理的非税收入8万元，</w:t>
      </w:r>
      <w:r w:rsidR="00F82D0C">
        <w:rPr>
          <w:rFonts w:asciiTheme="minorEastAsia" w:eastAsiaTheme="minorEastAsia" w:hAnsiTheme="minorEastAsia" w:cs="华文仿宋" w:hint="eastAsia"/>
          <w:sz w:val="28"/>
          <w:szCs w:val="28"/>
        </w:rPr>
        <w:t>上级补助收入35万元，</w:t>
      </w:r>
      <w:r w:rsidRPr="00552560">
        <w:rPr>
          <w:rFonts w:asciiTheme="minorEastAsia" w:eastAsiaTheme="minorEastAsia" w:hAnsiTheme="minorEastAsia" w:cs="华文仿宋" w:hint="eastAsia"/>
          <w:sz w:val="28"/>
          <w:szCs w:val="28"/>
        </w:rPr>
        <w:t>其他收入333.61万元。收入较去年增加54.84万元，主要原因是财政增加了对村级运转经费</w:t>
      </w:r>
      <w:r w:rsidR="004D7E24">
        <w:rPr>
          <w:rFonts w:asciiTheme="minorEastAsia" w:eastAsiaTheme="minorEastAsia" w:hAnsiTheme="minorEastAsia" w:cs="华文仿宋" w:hint="eastAsia"/>
          <w:sz w:val="28"/>
          <w:szCs w:val="28"/>
        </w:rPr>
        <w:t>及项目</w:t>
      </w:r>
      <w:r w:rsidRPr="00552560">
        <w:rPr>
          <w:rFonts w:asciiTheme="minorEastAsia" w:eastAsiaTheme="minorEastAsia" w:hAnsiTheme="minorEastAsia" w:cs="华文仿宋" w:hint="eastAsia"/>
          <w:sz w:val="28"/>
          <w:szCs w:val="28"/>
        </w:rPr>
        <w:t>支出的拨款。</w:t>
      </w:r>
    </w:p>
    <w:p w:rsidR="007B7569" w:rsidRPr="00552560" w:rsidRDefault="004D4987" w:rsidP="00552560">
      <w:pPr>
        <w:widowControl/>
        <w:spacing w:line="600" w:lineRule="exact"/>
        <w:ind w:firstLineChars="196" w:firstLine="549"/>
        <w:jc w:val="left"/>
        <w:rPr>
          <w:rFonts w:asciiTheme="minorEastAsia" w:eastAsiaTheme="minorEastAsia" w:hAnsiTheme="minorEastAsia" w:cs="华文仿宋"/>
          <w:kern w:val="0"/>
          <w:sz w:val="28"/>
          <w:szCs w:val="28"/>
        </w:rPr>
      </w:pPr>
      <w:r w:rsidRPr="00552560">
        <w:rPr>
          <w:rFonts w:asciiTheme="minorEastAsia" w:eastAsiaTheme="minorEastAsia" w:hAnsiTheme="minorEastAsia" w:cs="华文仿宋" w:hint="eastAsia"/>
          <w:sz w:val="28"/>
          <w:szCs w:val="28"/>
        </w:rPr>
        <w:t>（二）支出预算，2020年年初预算数1995.82万元，</w:t>
      </w:r>
      <w:r w:rsidRPr="00616843">
        <w:rPr>
          <w:rFonts w:asciiTheme="minorEastAsia" w:eastAsiaTheme="minorEastAsia" w:hAnsiTheme="minorEastAsia" w:cs="华文仿宋" w:hint="eastAsia"/>
          <w:sz w:val="28"/>
          <w:szCs w:val="28"/>
        </w:rPr>
        <w:t>其中</w:t>
      </w:r>
      <w:r w:rsidR="00616843" w:rsidRPr="00616843">
        <w:rPr>
          <w:rFonts w:asciiTheme="minorEastAsia" w:eastAsiaTheme="minorEastAsia" w:hAnsiTheme="minorEastAsia" w:cs="华文仿宋" w:hint="eastAsia"/>
          <w:sz w:val="28"/>
          <w:szCs w:val="28"/>
        </w:rPr>
        <w:t>一般公共服务支出</w:t>
      </w:r>
      <w:r w:rsidR="00616843">
        <w:rPr>
          <w:rFonts w:asciiTheme="minorEastAsia" w:eastAsiaTheme="minorEastAsia" w:hAnsiTheme="minorEastAsia" w:cs="华文仿宋" w:hint="eastAsia"/>
          <w:sz w:val="28"/>
          <w:szCs w:val="28"/>
        </w:rPr>
        <w:t>1449.32</w:t>
      </w:r>
      <w:r w:rsidR="00616843" w:rsidRPr="00616843">
        <w:rPr>
          <w:rFonts w:asciiTheme="minorEastAsia" w:eastAsiaTheme="minorEastAsia" w:hAnsiTheme="minorEastAsia" w:cs="华文仿宋" w:hint="eastAsia"/>
          <w:sz w:val="28"/>
          <w:szCs w:val="28"/>
        </w:rPr>
        <w:t>万元，社会保障和就业支出</w:t>
      </w:r>
      <w:r w:rsidR="00616843">
        <w:rPr>
          <w:rFonts w:asciiTheme="minorEastAsia" w:eastAsiaTheme="minorEastAsia" w:hAnsiTheme="minorEastAsia" w:cs="华文仿宋" w:hint="eastAsia"/>
          <w:sz w:val="28"/>
          <w:szCs w:val="28"/>
        </w:rPr>
        <w:t>117.33</w:t>
      </w:r>
      <w:r w:rsidR="00616843" w:rsidRPr="00616843">
        <w:rPr>
          <w:rFonts w:asciiTheme="minorEastAsia" w:eastAsiaTheme="minorEastAsia" w:hAnsiTheme="minorEastAsia" w:cs="华文仿宋" w:hint="eastAsia"/>
          <w:sz w:val="28"/>
          <w:szCs w:val="28"/>
        </w:rPr>
        <w:t>万元，卫生健康支出</w:t>
      </w:r>
      <w:r w:rsidR="00616843">
        <w:rPr>
          <w:rFonts w:asciiTheme="minorEastAsia" w:eastAsiaTheme="minorEastAsia" w:hAnsiTheme="minorEastAsia" w:cs="华文仿宋" w:hint="eastAsia"/>
          <w:sz w:val="28"/>
          <w:szCs w:val="28"/>
        </w:rPr>
        <w:t>49.26</w:t>
      </w:r>
      <w:r w:rsidR="00616843" w:rsidRPr="00616843">
        <w:rPr>
          <w:rFonts w:asciiTheme="minorEastAsia" w:eastAsiaTheme="minorEastAsia" w:hAnsiTheme="minorEastAsia" w:cs="华文仿宋" w:hint="eastAsia"/>
          <w:sz w:val="28"/>
          <w:szCs w:val="28"/>
        </w:rPr>
        <w:t>万元，</w:t>
      </w:r>
      <w:r w:rsidR="00616843">
        <w:rPr>
          <w:rFonts w:asciiTheme="minorEastAsia" w:eastAsiaTheme="minorEastAsia" w:hAnsiTheme="minorEastAsia" w:cs="华文仿宋" w:hint="eastAsia"/>
          <w:sz w:val="28"/>
          <w:szCs w:val="28"/>
        </w:rPr>
        <w:t>农林水支出322.38万元，</w:t>
      </w:r>
      <w:r w:rsidR="00616843" w:rsidRPr="00616843">
        <w:rPr>
          <w:rFonts w:asciiTheme="minorEastAsia" w:eastAsiaTheme="minorEastAsia" w:hAnsiTheme="minorEastAsia" w:cs="华文仿宋" w:hint="eastAsia"/>
          <w:sz w:val="28"/>
          <w:szCs w:val="28"/>
        </w:rPr>
        <w:t>住房保障支出</w:t>
      </w:r>
      <w:r w:rsidR="00616843">
        <w:rPr>
          <w:rFonts w:asciiTheme="minorEastAsia" w:eastAsiaTheme="minorEastAsia" w:hAnsiTheme="minorEastAsia" w:cs="华文仿宋" w:hint="eastAsia"/>
          <w:sz w:val="28"/>
          <w:szCs w:val="28"/>
        </w:rPr>
        <w:t>57.52</w:t>
      </w:r>
      <w:r w:rsidR="00616843" w:rsidRPr="00616843">
        <w:rPr>
          <w:rFonts w:asciiTheme="minorEastAsia" w:eastAsiaTheme="minorEastAsia" w:hAnsiTheme="minorEastAsia" w:cs="华文仿宋" w:hint="eastAsia"/>
          <w:sz w:val="28"/>
          <w:szCs w:val="28"/>
        </w:rPr>
        <w:t>万元</w:t>
      </w:r>
      <w:r w:rsidRPr="00552560">
        <w:rPr>
          <w:rFonts w:asciiTheme="minorEastAsia" w:eastAsiaTheme="minorEastAsia" w:hAnsiTheme="minorEastAsia" w:cs="华文仿宋" w:hint="eastAsia"/>
          <w:sz w:val="28"/>
          <w:szCs w:val="28"/>
        </w:rPr>
        <w:t>。</w:t>
      </w:r>
      <w:bookmarkStart w:id="0" w:name="_GoBack"/>
      <w:bookmarkEnd w:id="0"/>
      <w:r w:rsidRPr="00552560">
        <w:rPr>
          <w:rFonts w:asciiTheme="minorEastAsia" w:eastAsiaTheme="minorEastAsia" w:hAnsiTheme="minorEastAsia" w:cs="华文仿宋" w:hint="eastAsia"/>
          <w:sz w:val="28"/>
          <w:szCs w:val="28"/>
        </w:rPr>
        <w:t>支出较去年增加54.84万元，主要是村级运转经费支出</w:t>
      </w:r>
      <w:r w:rsidR="004D7E24">
        <w:rPr>
          <w:rFonts w:asciiTheme="minorEastAsia" w:eastAsiaTheme="minorEastAsia" w:hAnsiTheme="minorEastAsia" w:cs="华文仿宋" w:hint="eastAsia"/>
          <w:sz w:val="28"/>
          <w:szCs w:val="28"/>
        </w:rPr>
        <w:t>及项目支出</w:t>
      </w:r>
      <w:r w:rsidRPr="00552560">
        <w:rPr>
          <w:rFonts w:asciiTheme="minorEastAsia" w:eastAsiaTheme="minorEastAsia" w:hAnsiTheme="minorEastAsia" w:cs="华文仿宋" w:hint="eastAsia"/>
          <w:sz w:val="28"/>
          <w:szCs w:val="28"/>
        </w:rPr>
        <w:t>预算的增加。</w:t>
      </w:r>
    </w:p>
    <w:p w:rsidR="007B7569" w:rsidRPr="008F2D05" w:rsidRDefault="004D4987" w:rsidP="008F2D05">
      <w:pPr>
        <w:widowControl/>
        <w:spacing w:line="600" w:lineRule="exact"/>
        <w:jc w:val="left"/>
        <w:rPr>
          <w:rFonts w:ascii="黑体" w:eastAsia="黑体" w:hAnsi="黑体" w:cs="华文仿宋"/>
          <w:sz w:val="30"/>
          <w:szCs w:val="30"/>
        </w:rPr>
      </w:pPr>
      <w:r w:rsidRPr="008F2D05">
        <w:rPr>
          <w:rFonts w:ascii="黑体" w:eastAsia="黑体" w:hAnsi="黑体" w:cs="华文仿宋" w:hint="eastAsia"/>
          <w:sz w:val="30"/>
          <w:szCs w:val="30"/>
        </w:rPr>
        <w:t>四、一般公共预算拨款支出预算</w:t>
      </w:r>
    </w:p>
    <w:p w:rsidR="007B7569" w:rsidRPr="00552560" w:rsidRDefault="004D4987">
      <w:pPr>
        <w:widowControl/>
        <w:spacing w:line="600" w:lineRule="exact"/>
        <w:ind w:firstLine="660"/>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2020年一般公共预算支出</w:t>
      </w:r>
      <w:r w:rsidR="00016B08">
        <w:rPr>
          <w:rFonts w:asciiTheme="minorEastAsia" w:eastAsiaTheme="minorEastAsia" w:hAnsiTheme="minorEastAsia" w:cs="华文仿宋" w:hint="eastAsia"/>
          <w:sz w:val="28"/>
          <w:szCs w:val="28"/>
        </w:rPr>
        <w:t>1619.21</w:t>
      </w:r>
      <w:r w:rsidRPr="00552560">
        <w:rPr>
          <w:rFonts w:asciiTheme="minorEastAsia" w:eastAsiaTheme="minorEastAsia" w:hAnsiTheme="minorEastAsia" w:cs="华文仿宋" w:hint="eastAsia"/>
          <w:sz w:val="28"/>
          <w:szCs w:val="28"/>
        </w:rPr>
        <w:t>万元，具体安排情况如下：</w:t>
      </w:r>
    </w:p>
    <w:p w:rsidR="007B7569" w:rsidRPr="00552560" w:rsidRDefault="004D4987">
      <w:pPr>
        <w:widowControl/>
        <w:spacing w:line="600" w:lineRule="exact"/>
        <w:ind w:firstLine="660"/>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（一）基本支出：2020年年初预算数为</w:t>
      </w:r>
      <w:r w:rsidR="00016B08">
        <w:rPr>
          <w:rFonts w:asciiTheme="minorEastAsia" w:eastAsiaTheme="minorEastAsia" w:hAnsiTheme="minorEastAsia" w:cs="华文仿宋" w:hint="eastAsia"/>
          <w:sz w:val="28"/>
          <w:szCs w:val="28"/>
        </w:rPr>
        <w:t>1108.47</w:t>
      </w:r>
      <w:r w:rsidRPr="00552560">
        <w:rPr>
          <w:rFonts w:asciiTheme="minorEastAsia" w:eastAsiaTheme="minorEastAsia" w:hAnsiTheme="minorEastAsia" w:cs="华文仿宋" w:hint="eastAsia"/>
          <w:sz w:val="28"/>
          <w:szCs w:val="28"/>
        </w:rPr>
        <w:t>万元，是指为保障单位机构正常运转、完成日常工作任务而发生的各项支出，包括</w:t>
      </w:r>
      <w:r w:rsidRPr="00552560">
        <w:rPr>
          <w:rFonts w:asciiTheme="minorEastAsia" w:eastAsiaTheme="minorEastAsia" w:hAnsiTheme="minorEastAsia" w:cs="华文仿宋" w:hint="eastAsia"/>
          <w:sz w:val="28"/>
          <w:szCs w:val="28"/>
        </w:rPr>
        <w:lastRenderedPageBreak/>
        <w:t>用于基本工资、津贴补贴等人员经费以及办公费、印刷费、水电费、办公设备购置等日常公用经费。</w:t>
      </w:r>
    </w:p>
    <w:p w:rsidR="007B7569" w:rsidRPr="00552560" w:rsidRDefault="004D4987">
      <w:pPr>
        <w:widowControl/>
        <w:spacing w:line="600" w:lineRule="exact"/>
        <w:ind w:firstLine="660"/>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（二）项目支出：2020年年初预算数为510.74万元，是指</w:t>
      </w:r>
      <w:r w:rsidR="00520AF2">
        <w:rPr>
          <w:rFonts w:asciiTheme="minorEastAsia" w:eastAsiaTheme="minorEastAsia" w:hAnsiTheme="minorEastAsia" w:cs="华文仿宋" w:hint="eastAsia"/>
          <w:sz w:val="28"/>
          <w:szCs w:val="28"/>
        </w:rPr>
        <w:t>单位为完成特定行政工作任务或事业发展目标而发生的支出。其中</w:t>
      </w:r>
      <w:r w:rsidRPr="00552560">
        <w:rPr>
          <w:rFonts w:asciiTheme="minorEastAsia" w:eastAsiaTheme="minorEastAsia" w:hAnsiTheme="minorEastAsia" w:cs="华文仿宋" w:hint="eastAsia"/>
          <w:sz w:val="28"/>
          <w:szCs w:val="28"/>
        </w:rPr>
        <w:t>；</w:t>
      </w:r>
      <w:r w:rsidR="00925960">
        <w:rPr>
          <w:rFonts w:asciiTheme="minorEastAsia" w:eastAsiaTheme="minorEastAsia" w:hAnsiTheme="minorEastAsia" w:cs="华文仿宋" w:hint="eastAsia"/>
          <w:sz w:val="28"/>
          <w:szCs w:val="28"/>
        </w:rPr>
        <w:t>一是</w:t>
      </w:r>
      <w:r w:rsidR="00520AF2">
        <w:rPr>
          <w:rFonts w:asciiTheme="minorEastAsia" w:eastAsiaTheme="minorEastAsia" w:hAnsiTheme="minorEastAsia" w:cs="华文仿宋" w:hint="eastAsia"/>
          <w:sz w:val="28"/>
          <w:szCs w:val="28"/>
        </w:rPr>
        <w:t>一般公共服务支出188.36万元，</w:t>
      </w:r>
      <w:r w:rsidR="00925960">
        <w:rPr>
          <w:rFonts w:asciiTheme="minorEastAsia" w:eastAsiaTheme="minorEastAsia" w:hAnsiTheme="minorEastAsia" w:cs="华文仿宋" w:hint="eastAsia"/>
          <w:sz w:val="28"/>
          <w:szCs w:val="28"/>
        </w:rPr>
        <w:t>主要包括社区经费</w:t>
      </w:r>
      <w:r w:rsidRPr="00552560">
        <w:rPr>
          <w:rFonts w:asciiTheme="minorEastAsia" w:eastAsiaTheme="minorEastAsia" w:hAnsiTheme="minorEastAsia" w:cs="华文仿宋" w:hint="eastAsia"/>
          <w:sz w:val="28"/>
          <w:szCs w:val="28"/>
        </w:rPr>
        <w:t>17</w:t>
      </w:r>
      <w:r w:rsidR="00925960">
        <w:rPr>
          <w:rFonts w:asciiTheme="minorEastAsia" w:eastAsiaTheme="minorEastAsia" w:hAnsiTheme="minorEastAsia" w:cs="华文仿宋" w:hint="eastAsia"/>
          <w:sz w:val="28"/>
          <w:szCs w:val="28"/>
        </w:rPr>
        <w:t>万元，安全生产监管经费</w:t>
      </w:r>
      <w:r w:rsidRPr="00552560">
        <w:rPr>
          <w:rFonts w:asciiTheme="minorEastAsia" w:eastAsiaTheme="minorEastAsia" w:hAnsiTheme="minorEastAsia" w:cs="华文仿宋" w:hint="eastAsia"/>
          <w:sz w:val="28"/>
          <w:szCs w:val="28"/>
        </w:rPr>
        <w:t>5万元，共青团经费2万元，村账乡代理经费2万元，人大经费3.8万元，信访维稳经费8万元，妇联工作经费2万元，民兵应急分队经费1万元，党代表工作经费1.1万元，纪检经费0.5万元，党建经费1万元，用于保障以上部门开展</w:t>
      </w:r>
      <w:r w:rsidR="00925960">
        <w:rPr>
          <w:rFonts w:asciiTheme="minorEastAsia" w:eastAsiaTheme="minorEastAsia" w:hAnsiTheme="minorEastAsia" w:cs="华文仿宋" w:hint="eastAsia"/>
          <w:sz w:val="28"/>
          <w:szCs w:val="28"/>
        </w:rPr>
        <w:t>业务</w:t>
      </w:r>
      <w:r w:rsidRPr="00552560">
        <w:rPr>
          <w:rFonts w:asciiTheme="minorEastAsia" w:eastAsiaTheme="minorEastAsia" w:hAnsiTheme="minorEastAsia" w:cs="华文仿宋" w:hint="eastAsia"/>
          <w:sz w:val="28"/>
          <w:szCs w:val="28"/>
        </w:rPr>
        <w:t>工作的运转经费；</w:t>
      </w:r>
      <w:r w:rsidR="00616843">
        <w:rPr>
          <w:rFonts w:asciiTheme="minorEastAsia" w:eastAsiaTheme="minorEastAsia" w:hAnsiTheme="minorEastAsia" w:cs="华文仿宋" w:hint="eastAsia"/>
          <w:sz w:val="28"/>
          <w:szCs w:val="28"/>
        </w:rPr>
        <w:t>人居环境整治</w:t>
      </w:r>
      <w:r w:rsidRPr="00552560">
        <w:rPr>
          <w:rFonts w:asciiTheme="minorEastAsia" w:eastAsiaTheme="minorEastAsia" w:hAnsiTheme="minorEastAsia" w:cs="华文仿宋" w:hint="eastAsia"/>
          <w:sz w:val="28"/>
          <w:szCs w:val="28"/>
        </w:rPr>
        <w:t>经费83.49万元，村级服务群众经费12万元，用于</w:t>
      </w:r>
      <w:r w:rsidR="00616843">
        <w:rPr>
          <w:rFonts w:asciiTheme="minorEastAsia" w:eastAsiaTheme="minorEastAsia" w:hAnsiTheme="minorEastAsia" w:cs="华文仿宋" w:hint="eastAsia"/>
          <w:sz w:val="28"/>
          <w:szCs w:val="28"/>
        </w:rPr>
        <w:t>人居环境整治</w:t>
      </w:r>
      <w:r w:rsidRPr="00552560">
        <w:rPr>
          <w:rFonts w:asciiTheme="minorEastAsia" w:eastAsiaTheme="minorEastAsia" w:hAnsiTheme="minorEastAsia" w:cs="华文仿宋" w:hint="eastAsia"/>
          <w:sz w:val="28"/>
          <w:szCs w:val="28"/>
        </w:rPr>
        <w:t>支出；</w:t>
      </w:r>
      <w:r w:rsidR="00925960">
        <w:rPr>
          <w:rFonts w:asciiTheme="minorEastAsia" w:eastAsiaTheme="minorEastAsia" w:hAnsiTheme="minorEastAsia" w:cs="华文仿宋" w:hint="eastAsia"/>
          <w:sz w:val="28"/>
          <w:szCs w:val="28"/>
        </w:rPr>
        <w:t>二是农林水支出</w:t>
      </w:r>
      <w:r w:rsidR="00520AF2" w:rsidRPr="00552560">
        <w:rPr>
          <w:rFonts w:asciiTheme="minorEastAsia" w:eastAsiaTheme="minorEastAsia" w:hAnsiTheme="minorEastAsia" w:cs="华文仿宋" w:hint="eastAsia"/>
          <w:sz w:val="28"/>
          <w:szCs w:val="28"/>
        </w:rPr>
        <w:t>322.38万元，主要用于保障下辖12</w:t>
      </w:r>
      <w:r w:rsidR="00925960">
        <w:rPr>
          <w:rFonts w:asciiTheme="minorEastAsia" w:eastAsiaTheme="minorEastAsia" w:hAnsiTheme="minorEastAsia" w:cs="华文仿宋" w:hint="eastAsia"/>
          <w:sz w:val="28"/>
          <w:szCs w:val="28"/>
        </w:rPr>
        <w:t>个村的正常运转经费支出。</w:t>
      </w:r>
    </w:p>
    <w:p w:rsidR="00791DC9" w:rsidRPr="008F2D05" w:rsidRDefault="00791DC9" w:rsidP="00791DC9">
      <w:pPr>
        <w:widowControl/>
        <w:shd w:val="clear" w:color="auto" w:fill="FFFFFF"/>
        <w:spacing w:line="600" w:lineRule="exact"/>
        <w:jc w:val="left"/>
        <w:rPr>
          <w:rFonts w:ascii="黑体" w:eastAsia="黑体" w:hAnsi="黑体" w:cs="宋体"/>
          <w:color w:val="333333"/>
          <w:kern w:val="0"/>
          <w:sz w:val="30"/>
          <w:szCs w:val="30"/>
        </w:rPr>
      </w:pPr>
      <w:r w:rsidRPr="008F2D05">
        <w:rPr>
          <w:rFonts w:ascii="黑体" w:eastAsia="黑体" w:hAnsi="黑体" w:cs="华文仿宋" w:hint="eastAsia"/>
          <w:sz w:val="30"/>
          <w:szCs w:val="30"/>
        </w:rPr>
        <w:t>五、</w:t>
      </w:r>
      <w:r w:rsidRPr="008F2D05">
        <w:rPr>
          <w:rFonts w:ascii="黑体" w:eastAsia="黑体" w:hAnsi="黑体" w:hint="eastAsia"/>
          <w:sz w:val="30"/>
          <w:szCs w:val="30"/>
        </w:rPr>
        <w:t>机关运行经费和“三公”经费安排情况说明</w:t>
      </w:r>
    </w:p>
    <w:p w:rsidR="007B7569" w:rsidRPr="00552560" w:rsidRDefault="004D4987">
      <w:pPr>
        <w:widowControl/>
        <w:spacing w:line="600" w:lineRule="exact"/>
        <w:ind w:firstLine="660"/>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1、机关运行经费</w:t>
      </w:r>
    </w:p>
    <w:p w:rsidR="007B7569" w:rsidRPr="00552560" w:rsidRDefault="004D4987">
      <w:pPr>
        <w:widowControl/>
        <w:spacing w:line="600" w:lineRule="exact"/>
        <w:ind w:firstLine="660"/>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2020年本单位的机关运行经费当年一般公共预算拨款</w:t>
      </w:r>
      <w:r w:rsidRPr="00552560">
        <w:rPr>
          <w:rFonts w:asciiTheme="minorEastAsia" w:eastAsiaTheme="minorEastAsia" w:hAnsiTheme="minorEastAsia" w:cs="华文仿宋" w:hint="eastAsia"/>
          <w:sz w:val="28"/>
          <w:szCs w:val="28"/>
          <w:u w:val="single"/>
        </w:rPr>
        <w:t xml:space="preserve">  </w:t>
      </w:r>
      <w:r w:rsidR="0014660E">
        <w:rPr>
          <w:rFonts w:asciiTheme="minorEastAsia" w:eastAsiaTheme="minorEastAsia" w:hAnsiTheme="minorEastAsia" w:cs="华文仿宋" w:hint="eastAsia"/>
          <w:sz w:val="28"/>
          <w:szCs w:val="28"/>
          <w:u w:val="single"/>
        </w:rPr>
        <w:t>61</w:t>
      </w:r>
      <w:r w:rsidRPr="00552560">
        <w:rPr>
          <w:rFonts w:asciiTheme="minorEastAsia" w:eastAsiaTheme="minorEastAsia" w:hAnsiTheme="minorEastAsia" w:cs="华文仿宋" w:hint="eastAsia"/>
          <w:sz w:val="28"/>
          <w:szCs w:val="28"/>
        </w:rPr>
        <w:t>万元，</w:t>
      </w:r>
      <w:r w:rsidR="0014660E">
        <w:rPr>
          <w:rFonts w:asciiTheme="minorEastAsia" w:eastAsiaTheme="minorEastAsia" w:hAnsiTheme="minorEastAsia" w:cs="华文仿宋" w:hint="eastAsia"/>
          <w:sz w:val="28"/>
          <w:szCs w:val="28"/>
        </w:rPr>
        <w:t>比上年减少9万元，原因是贯彻中央八项规定精神和厉行节约的要求</w:t>
      </w:r>
      <w:r w:rsidR="00B34184">
        <w:rPr>
          <w:rFonts w:asciiTheme="minorEastAsia" w:eastAsiaTheme="minorEastAsia" w:hAnsiTheme="minorEastAsia" w:cs="华文仿宋" w:hint="eastAsia"/>
          <w:sz w:val="28"/>
          <w:szCs w:val="28"/>
        </w:rPr>
        <w:t>。</w:t>
      </w:r>
    </w:p>
    <w:p w:rsidR="007B7569" w:rsidRPr="00552560" w:rsidRDefault="004D4987">
      <w:pPr>
        <w:widowControl/>
        <w:spacing w:line="600" w:lineRule="exact"/>
        <w:ind w:firstLine="660"/>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2、“三公”经费预算</w:t>
      </w:r>
    </w:p>
    <w:p w:rsidR="007B7569" w:rsidRPr="00552560" w:rsidRDefault="004D4987">
      <w:pPr>
        <w:widowControl/>
        <w:spacing w:line="600" w:lineRule="exact"/>
        <w:ind w:firstLine="660"/>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我单位2020年“三公”经费预算数为</w:t>
      </w:r>
      <w:r w:rsidRPr="00552560">
        <w:rPr>
          <w:rFonts w:asciiTheme="minorEastAsia" w:eastAsiaTheme="minorEastAsia" w:hAnsiTheme="minorEastAsia" w:cs="华文仿宋" w:hint="eastAsia"/>
          <w:sz w:val="28"/>
          <w:szCs w:val="28"/>
          <w:u w:val="single"/>
        </w:rPr>
        <w:t xml:space="preserve"> 92.5  </w:t>
      </w:r>
      <w:r w:rsidRPr="00552560">
        <w:rPr>
          <w:rFonts w:asciiTheme="minorEastAsia" w:eastAsiaTheme="minorEastAsia" w:hAnsiTheme="minorEastAsia" w:cs="华文仿宋" w:hint="eastAsia"/>
          <w:sz w:val="28"/>
          <w:szCs w:val="28"/>
        </w:rPr>
        <w:t>万元，其中，公务接待费</w:t>
      </w:r>
      <w:r w:rsidRPr="00552560">
        <w:rPr>
          <w:rFonts w:asciiTheme="minorEastAsia" w:eastAsiaTheme="minorEastAsia" w:hAnsiTheme="minorEastAsia" w:cs="华文仿宋" w:hint="eastAsia"/>
          <w:sz w:val="28"/>
          <w:szCs w:val="28"/>
          <w:u w:val="single"/>
        </w:rPr>
        <w:t xml:space="preserve">  79 </w:t>
      </w:r>
      <w:r w:rsidRPr="00552560">
        <w:rPr>
          <w:rFonts w:asciiTheme="minorEastAsia" w:eastAsiaTheme="minorEastAsia" w:hAnsiTheme="minorEastAsia" w:cs="华文仿宋" w:hint="eastAsia"/>
          <w:sz w:val="28"/>
          <w:szCs w:val="28"/>
        </w:rPr>
        <w:t>万元，公务用车购置及运行费</w:t>
      </w:r>
      <w:r w:rsidRPr="00552560">
        <w:rPr>
          <w:rFonts w:asciiTheme="minorEastAsia" w:eastAsiaTheme="minorEastAsia" w:hAnsiTheme="minorEastAsia" w:cs="华文仿宋" w:hint="eastAsia"/>
          <w:sz w:val="28"/>
          <w:szCs w:val="28"/>
          <w:u w:val="single"/>
        </w:rPr>
        <w:t xml:space="preserve">   13.5</w:t>
      </w:r>
      <w:r w:rsidRPr="00552560">
        <w:rPr>
          <w:rFonts w:asciiTheme="minorEastAsia" w:eastAsiaTheme="minorEastAsia" w:hAnsiTheme="minorEastAsia" w:cs="华文仿宋" w:hint="eastAsia"/>
          <w:sz w:val="28"/>
          <w:szCs w:val="28"/>
        </w:rPr>
        <w:t>万元（其中，公务用车购置费 0万元，公务用车运行费13.5万元），因公出国（境）费</w:t>
      </w:r>
      <w:r w:rsidRPr="00552560">
        <w:rPr>
          <w:rFonts w:asciiTheme="minorEastAsia" w:eastAsiaTheme="minorEastAsia" w:hAnsiTheme="minorEastAsia" w:cs="华文仿宋" w:hint="eastAsia"/>
          <w:sz w:val="28"/>
          <w:szCs w:val="28"/>
          <w:u w:val="single"/>
        </w:rPr>
        <w:t xml:space="preserve">  0  </w:t>
      </w:r>
      <w:r w:rsidRPr="00552560">
        <w:rPr>
          <w:rFonts w:asciiTheme="minorEastAsia" w:eastAsiaTheme="minorEastAsia" w:hAnsiTheme="minorEastAsia" w:cs="华文仿宋" w:hint="eastAsia"/>
          <w:sz w:val="28"/>
          <w:szCs w:val="28"/>
        </w:rPr>
        <w:t>万元。2020年“三公”经费预算较2018年减少</w:t>
      </w:r>
      <w:r w:rsidRPr="00552560">
        <w:rPr>
          <w:rFonts w:asciiTheme="minorEastAsia" w:eastAsiaTheme="minorEastAsia" w:hAnsiTheme="minorEastAsia" w:cs="华文仿宋" w:hint="eastAsia"/>
          <w:sz w:val="28"/>
          <w:szCs w:val="28"/>
          <w:u w:val="single"/>
        </w:rPr>
        <w:t xml:space="preserve">  1 </w:t>
      </w:r>
      <w:r w:rsidRPr="00552560">
        <w:rPr>
          <w:rFonts w:asciiTheme="minorEastAsia" w:eastAsiaTheme="minorEastAsia" w:hAnsiTheme="minorEastAsia" w:cs="华文仿宋" w:hint="eastAsia"/>
          <w:sz w:val="28"/>
          <w:szCs w:val="28"/>
        </w:rPr>
        <w:t>万元，较上年减少1.1%。</w:t>
      </w:r>
      <w:r w:rsidR="00B34184">
        <w:rPr>
          <w:rFonts w:asciiTheme="minorEastAsia" w:eastAsiaTheme="minorEastAsia" w:hAnsiTheme="minorEastAsia" w:cs="华文仿宋" w:hint="eastAsia"/>
          <w:sz w:val="28"/>
          <w:szCs w:val="28"/>
        </w:rPr>
        <w:t>原因是贯彻中央八项规定精神和厉行节约的要求。</w:t>
      </w:r>
    </w:p>
    <w:p w:rsidR="00260BE1" w:rsidRPr="008F2D05" w:rsidRDefault="00260BE1" w:rsidP="00260BE1">
      <w:pPr>
        <w:widowControl/>
        <w:spacing w:line="600" w:lineRule="exact"/>
        <w:rPr>
          <w:rFonts w:ascii="黑体" w:eastAsia="黑体" w:hAnsi="黑体" w:cs="华文仿宋"/>
          <w:sz w:val="30"/>
          <w:szCs w:val="30"/>
        </w:rPr>
      </w:pPr>
      <w:r w:rsidRPr="008F2D05">
        <w:rPr>
          <w:rFonts w:ascii="黑体" w:eastAsia="黑体" w:hAnsi="黑体" w:cs="华文仿宋" w:hint="eastAsia"/>
          <w:sz w:val="30"/>
          <w:szCs w:val="30"/>
        </w:rPr>
        <w:t>六、政府采购情况</w:t>
      </w:r>
    </w:p>
    <w:p w:rsidR="007B7569" w:rsidRPr="00552560" w:rsidRDefault="004D4987">
      <w:pPr>
        <w:widowControl/>
        <w:spacing w:line="600" w:lineRule="exact"/>
        <w:ind w:firstLine="660"/>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lastRenderedPageBreak/>
        <w:t>因我单位政府采购基本为零星采购，次数较少，金额一般不超过10万元/次，故2020年本部门政府采购预算总额</w:t>
      </w:r>
      <w:r w:rsidRPr="00552560">
        <w:rPr>
          <w:rFonts w:asciiTheme="minorEastAsia" w:eastAsiaTheme="minorEastAsia" w:hAnsiTheme="minorEastAsia" w:cs="华文仿宋" w:hint="eastAsia"/>
          <w:sz w:val="28"/>
          <w:szCs w:val="28"/>
          <w:u w:val="single"/>
        </w:rPr>
        <w:t xml:space="preserve">  0 </w:t>
      </w:r>
      <w:r w:rsidRPr="00552560">
        <w:rPr>
          <w:rFonts w:asciiTheme="minorEastAsia" w:eastAsiaTheme="minorEastAsia" w:hAnsiTheme="minorEastAsia" w:cs="华文仿宋" w:hint="eastAsia"/>
          <w:sz w:val="28"/>
          <w:szCs w:val="28"/>
        </w:rPr>
        <w:t>万元。</w:t>
      </w:r>
    </w:p>
    <w:p w:rsidR="00260BE1" w:rsidRPr="008F2D05" w:rsidRDefault="00260BE1" w:rsidP="00260BE1">
      <w:pPr>
        <w:widowControl/>
        <w:spacing w:line="600" w:lineRule="exact"/>
        <w:rPr>
          <w:rFonts w:ascii="黑体" w:eastAsia="黑体" w:hAnsi="黑体" w:cs="华文仿宋"/>
          <w:sz w:val="30"/>
          <w:szCs w:val="30"/>
        </w:rPr>
      </w:pPr>
      <w:r w:rsidRPr="008F2D05">
        <w:rPr>
          <w:rFonts w:ascii="黑体" w:eastAsia="黑体" w:hAnsi="黑体" w:cs="华文仿宋" w:hint="eastAsia"/>
          <w:sz w:val="30"/>
          <w:szCs w:val="30"/>
        </w:rPr>
        <w:t>七、国有资产占有使用情况</w:t>
      </w:r>
    </w:p>
    <w:p w:rsidR="007B7569" w:rsidRPr="00260BE1" w:rsidRDefault="004D4987">
      <w:pPr>
        <w:widowControl/>
        <w:spacing w:line="600" w:lineRule="exac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 xml:space="preserve">    </w:t>
      </w:r>
      <w:r w:rsidRPr="00260BE1">
        <w:rPr>
          <w:rFonts w:asciiTheme="minorEastAsia" w:eastAsiaTheme="minorEastAsia" w:hAnsiTheme="minorEastAsia" w:cs="华文仿宋" w:hint="eastAsia"/>
          <w:sz w:val="28"/>
          <w:szCs w:val="28"/>
        </w:rPr>
        <w:t xml:space="preserve"> 截至2019年12月31日，本单位共有公车2辆，其中一般公务用车2辆，无50万元以上通用设备。</w:t>
      </w:r>
    </w:p>
    <w:p w:rsidR="00260BE1" w:rsidRPr="008F2D05" w:rsidRDefault="00260BE1" w:rsidP="00260BE1">
      <w:pPr>
        <w:rPr>
          <w:rFonts w:ascii="黑体" w:eastAsia="黑体" w:hAnsi="黑体"/>
          <w:sz w:val="30"/>
          <w:szCs w:val="30"/>
        </w:rPr>
      </w:pPr>
      <w:r w:rsidRPr="008F2D05">
        <w:rPr>
          <w:rFonts w:ascii="黑体" w:eastAsia="黑体" w:hAnsi="黑体" w:hint="eastAsia"/>
          <w:sz w:val="30"/>
          <w:szCs w:val="30"/>
        </w:rPr>
        <w:t>八、重点项目预算的绩效目标等预算绩效情况说明</w:t>
      </w:r>
    </w:p>
    <w:p w:rsidR="00260BE1" w:rsidRPr="00260BE1" w:rsidRDefault="00260BE1" w:rsidP="00260BE1">
      <w:pPr>
        <w:rPr>
          <w:rFonts w:asciiTheme="minorEastAsia" w:eastAsiaTheme="minorEastAsia" w:hAnsiTheme="minorEastAsia" w:cs="华文仿宋"/>
          <w:sz w:val="28"/>
          <w:szCs w:val="28"/>
        </w:rPr>
      </w:pPr>
      <w:r w:rsidRPr="00260BE1">
        <w:rPr>
          <w:rFonts w:asciiTheme="minorEastAsia" w:eastAsiaTheme="minorEastAsia" w:hAnsiTheme="minorEastAsia" w:hint="eastAsia"/>
          <w:sz w:val="28"/>
          <w:szCs w:val="28"/>
        </w:rPr>
        <w:t xml:space="preserve">   2020年，本部门按照有关政策文件要求开展预算绩效管理工作，加强绩效目标管理，一是在编制2020年部门预算时</w:t>
      </w:r>
      <w:r w:rsidRPr="00260BE1">
        <w:rPr>
          <w:rFonts w:asciiTheme="minorEastAsia" w:eastAsiaTheme="minorEastAsia" w:hAnsiTheme="minorEastAsia" w:cs="华文仿宋" w:hint="eastAsia"/>
          <w:sz w:val="28"/>
          <w:szCs w:val="28"/>
        </w:rPr>
        <w:t>本单位整体支出绩效目标1995.82万元，其中基本支出1485.08万元，项目支出510.74万元。全部实行整体支出绩效目标管理，</w:t>
      </w:r>
      <w:r w:rsidRPr="00260BE1">
        <w:rPr>
          <w:rFonts w:asciiTheme="minorEastAsia" w:eastAsiaTheme="minorEastAsia" w:hAnsiTheme="minorEastAsia" w:hint="eastAsia"/>
          <w:sz w:val="28"/>
          <w:szCs w:val="28"/>
        </w:rPr>
        <w:t>所有预算资金纳入绩效目标管理，实现了绩效目标与部门预算同步编制、同步申报。经区人大批准后，在规定时间内，区财政局将绩效目标批复给本部门作为预算执行和监督的依据；二是开展绩效运行跟踪监控，按照区财政局要求，我部门对重点项目开展跟踪监控，对存在的问题及时予以纠正。</w:t>
      </w:r>
    </w:p>
    <w:p w:rsidR="007B7569" w:rsidRPr="008F2D05" w:rsidRDefault="00260BE1" w:rsidP="00260BE1">
      <w:pPr>
        <w:widowControl/>
        <w:spacing w:line="600" w:lineRule="exact"/>
        <w:rPr>
          <w:rFonts w:ascii="黑体" w:eastAsia="黑体" w:hAnsi="黑体" w:cs="华文仿宋"/>
          <w:sz w:val="30"/>
          <w:szCs w:val="30"/>
        </w:rPr>
      </w:pPr>
      <w:r w:rsidRPr="008F2D05">
        <w:rPr>
          <w:rFonts w:ascii="黑体" w:eastAsia="黑体" w:hAnsi="黑体" w:cs="华文仿宋" w:hint="eastAsia"/>
          <w:sz w:val="30"/>
          <w:szCs w:val="30"/>
        </w:rPr>
        <w:t>九</w:t>
      </w:r>
      <w:r w:rsidR="004D4987" w:rsidRPr="008F2D05">
        <w:rPr>
          <w:rFonts w:ascii="黑体" w:eastAsia="黑体" w:hAnsi="黑体" w:cs="华文仿宋" w:hint="eastAsia"/>
          <w:sz w:val="30"/>
          <w:szCs w:val="30"/>
        </w:rPr>
        <w:t>、名词解释</w:t>
      </w:r>
    </w:p>
    <w:p w:rsidR="007B7569" w:rsidRPr="00552560" w:rsidRDefault="004D4987">
      <w:pPr>
        <w:widowControl/>
        <w:spacing w:line="600" w:lineRule="exact"/>
        <w:ind w:firstLine="660"/>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7B7569" w:rsidRPr="00552560" w:rsidRDefault="004D4987" w:rsidP="00260BE1">
      <w:pPr>
        <w:widowControl/>
        <w:spacing w:line="600" w:lineRule="exact"/>
        <w:ind w:firstLine="660"/>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2、“三公”经费：纳入省财政预算管理的“三公“经费，是指用一般公共预算拨款安排的公务接待费、公务用车购置及运行维护费和因公出国（境）费。其中，公务接待费反映单位按规定开支的各类</w:t>
      </w:r>
      <w:r w:rsidRPr="00552560">
        <w:rPr>
          <w:rFonts w:asciiTheme="minorEastAsia" w:eastAsiaTheme="minorEastAsia" w:hAnsiTheme="minorEastAsia" w:cs="华文仿宋" w:hint="eastAsia"/>
          <w:sz w:val="28"/>
          <w:szCs w:val="28"/>
        </w:rPr>
        <w:lastRenderedPageBreak/>
        <w:t>公务接待支出；公务用车购置及运行费反映单位公务用车车辆购置支出（含车辆购置税），以及燃料费、维修费、保险费等支出；因公出国（境）费反映单位公务出国（境）的国际旅费、国外城市间交通费、食宿费等支出。</w:t>
      </w:r>
    </w:p>
    <w:p w:rsidR="007B7569" w:rsidRPr="00552560" w:rsidRDefault="004D4987">
      <w:pPr>
        <w:widowControl/>
        <w:spacing w:line="600" w:lineRule="exact"/>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 xml:space="preserve"> </w:t>
      </w:r>
    </w:p>
    <w:p w:rsidR="007B7569" w:rsidRPr="00552560" w:rsidRDefault="004D4987">
      <w:pPr>
        <w:widowControl/>
        <w:spacing w:line="600" w:lineRule="exact"/>
        <w:jc w:val="left"/>
        <w:rPr>
          <w:rFonts w:asciiTheme="minorEastAsia" w:eastAsiaTheme="minorEastAsia" w:hAnsiTheme="minorEastAsia" w:cs="华文仿宋"/>
          <w:sz w:val="28"/>
          <w:szCs w:val="28"/>
        </w:rPr>
      </w:pPr>
      <w:r w:rsidRPr="00552560">
        <w:rPr>
          <w:rFonts w:asciiTheme="minorEastAsia" w:eastAsiaTheme="minorEastAsia" w:hAnsiTheme="minorEastAsia" w:cs="华文仿宋" w:hint="eastAsia"/>
          <w:sz w:val="28"/>
          <w:szCs w:val="28"/>
        </w:rPr>
        <w:t xml:space="preserve"> </w:t>
      </w:r>
    </w:p>
    <w:p w:rsidR="007B7569" w:rsidRPr="00260BE1" w:rsidRDefault="004D4987" w:rsidP="00260BE1">
      <w:pPr>
        <w:widowControl/>
        <w:spacing w:line="700" w:lineRule="exact"/>
        <w:ind w:firstLineChars="196" w:firstLine="549"/>
        <w:jc w:val="left"/>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color w:val="000000"/>
          <w:kern w:val="0"/>
          <w:sz w:val="28"/>
          <w:szCs w:val="28"/>
          <w:shd w:val="clear" w:color="auto" w:fill="FFFFFF"/>
        </w:rPr>
        <w:t xml:space="preserve"> </w:t>
      </w:r>
    </w:p>
    <w:p w:rsidR="002740D0" w:rsidRPr="00552560" w:rsidRDefault="002740D0">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p>
    <w:p w:rsidR="007B7569" w:rsidRPr="00552560" w:rsidRDefault="002740D0">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 xml:space="preserve">                      </w:t>
      </w:r>
      <w:r w:rsidR="00616843">
        <w:rPr>
          <w:rFonts w:asciiTheme="minorEastAsia" w:eastAsiaTheme="minorEastAsia" w:hAnsiTheme="minorEastAsia" w:cs="华文仿宋" w:hint="eastAsia"/>
          <w:color w:val="000000"/>
          <w:kern w:val="0"/>
          <w:sz w:val="28"/>
          <w:szCs w:val="28"/>
          <w:shd w:val="clear" w:color="auto" w:fill="FFFFFF"/>
        </w:rPr>
        <w:t>益阳市</w:t>
      </w:r>
      <w:r w:rsidR="00B53797">
        <w:rPr>
          <w:rFonts w:asciiTheme="minorEastAsia" w:eastAsiaTheme="minorEastAsia" w:hAnsiTheme="minorEastAsia" w:cs="华文仿宋" w:hint="eastAsia"/>
          <w:color w:val="000000"/>
          <w:kern w:val="0"/>
          <w:sz w:val="28"/>
          <w:szCs w:val="28"/>
          <w:shd w:val="clear" w:color="auto" w:fill="FFFFFF"/>
        </w:rPr>
        <w:t>赫山区</w:t>
      </w:r>
      <w:r w:rsidR="004D4987" w:rsidRPr="00552560">
        <w:rPr>
          <w:rFonts w:asciiTheme="minorEastAsia" w:eastAsiaTheme="minorEastAsia" w:hAnsiTheme="minorEastAsia" w:cs="华文仿宋" w:hint="eastAsia"/>
          <w:color w:val="000000"/>
          <w:kern w:val="0"/>
          <w:sz w:val="28"/>
          <w:szCs w:val="28"/>
          <w:shd w:val="clear" w:color="auto" w:fill="FFFFFF"/>
        </w:rPr>
        <w:t>衡龙桥镇人民政府</w:t>
      </w:r>
    </w:p>
    <w:p w:rsidR="007B7569" w:rsidRPr="00552560" w:rsidRDefault="004D4987">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 xml:space="preserve">                       2020年1月12日                                                                                        </w:t>
      </w:r>
    </w:p>
    <w:p w:rsidR="007B7569" w:rsidRPr="00552560" w:rsidRDefault="004D4987">
      <w:pPr>
        <w:widowControl/>
        <w:spacing w:line="700" w:lineRule="exact"/>
        <w:jc w:val="left"/>
        <w:textAlignment w:val="center"/>
        <w:rPr>
          <w:rFonts w:asciiTheme="minorEastAsia" w:eastAsiaTheme="minorEastAsia" w:hAnsiTheme="minorEastAsia" w:cs="华文仿宋"/>
          <w:color w:val="000000"/>
          <w:kern w:val="0"/>
          <w:sz w:val="28"/>
          <w:szCs w:val="28"/>
          <w:shd w:val="clear" w:color="auto" w:fill="FFFFFF"/>
        </w:rPr>
      </w:pPr>
      <w:r w:rsidRPr="00552560">
        <w:rPr>
          <w:rFonts w:asciiTheme="minorEastAsia" w:eastAsiaTheme="minorEastAsia" w:hAnsiTheme="minorEastAsia" w:cs="华文仿宋" w:hint="eastAsia"/>
          <w:color w:val="000000"/>
          <w:kern w:val="0"/>
          <w:sz w:val="28"/>
          <w:szCs w:val="28"/>
          <w:shd w:val="clear" w:color="auto" w:fill="FFFFFF"/>
        </w:rPr>
        <w:t xml:space="preserve">                    </w:t>
      </w:r>
    </w:p>
    <w:p w:rsidR="007B7569" w:rsidRPr="00552560" w:rsidRDefault="004D4987">
      <w:pPr>
        <w:widowControl/>
        <w:spacing w:line="700" w:lineRule="exact"/>
        <w:ind w:firstLine="660"/>
        <w:jc w:val="center"/>
        <w:textAlignment w:val="center"/>
        <w:rPr>
          <w:rFonts w:asciiTheme="minorEastAsia" w:eastAsiaTheme="minorEastAsia" w:hAnsiTheme="minorEastAsia" w:cs="华文仿宋"/>
          <w:color w:val="000000"/>
          <w:sz w:val="28"/>
          <w:szCs w:val="28"/>
        </w:rPr>
      </w:pPr>
      <w:r w:rsidRPr="00552560">
        <w:rPr>
          <w:rFonts w:asciiTheme="minorEastAsia" w:eastAsiaTheme="minorEastAsia" w:hAnsiTheme="minorEastAsia" w:cs="华文仿宋" w:hint="eastAsia"/>
          <w:b/>
          <w:bCs/>
          <w:color w:val="000000"/>
          <w:kern w:val="0"/>
          <w:sz w:val="28"/>
          <w:szCs w:val="28"/>
          <w:shd w:val="clear" w:color="auto" w:fill="FFFFFF"/>
        </w:rPr>
        <w:t xml:space="preserve"> </w:t>
      </w:r>
    </w:p>
    <w:p w:rsidR="007B7569" w:rsidRPr="00552560" w:rsidRDefault="007B7569">
      <w:pPr>
        <w:rPr>
          <w:rFonts w:asciiTheme="minorEastAsia" w:eastAsiaTheme="minorEastAsia" w:hAnsiTheme="minorEastAsia" w:cs="华文仿宋"/>
          <w:sz w:val="28"/>
          <w:szCs w:val="28"/>
        </w:rPr>
      </w:pPr>
    </w:p>
    <w:sectPr w:rsidR="007B7569" w:rsidRPr="00552560" w:rsidSect="007B75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028" w:rsidRDefault="00535028" w:rsidP="00535028">
      <w:r>
        <w:separator/>
      </w:r>
    </w:p>
  </w:endnote>
  <w:endnote w:type="continuationSeparator" w:id="0">
    <w:p w:rsidR="00535028" w:rsidRDefault="00535028" w:rsidP="005350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028" w:rsidRDefault="00535028" w:rsidP="00535028">
      <w:r>
        <w:separator/>
      </w:r>
    </w:p>
  </w:footnote>
  <w:footnote w:type="continuationSeparator" w:id="0">
    <w:p w:rsidR="00535028" w:rsidRDefault="00535028" w:rsidP="00535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672620"/>
    <w:multiLevelType w:val="singleLevel"/>
    <w:tmpl w:val="EE672620"/>
    <w:lvl w:ilvl="0">
      <w:start w:val="4"/>
      <w:numFmt w:val="decimal"/>
      <w:suff w:val="nothing"/>
      <w:lvlText w:val="%1、"/>
      <w:lvlJc w:val="left"/>
    </w:lvl>
  </w:abstractNum>
  <w:abstractNum w:abstractNumId="1">
    <w:nsid w:val="26DB5873"/>
    <w:multiLevelType w:val="hybridMultilevel"/>
    <w:tmpl w:val="7EBE9CB8"/>
    <w:lvl w:ilvl="0" w:tplc="C9122D0C">
      <w:start w:val="1"/>
      <w:numFmt w:val="japaneseCounting"/>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1EFA"/>
    <w:rsid w:val="00015AD7"/>
    <w:rsid w:val="00016B08"/>
    <w:rsid w:val="00062D65"/>
    <w:rsid w:val="000B3049"/>
    <w:rsid w:val="00102CD2"/>
    <w:rsid w:val="0014660E"/>
    <w:rsid w:val="001B44A1"/>
    <w:rsid w:val="00237671"/>
    <w:rsid w:val="00260BE1"/>
    <w:rsid w:val="00271BB2"/>
    <w:rsid w:val="002740D0"/>
    <w:rsid w:val="002A7599"/>
    <w:rsid w:val="0033017C"/>
    <w:rsid w:val="00407006"/>
    <w:rsid w:val="00436F17"/>
    <w:rsid w:val="004A5961"/>
    <w:rsid w:val="004D4987"/>
    <w:rsid w:val="004D7E24"/>
    <w:rsid w:val="00520AF2"/>
    <w:rsid w:val="00535028"/>
    <w:rsid w:val="00552560"/>
    <w:rsid w:val="005A1811"/>
    <w:rsid w:val="005A7124"/>
    <w:rsid w:val="005B5D67"/>
    <w:rsid w:val="005D6428"/>
    <w:rsid w:val="00616843"/>
    <w:rsid w:val="00616FA4"/>
    <w:rsid w:val="00646553"/>
    <w:rsid w:val="00731ACF"/>
    <w:rsid w:val="007377A7"/>
    <w:rsid w:val="00791DC9"/>
    <w:rsid w:val="007B7569"/>
    <w:rsid w:val="007D2463"/>
    <w:rsid w:val="00865B9A"/>
    <w:rsid w:val="008D18E9"/>
    <w:rsid w:val="008F2D05"/>
    <w:rsid w:val="0091038C"/>
    <w:rsid w:val="00925960"/>
    <w:rsid w:val="009951A5"/>
    <w:rsid w:val="009B6692"/>
    <w:rsid w:val="009F397C"/>
    <w:rsid w:val="00A714AD"/>
    <w:rsid w:val="00A953B0"/>
    <w:rsid w:val="00B11EFA"/>
    <w:rsid w:val="00B34184"/>
    <w:rsid w:val="00B53797"/>
    <w:rsid w:val="00B971A6"/>
    <w:rsid w:val="00BC541E"/>
    <w:rsid w:val="00BD2C6F"/>
    <w:rsid w:val="00CE2A8A"/>
    <w:rsid w:val="00D16E6D"/>
    <w:rsid w:val="00EC420D"/>
    <w:rsid w:val="00EC47B4"/>
    <w:rsid w:val="00F05FA0"/>
    <w:rsid w:val="00F273EF"/>
    <w:rsid w:val="00F665E7"/>
    <w:rsid w:val="00F82D0C"/>
    <w:rsid w:val="04B8078C"/>
    <w:rsid w:val="101C4A77"/>
    <w:rsid w:val="400A2EFE"/>
    <w:rsid w:val="462449AA"/>
    <w:rsid w:val="6434003C"/>
    <w:rsid w:val="7D793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69"/>
    <w:pPr>
      <w:widowControl w:val="0"/>
      <w:jc w:val="both"/>
    </w:pPr>
    <w:rPr>
      <w:rFonts w:ascii="Calibri" w:eastAsia="宋体" w:hAnsi="Calibri" w:cs="Times New Roman"/>
      <w:kern w:val="2"/>
      <w:sz w:val="21"/>
      <w:szCs w:val="21"/>
    </w:rPr>
  </w:style>
  <w:style w:type="paragraph" w:styleId="2">
    <w:name w:val="heading 2"/>
    <w:basedOn w:val="a"/>
    <w:next w:val="a"/>
    <w:link w:val="2Char"/>
    <w:uiPriority w:val="99"/>
    <w:qFormat/>
    <w:rsid w:val="007B7569"/>
    <w:pPr>
      <w:keepNext/>
      <w:keepLines/>
      <w:spacing w:line="412"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7B7569"/>
    <w:rPr>
      <w:rFonts w:ascii="Arial" w:eastAsia="黑体" w:hAnsi="Arial" w:cs="Times New Roman"/>
      <w:b/>
      <w:bCs/>
      <w:sz w:val="32"/>
      <w:szCs w:val="32"/>
    </w:rPr>
  </w:style>
  <w:style w:type="character" w:customStyle="1" w:styleId="15">
    <w:name w:val="15"/>
    <w:basedOn w:val="a0"/>
    <w:qFormat/>
    <w:rsid w:val="007B7569"/>
    <w:rPr>
      <w:rFonts w:ascii="Times New Roman" w:hAnsi="Times New Roman" w:cs="Times New Roman" w:hint="default"/>
      <w:color w:val="4C4C4C"/>
    </w:rPr>
  </w:style>
  <w:style w:type="paragraph" w:styleId="a3">
    <w:name w:val="header"/>
    <w:basedOn w:val="a"/>
    <w:link w:val="Char"/>
    <w:uiPriority w:val="99"/>
    <w:semiHidden/>
    <w:unhideWhenUsed/>
    <w:rsid w:val="005350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5028"/>
    <w:rPr>
      <w:rFonts w:ascii="Calibri" w:eastAsia="宋体" w:hAnsi="Calibri" w:cs="Times New Roman"/>
      <w:kern w:val="2"/>
      <w:sz w:val="18"/>
      <w:szCs w:val="18"/>
    </w:rPr>
  </w:style>
  <w:style w:type="paragraph" w:styleId="a4">
    <w:name w:val="footer"/>
    <w:basedOn w:val="a"/>
    <w:link w:val="Char0"/>
    <w:uiPriority w:val="99"/>
    <w:semiHidden/>
    <w:unhideWhenUsed/>
    <w:rsid w:val="005350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5028"/>
    <w:rPr>
      <w:rFonts w:ascii="Calibri" w:eastAsia="宋体" w:hAnsi="Calibri" w:cs="Times New Roman"/>
      <w:kern w:val="2"/>
      <w:sz w:val="18"/>
      <w:szCs w:val="18"/>
    </w:rPr>
  </w:style>
  <w:style w:type="paragraph" w:styleId="a5">
    <w:name w:val="List Paragraph"/>
    <w:basedOn w:val="a"/>
    <w:uiPriority w:val="99"/>
    <w:qFormat/>
    <w:rsid w:val="009B6692"/>
    <w:pPr>
      <w:ind w:firstLineChars="200" w:firstLine="420"/>
    </w:pPr>
  </w:style>
</w:styles>
</file>

<file path=word/webSettings.xml><?xml version="1.0" encoding="utf-8"?>
<w:webSettings xmlns:r="http://schemas.openxmlformats.org/officeDocument/2006/relationships" xmlns:w="http://schemas.openxmlformats.org/wordprocessingml/2006/main">
  <w:divs>
    <w:div w:id="122848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H:\&#39044;&#20915;&#31639;\&#39044;&#31639;\2021&#24180;\2018&#24180;&#37096;&#38376;&#39044;&#31639;&#38656;&#20844;&#24320;&#30340;&#34920;&#26684;&#24773;&#20917;.x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H:\&#39044;&#20915;&#31639;\&#39044;&#31639;\2021&#24180;\3.2018&#24180;&#37096;&#38376;&#39044;&#31639;&#38656;&#20844;&#24320;&#30340;&#34920;&#26684;&#24773;&#20917;.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582</Words>
  <Characters>3324</Characters>
  <Application>Microsoft Office Word</Application>
  <DocSecurity>0</DocSecurity>
  <Lines>27</Lines>
  <Paragraphs>7</Paragraphs>
  <ScaleCrop>false</ScaleCrop>
  <Company>微软中国</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43</cp:revision>
  <cp:lastPrinted>2021-02-04T01:52:00Z</cp:lastPrinted>
  <dcterms:created xsi:type="dcterms:W3CDTF">2019-12-31T07:54:00Z</dcterms:created>
  <dcterms:modified xsi:type="dcterms:W3CDTF">2021-05-07T09:14:00Z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