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B6" w:rsidRDefault="005400B6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5400B6" w:rsidRPr="00C50B71" w:rsidRDefault="000B1EE4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赫山区201</w:t>
      </w:r>
      <w:r w:rsidR="00C50B71">
        <w:rPr>
          <w:rFonts w:ascii="方正小标宋简体" w:eastAsia="方正小标宋简体" w:hAnsi="新宋体" w:hint="eastAsia"/>
          <w:b/>
          <w:sz w:val="44"/>
          <w:szCs w:val="44"/>
        </w:rPr>
        <w:t>9</w:t>
      </w:r>
      <w:r w:rsidRPr="00C50B71">
        <w:rPr>
          <w:rFonts w:ascii="方正小标宋简体" w:eastAsia="方正小标宋简体" w:hAnsi="新宋体" w:hint="eastAsia"/>
          <w:b/>
          <w:sz w:val="44"/>
          <w:szCs w:val="44"/>
        </w:rPr>
        <w:t>年决算转移支付执行情况说明</w:t>
      </w:r>
    </w:p>
    <w:p w:rsidR="005400B6" w:rsidRDefault="005400B6">
      <w:pPr>
        <w:spacing w:line="560" w:lineRule="exact"/>
      </w:pPr>
    </w:p>
    <w:p w:rsidR="00971203" w:rsidRDefault="000B1EE4" w:rsidP="0097120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71203">
        <w:rPr>
          <w:rFonts w:ascii="仿宋" w:eastAsia="仿宋" w:hAnsi="仿宋" w:hint="eastAsia"/>
          <w:sz w:val="32"/>
          <w:szCs w:val="32"/>
        </w:rPr>
        <w:t>201</w:t>
      </w:r>
      <w:r w:rsidR="00C50B71" w:rsidRPr="00971203">
        <w:rPr>
          <w:rFonts w:ascii="仿宋" w:eastAsia="仿宋" w:hAnsi="仿宋" w:hint="eastAsia"/>
          <w:sz w:val="32"/>
          <w:szCs w:val="32"/>
        </w:rPr>
        <w:t>9</w:t>
      </w:r>
      <w:r w:rsidRPr="00971203">
        <w:rPr>
          <w:rFonts w:ascii="仿宋" w:eastAsia="仿宋" w:hAnsi="仿宋" w:hint="eastAsia"/>
          <w:sz w:val="32"/>
          <w:szCs w:val="32"/>
        </w:rPr>
        <w:t>年一般公共预算收入中安排</w:t>
      </w:r>
      <w:r w:rsidR="00664DC3" w:rsidRPr="00971203">
        <w:rPr>
          <w:rFonts w:ascii="仿宋" w:eastAsia="仿宋" w:hAnsi="仿宋" w:hint="eastAsia"/>
          <w:sz w:val="32"/>
          <w:szCs w:val="32"/>
        </w:rPr>
        <w:t>上级</w:t>
      </w:r>
      <w:r w:rsidRPr="00971203">
        <w:rPr>
          <w:rFonts w:ascii="仿宋" w:eastAsia="仿宋" w:hAnsi="仿宋" w:hint="eastAsia"/>
          <w:sz w:val="32"/>
          <w:szCs w:val="32"/>
        </w:rPr>
        <w:t>转移支付收入</w:t>
      </w:r>
      <w:r w:rsidR="00C50B71" w:rsidRPr="00971203">
        <w:rPr>
          <w:rFonts w:ascii="仿宋" w:eastAsia="仿宋" w:hAnsi="仿宋" w:hint="eastAsia"/>
          <w:sz w:val="32"/>
          <w:szCs w:val="32"/>
        </w:rPr>
        <w:t>393603</w:t>
      </w:r>
      <w:r w:rsidRPr="00971203">
        <w:rPr>
          <w:rFonts w:ascii="仿宋" w:eastAsia="仿宋" w:hAnsi="仿宋" w:hint="eastAsia"/>
          <w:sz w:val="32"/>
          <w:szCs w:val="32"/>
        </w:rPr>
        <w:t>万元，</w:t>
      </w:r>
      <w:r w:rsidR="00664DC3" w:rsidRPr="00971203">
        <w:rPr>
          <w:rFonts w:ascii="仿宋" w:eastAsia="仿宋" w:hAnsi="仿宋" w:hint="eastAsia"/>
          <w:sz w:val="32"/>
          <w:szCs w:val="32"/>
        </w:rPr>
        <w:t>其中：返还性收入16384万元、一般性转移支付收入289316万元、专项转移支付收入87903万元。</w:t>
      </w:r>
    </w:p>
    <w:p w:rsidR="005400B6" w:rsidRPr="00C50B71" w:rsidRDefault="00971203" w:rsidP="0097120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转移支付收入</w:t>
      </w:r>
      <w:r w:rsidR="000B1EE4" w:rsidRPr="00C50B71">
        <w:rPr>
          <w:rFonts w:ascii="仿宋" w:eastAsia="仿宋" w:hAnsi="仿宋" w:hint="eastAsia"/>
          <w:sz w:val="32"/>
          <w:szCs w:val="32"/>
        </w:rPr>
        <w:t>具体情况如下：</w:t>
      </w:r>
    </w:p>
    <w:p w:rsidR="005400B6" w:rsidRPr="00C50B71" w:rsidRDefault="000B1EE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（一）一般公共预算收入中年终返还性收入实际完成16384万元，其中：“两税”返还收入7016万元；所得税返还1104万元；其他税收返还收入8264万元。年终决算时实际支出</w:t>
      </w:r>
      <w:r w:rsidR="00C50B71" w:rsidRPr="00C50B71">
        <w:rPr>
          <w:rFonts w:ascii="仿宋" w:eastAsia="仿宋" w:hAnsi="仿宋" w:hint="eastAsia"/>
          <w:sz w:val="32"/>
          <w:szCs w:val="32"/>
        </w:rPr>
        <w:t>2846</w:t>
      </w:r>
      <w:r w:rsidRPr="00C50B71">
        <w:rPr>
          <w:rFonts w:ascii="仿宋" w:eastAsia="仿宋" w:hAnsi="仿宋" w:hint="eastAsia"/>
          <w:sz w:val="32"/>
          <w:szCs w:val="32"/>
        </w:rPr>
        <w:t>万元（见决算表</w:t>
      </w:r>
      <w:r w:rsidR="006D4D4E" w:rsidRPr="00C50B71">
        <w:rPr>
          <w:rFonts w:ascii="仿宋" w:eastAsia="仿宋" w:hAnsi="仿宋" w:hint="eastAsia"/>
          <w:sz w:val="32"/>
          <w:szCs w:val="32"/>
        </w:rPr>
        <w:t>7</w:t>
      </w:r>
      <w:r w:rsidRPr="00C50B71">
        <w:rPr>
          <w:rFonts w:ascii="仿宋" w:eastAsia="仿宋" w:hAnsi="仿宋" w:hint="eastAsia"/>
          <w:sz w:val="32"/>
          <w:szCs w:val="32"/>
        </w:rPr>
        <w:t>）。</w:t>
      </w:r>
    </w:p>
    <w:p w:rsidR="005400B6" w:rsidRPr="00C50B71" w:rsidRDefault="000B1EE4" w:rsidP="004806A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（二）一般公共预算收入中年终一般性转移支付收入实际完成</w:t>
      </w:r>
      <w:r w:rsidR="004806A1" w:rsidRPr="00C50B71">
        <w:rPr>
          <w:rFonts w:ascii="仿宋" w:eastAsia="仿宋" w:hAnsi="仿宋" w:hint="eastAsia"/>
          <w:sz w:val="32"/>
          <w:szCs w:val="32"/>
        </w:rPr>
        <w:t>2</w:t>
      </w:r>
      <w:r w:rsidR="00C50B71">
        <w:rPr>
          <w:rFonts w:ascii="仿宋" w:eastAsia="仿宋" w:hAnsi="仿宋" w:hint="eastAsia"/>
          <w:sz w:val="32"/>
          <w:szCs w:val="32"/>
        </w:rPr>
        <w:t>89316</w:t>
      </w:r>
      <w:r w:rsidRPr="00C50B71">
        <w:rPr>
          <w:rFonts w:ascii="仿宋" w:eastAsia="仿宋" w:hAnsi="仿宋" w:hint="eastAsia"/>
          <w:sz w:val="32"/>
          <w:szCs w:val="32"/>
        </w:rPr>
        <w:t>万元，其中：均衡性转移支付收入</w:t>
      </w:r>
      <w:r w:rsidR="00C50B71">
        <w:rPr>
          <w:rFonts w:ascii="仿宋" w:eastAsia="仿宋" w:hAnsi="仿宋" w:hint="eastAsia"/>
          <w:sz w:val="32"/>
          <w:szCs w:val="32"/>
        </w:rPr>
        <w:t>69528</w:t>
      </w:r>
      <w:r w:rsidRPr="00C50B71">
        <w:rPr>
          <w:rFonts w:ascii="仿宋" w:eastAsia="仿宋" w:hAnsi="仿宋" w:hint="eastAsia"/>
          <w:sz w:val="32"/>
          <w:szCs w:val="32"/>
        </w:rPr>
        <w:t>万元；县级基本财力保障机制奖补资金收入</w:t>
      </w:r>
      <w:r w:rsidR="00C50B71">
        <w:rPr>
          <w:rFonts w:ascii="仿宋" w:eastAsia="仿宋" w:hAnsi="仿宋" w:hint="eastAsia"/>
          <w:sz w:val="32"/>
          <w:szCs w:val="32"/>
        </w:rPr>
        <w:t>21620</w:t>
      </w:r>
      <w:r w:rsidRPr="00C50B71">
        <w:rPr>
          <w:rFonts w:ascii="仿宋" w:eastAsia="仿宋" w:hAnsi="仿宋" w:hint="eastAsia"/>
          <w:sz w:val="32"/>
          <w:szCs w:val="32"/>
        </w:rPr>
        <w:t xml:space="preserve">万元；结算补助收入 </w:t>
      </w:r>
      <w:r w:rsidR="00C50B71">
        <w:rPr>
          <w:rFonts w:ascii="仿宋" w:eastAsia="仿宋" w:hAnsi="仿宋" w:hint="eastAsia"/>
          <w:sz w:val="32"/>
          <w:szCs w:val="32"/>
        </w:rPr>
        <w:t>2340</w:t>
      </w:r>
      <w:r w:rsidRPr="00C50B71">
        <w:rPr>
          <w:rFonts w:ascii="仿宋" w:eastAsia="仿宋" w:hAnsi="仿宋" w:hint="eastAsia"/>
          <w:sz w:val="32"/>
          <w:szCs w:val="32"/>
        </w:rPr>
        <w:t>万元；企业事业单位划转补助收入4</w:t>
      </w:r>
      <w:r w:rsidR="00C50B71">
        <w:rPr>
          <w:rFonts w:ascii="仿宋" w:eastAsia="仿宋" w:hAnsi="仿宋" w:hint="eastAsia"/>
          <w:sz w:val="32"/>
          <w:szCs w:val="32"/>
        </w:rPr>
        <w:t>861</w:t>
      </w:r>
      <w:r w:rsidRPr="00C50B71">
        <w:rPr>
          <w:rFonts w:ascii="仿宋" w:eastAsia="仿宋" w:hAnsi="仿宋" w:hint="eastAsia"/>
          <w:sz w:val="32"/>
          <w:szCs w:val="32"/>
        </w:rPr>
        <w:t>万元；</w:t>
      </w:r>
      <w:r w:rsidR="00C50B71">
        <w:rPr>
          <w:rFonts w:ascii="仿宋" w:eastAsia="仿宋" w:hAnsi="仿宋" w:hint="eastAsia"/>
          <w:sz w:val="32"/>
          <w:szCs w:val="32"/>
        </w:rPr>
        <w:t>产粮（油）大县奖励资金收入2437万元；重点生态功能区转移支付收入2741万元；</w:t>
      </w:r>
      <w:r w:rsidRPr="00C50B71">
        <w:rPr>
          <w:rFonts w:ascii="仿宋" w:eastAsia="仿宋" w:hAnsi="仿宋" w:hint="eastAsia"/>
          <w:sz w:val="32"/>
          <w:szCs w:val="32"/>
        </w:rPr>
        <w:t>固定数额补助收入</w:t>
      </w:r>
      <w:r w:rsidR="003A3199" w:rsidRPr="00C50B71">
        <w:rPr>
          <w:rFonts w:ascii="仿宋" w:eastAsia="仿宋" w:hAnsi="仿宋" w:hint="eastAsia"/>
          <w:sz w:val="32"/>
          <w:szCs w:val="32"/>
        </w:rPr>
        <w:t>20</w:t>
      </w:r>
      <w:r w:rsidR="00C50B71">
        <w:rPr>
          <w:rFonts w:ascii="仿宋" w:eastAsia="仿宋" w:hAnsi="仿宋" w:hint="eastAsia"/>
          <w:sz w:val="32"/>
          <w:szCs w:val="32"/>
        </w:rPr>
        <w:t>182</w:t>
      </w:r>
      <w:r w:rsidRPr="00C50B71">
        <w:rPr>
          <w:rFonts w:ascii="仿宋" w:eastAsia="仿宋" w:hAnsi="仿宋" w:hint="eastAsia"/>
          <w:sz w:val="32"/>
          <w:szCs w:val="32"/>
        </w:rPr>
        <w:t>万元；革命老区转移支付收入</w:t>
      </w:r>
      <w:r w:rsidR="00C50B71">
        <w:rPr>
          <w:rFonts w:ascii="仿宋" w:eastAsia="仿宋" w:hAnsi="仿宋" w:hint="eastAsia"/>
          <w:sz w:val="32"/>
          <w:szCs w:val="32"/>
        </w:rPr>
        <w:t>1117</w:t>
      </w:r>
      <w:r w:rsidRPr="00C50B71">
        <w:rPr>
          <w:rFonts w:ascii="仿宋" w:eastAsia="仿宋" w:hAnsi="仿宋" w:hint="eastAsia"/>
          <w:sz w:val="32"/>
          <w:szCs w:val="32"/>
        </w:rPr>
        <w:t>万元；</w:t>
      </w:r>
      <w:r w:rsidR="00C50B71">
        <w:rPr>
          <w:rFonts w:ascii="仿宋" w:eastAsia="仿宋" w:hAnsi="仿宋" w:hint="eastAsia"/>
          <w:sz w:val="32"/>
          <w:szCs w:val="32"/>
        </w:rPr>
        <w:t>贫困地区转移支付收入4165万元；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公共安全共同财政事权转移支付收入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200万元；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教育共同财政事权转移支付收入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13894万元；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科学技术共同财政事权转移支付收入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50万元；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文化旅游体育与传媒共同财政事权转移支付收入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261万元；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社会保障和就业共同财政事权转移支付收入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18891万元；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卫生健康共同财政事权转移支付收入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44842万元；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节能环保共同财政事权转移支付收入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lastRenderedPageBreak/>
        <w:t>7万元；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农林水共同财政事权转移支付收入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35418万元；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交通运输共同财政事权转移支付收入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1508万元；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住房保障共同财政事权转移支付收入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3714万元；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粮油物资储备共同财政事权转移支付收入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104万元；</w:t>
      </w:r>
      <w:r w:rsidR="00C50B71" w:rsidRPr="00C50B71">
        <w:rPr>
          <w:rFonts w:ascii="仿宋" w:eastAsia="仿宋" w:hAnsi="仿宋" w:hint="eastAsia"/>
          <w:sz w:val="32"/>
          <w:szCs w:val="32"/>
        </w:rPr>
        <w:t>其他共同财政事权转移支付收入</w:t>
      </w:r>
      <w:r w:rsidR="00C50B71">
        <w:rPr>
          <w:rFonts w:ascii="仿宋" w:eastAsia="仿宋" w:hAnsi="仿宋" w:hint="eastAsia"/>
          <w:sz w:val="32"/>
          <w:szCs w:val="32"/>
        </w:rPr>
        <w:t>260万元；</w:t>
      </w:r>
      <w:r w:rsidRPr="00C50B71">
        <w:rPr>
          <w:rFonts w:ascii="仿宋" w:eastAsia="仿宋" w:hAnsi="仿宋" w:hint="eastAsia"/>
          <w:sz w:val="32"/>
          <w:szCs w:val="32"/>
        </w:rPr>
        <w:t>其他一般性转移支付收入</w:t>
      </w:r>
      <w:r w:rsidR="00C50B71">
        <w:rPr>
          <w:rFonts w:ascii="仿宋" w:eastAsia="仿宋" w:hAnsi="仿宋" w:hint="eastAsia"/>
          <w:sz w:val="32"/>
          <w:szCs w:val="32"/>
        </w:rPr>
        <w:t>41176</w:t>
      </w:r>
      <w:r w:rsidRPr="00C50B71">
        <w:rPr>
          <w:rFonts w:ascii="仿宋" w:eastAsia="仿宋" w:hAnsi="仿宋" w:hint="eastAsia"/>
          <w:sz w:val="32"/>
          <w:szCs w:val="32"/>
        </w:rPr>
        <w:t>万元。年终决算时实际支出</w:t>
      </w:r>
      <w:r w:rsidR="00C50B71">
        <w:rPr>
          <w:rFonts w:ascii="仿宋" w:eastAsia="仿宋" w:hAnsi="仿宋" w:hint="eastAsia"/>
          <w:sz w:val="32"/>
          <w:szCs w:val="32"/>
        </w:rPr>
        <w:t>76540</w:t>
      </w:r>
      <w:r w:rsidRPr="00C50B71">
        <w:rPr>
          <w:rFonts w:ascii="仿宋" w:eastAsia="仿宋" w:hAnsi="仿宋" w:hint="eastAsia"/>
          <w:sz w:val="32"/>
          <w:szCs w:val="32"/>
        </w:rPr>
        <w:t>万元（见决算表</w:t>
      </w:r>
      <w:r w:rsidR="00C50B71">
        <w:rPr>
          <w:rFonts w:ascii="仿宋" w:eastAsia="仿宋" w:hAnsi="仿宋" w:hint="eastAsia"/>
          <w:sz w:val="32"/>
          <w:szCs w:val="32"/>
        </w:rPr>
        <w:t>7</w:t>
      </w:r>
      <w:r w:rsidRPr="00C50B71">
        <w:rPr>
          <w:rFonts w:ascii="仿宋" w:eastAsia="仿宋" w:hAnsi="仿宋" w:hint="eastAsia"/>
          <w:sz w:val="32"/>
          <w:szCs w:val="32"/>
        </w:rPr>
        <w:t>）。</w:t>
      </w:r>
    </w:p>
    <w:p w:rsidR="005400B6" w:rsidRDefault="000B1EE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C50B71">
        <w:rPr>
          <w:rFonts w:ascii="仿宋" w:eastAsia="仿宋" w:hAnsi="仿宋" w:hint="eastAsia"/>
          <w:sz w:val="32"/>
          <w:szCs w:val="32"/>
        </w:rPr>
        <w:t>（三）专项转移支付收入</w:t>
      </w:r>
      <w:r w:rsidR="00C50B71">
        <w:rPr>
          <w:rFonts w:ascii="仿宋" w:eastAsia="仿宋" w:hAnsi="仿宋" w:hint="eastAsia"/>
          <w:sz w:val="32"/>
          <w:szCs w:val="32"/>
        </w:rPr>
        <w:t>87903</w:t>
      </w:r>
      <w:r w:rsidRPr="00C50B71">
        <w:rPr>
          <w:rFonts w:ascii="仿宋" w:eastAsia="仿宋" w:hAnsi="仿宋" w:hint="eastAsia"/>
          <w:sz w:val="32"/>
          <w:szCs w:val="32"/>
        </w:rPr>
        <w:t>万元，其中：一般公共服务</w:t>
      </w:r>
      <w:r w:rsidR="00C50B71">
        <w:rPr>
          <w:rFonts w:ascii="仿宋" w:eastAsia="仿宋" w:hAnsi="仿宋" w:hint="eastAsia"/>
          <w:sz w:val="32"/>
          <w:szCs w:val="32"/>
        </w:rPr>
        <w:t>1707</w:t>
      </w:r>
      <w:r w:rsidRPr="00C50B71">
        <w:rPr>
          <w:rFonts w:ascii="仿宋" w:eastAsia="仿宋" w:hAnsi="仿宋" w:hint="eastAsia"/>
          <w:sz w:val="32"/>
          <w:szCs w:val="32"/>
        </w:rPr>
        <w:t>万元；公共安全</w:t>
      </w:r>
      <w:r w:rsidR="00C50B71">
        <w:rPr>
          <w:rFonts w:ascii="仿宋" w:eastAsia="仿宋" w:hAnsi="仿宋" w:hint="eastAsia"/>
          <w:sz w:val="32"/>
          <w:szCs w:val="32"/>
        </w:rPr>
        <w:t>136</w:t>
      </w:r>
      <w:r w:rsidRPr="00C50B71">
        <w:rPr>
          <w:rFonts w:ascii="仿宋" w:eastAsia="仿宋" w:hAnsi="仿宋" w:hint="eastAsia"/>
          <w:sz w:val="32"/>
          <w:szCs w:val="32"/>
        </w:rPr>
        <w:t>万元；教育</w:t>
      </w:r>
      <w:r w:rsidR="00C50B71">
        <w:rPr>
          <w:rFonts w:ascii="仿宋" w:eastAsia="仿宋" w:hAnsi="仿宋" w:hint="eastAsia"/>
          <w:sz w:val="32"/>
          <w:szCs w:val="32"/>
        </w:rPr>
        <w:t>6455</w:t>
      </w:r>
      <w:r w:rsidRPr="00C50B71">
        <w:rPr>
          <w:rFonts w:ascii="仿宋" w:eastAsia="仿宋" w:hAnsi="仿宋" w:hint="eastAsia"/>
          <w:sz w:val="32"/>
          <w:szCs w:val="32"/>
        </w:rPr>
        <w:t>万元；科学技术</w:t>
      </w:r>
      <w:r w:rsidR="00C50B71">
        <w:rPr>
          <w:rFonts w:ascii="仿宋" w:eastAsia="仿宋" w:hAnsi="仿宋" w:hint="eastAsia"/>
          <w:sz w:val="32"/>
          <w:szCs w:val="32"/>
        </w:rPr>
        <w:t>3980</w:t>
      </w:r>
      <w:r w:rsidRPr="00C50B71">
        <w:rPr>
          <w:rFonts w:ascii="仿宋" w:eastAsia="仿宋" w:hAnsi="仿宋" w:hint="eastAsia"/>
          <w:sz w:val="32"/>
          <w:szCs w:val="32"/>
        </w:rPr>
        <w:t>万元；文化体育与传媒</w:t>
      </w:r>
      <w:r w:rsidR="00C50B71">
        <w:rPr>
          <w:rFonts w:ascii="仿宋" w:eastAsia="仿宋" w:hAnsi="仿宋" w:hint="eastAsia"/>
          <w:sz w:val="32"/>
          <w:szCs w:val="32"/>
        </w:rPr>
        <w:t>590</w:t>
      </w:r>
      <w:r w:rsidRPr="00C50B71">
        <w:rPr>
          <w:rFonts w:ascii="仿宋" w:eastAsia="仿宋" w:hAnsi="仿宋" w:hint="eastAsia"/>
          <w:sz w:val="32"/>
          <w:szCs w:val="32"/>
        </w:rPr>
        <w:t>万元；社会保障和就业</w:t>
      </w:r>
      <w:r w:rsidR="00C50B71">
        <w:rPr>
          <w:rFonts w:ascii="仿宋" w:eastAsia="仿宋" w:hAnsi="仿宋" w:hint="eastAsia"/>
          <w:sz w:val="32"/>
          <w:szCs w:val="32"/>
        </w:rPr>
        <w:t>6069</w:t>
      </w:r>
      <w:r w:rsidRPr="00C50B71">
        <w:rPr>
          <w:rFonts w:ascii="仿宋" w:eastAsia="仿宋" w:hAnsi="仿宋" w:hint="eastAsia"/>
          <w:sz w:val="32"/>
          <w:szCs w:val="32"/>
        </w:rPr>
        <w:t>万元；医疗卫生与计划生育</w:t>
      </w:r>
      <w:r w:rsidR="00C50B71">
        <w:rPr>
          <w:rFonts w:ascii="仿宋" w:eastAsia="仿宋" w:hAnsi="仿宋" w:hint="eastAsia"/>
          <w:sz w:val="32"/>
          <w:szCs w:val="32"/>
        </w:rPr>
        <w:t>5741</w:t>
      </w:r>
      <w:r w:rsidRPr="00C50B71">
        <w:rPr>
          <w:rFonts w:ascii="仿宋" w:eastAsia="仿宋" w:hAnsi="仿宋" w:hint="eastAsia"/>
          <w:sz w:val="32"/>
          <w:szCs w:val="32"/>
        </w:rPr>
        <w:t>万元；节能环保</w:t>
      </w:r>
      <w:r w:rsidR="00C50B71">
        <w:rPr>
          <w:rFonts w:ascii="仿宋" w:eastAsia="仿宋" w:hAnsi="仿宋" w:hint="eastAsia"/>
          <w:sz w:val="32"/>
          <w:szCs w:val="32"/>
        </w:rPr>
        <w:t>13875</w:t>
      </w:r>
      <w:r w:rsidRPr="00C50B71">
        <w:rPr>
          <w:rFonts w:ascii="仿宋" w:eastAsia="仿宋" w:hAnsi="仿宋" w:hint="eastAsia"/>
          <w:sz w:val="32"/>
          <w:szCs w:val="32"/>
        </w:rPr>
        <w:t>万元；城乡社区</w:t>
      </w:r>
      <w:r w:rsidR="00C50B71">
        <w:rPr>
          <w:rFonts w:ascii="仿宋" w:eastAsia="仿宋" w:hAnsi="仿宋" w:hint="eastAsia"/>
          <w:sz w:val="32"/>
          <w:szCs w:val="32"/>
        </w:rPr>
        <w:t>4021</w:t>
      </w:r>
      <w:r w:rsidRPr="00C50B71">
        <w:rPr>
          <w:rFonts w:ascii="仿宋" w:eastAsia="仿宋" w:hAnsi="仿宋" w:hint="eastAsia"/>
          <w:sz w:val="32"/>
          <w:szCs w:val="32"/>
        </w:rPr>
        <w:t>万元；农林水</w:t>
      </w:r>
      <w:r w:rsidR="00C50B71">
        <w:rPr>
          <w:rFonts w:ascii="仿宋" w:eastAsia="仿宋" w:hAnsi="仿宋" w:hint="eastAsia"/>
          <w:sz w:val="32"/>
          <w:szCs w:val="32"/>
        </w:rPr>
        <w:t>28502</w:t>
      </w:r>
      <w:r w:rsidRPr="00C50B71">
        <w:rPr>
          <w:rFonts w:ascii="仿宋" w:eastAsia="仿宋" w:hAnsi="仿宋" w:hint="eastAsia"/>
          <w:sz w:val="32"/>
          <w:szCs w:val="32"/>
        </w:rPr>
        <w:t>万元；交通运输</w:t>
      </w:r>
      <w:r w:rsidR="00C50B71">
        <w:rPr>
          <w:rFonts w:ascii="仿宋" w:eastAsia="仿宋" w:hAnsi="仿宋" w:hint="eastAsia"/>
          <w:sz w:val="32"/>
          <w:szCs w:val="32"/>
        </w:rPr>
        <w:t>2742</w:t>
      </w:r>
      <w:r w:rsidRPr="00C50B71">
        <w:rPr>
          <w:rFonts w:ascii="仿宋" w:eastAsia="仿宋" w:hAnsi="仿宋" w:hint="eastAsia"/>
          <w:sz w:val="32"/>
          <w:szCs w:val="32"/>
        </w:rPr>
        <w:t>万元；资源勘探信息等</w:t>
      </w:r>
      <w:r w:rsidR="00C50B71">
        <w:rPr>
          <w:rFonts w:ascii="仿宋" w:eastAsia="仿宋" w:hAnsi="仿宋" w:hint="eastAsia"/>
          <w:sz w:val="32"/>
          <w:szCs w:val="32"/>
        </w:rPr>
        <w:t>1607</w:t>
      </w:r>
      <w:r w:rsidRPr="00C50B71">
        <w:rPr>
          <w:rFonts w:ascii="仿宋" w:eastAsia="仿宋" w:hAnsi="仿宋" w:hint="eastAsia"/>
          <w:sz w:val="32"/>
          <w:szCs w:val="32"/>
        </w:rPr>
        <w:t>万元；商业服务业</w:t>
      </w:r>
      <w:r w:rsidR="00C50B71">
        <w:rPr>
          <w:rFonts w:ascii="仿宋" w:eastAsia="仿宋" w:hAnsi="仿宋" w:hint="eastAsia"/>
          <w:sz w:val="32"/>
          <w:szCs w:val="32"/>
        </w:rPr>
        <w:t>1858</w:t>
      </w:r>
      <w:r w:rsidR="003A3199" w:rsidRPr="00C50B71">
        <w:rPr>
          <w:rFonts w:ascii="仿宋" w:eastAsia="仿宋" w:hAnsi="仿宋" w:hint="eastAsia"/>
          <w:sz w:val="32"/>
          <w:szCs w:val="32"/>
        </w:rPr>
        <w:t>万元</w:t>
      </w:r>
      <w:r w:rsidRPr="00C50B71">
        <w:rPr>
          <w:rFonts w:ascii="仿宋" w:eastAsia="仿宋" w:hAnsi="仿宋" w:hint="eastAsia"/>
          <w:sz w:val="32"/>
          <w:szCs w:val="32"/>
        </w:rPr>
        <w:t>；</w:t>
      </w:r>
      <w:r w:rsidR="00C50B71">
        <w:rPr>
          <w:rFonts w:ascii="仿宋" w:eastAsia="仿宋" w:hAnsi="仿宋" w:hint="eastAsia"/>
          <w:sz w:val="32"/>
          <w:szCs w:val="32"/>
        </w:rPr>
        <w:t>金融5万元；自然资源</w:t>
      </w:r>
      <w:r w:rsidRPr="00C50B71">
        <w:rPr>
          <w:rFonts w:ascii="仿宋" w:eastAsia="仿宋" w:hAnsi="仿宋" w:hint="eastAsia"/>
          <w:sz w:val="32"/>
          <w:szCs w:val="32"/>
        </w:rPr>
        <w:t>海洋气象等</w:t>
      </w:r>
      <w:r w:rsidR="00C50B71">
        <w:rPr>
          <w:rFonts w:ascii="仿宋" w:eastAsia="仿宋" w:hAnsi="仿宋" w:hint="eastAsia"/>
          <w:sz w:val="32"/>
          <w:szCs w:val="32"/>
        </w:rPr>
        <w:t>2841</w:t>
      </w:r>
      <w:r w:rsidRPr="00C50B71">
        <w:rPr>
          <w:rFonts w:ascii="仿宋" w:eastAsia="仿宋" w:hAnsi="仿宋" w:hint="eastAsia"/>
          <w:sz w:val="32"/>
          <w:szCs w:val="32"/>
        </w:rPr>
        <w:t>万元；住房保障</w:t>
      </w:r>
      <w:r w:rsidR="00C50B71">
        <w:rPr>
          <w:rFonts w:ascii="仿宋" w:eastAsia="仿宋" w:hAnsi="仿宋" w:hint="eastAsia"/>
          <w:sz w:val="32"/>
          <w:szCs w:val="32"/>
        </w:rPr>
        <w:t>6443</w:t>
      </w:r>
      <w:r w:rsidRPr="00C50B71">
        <w:rPr>
          <w:rFonts w:ascii="仿宋" w:eastAsia="仿宋" w:hAnsi="仿宋" w:hint="eastAsia"/>
          <w:sz w:val="32"/>
          <w:szCs w:val="32"/>
        </w:rPr>
        <w:t>万元；粮油物资储备</w:t>
      </w:r>
      <w:r w:rsidR="00C50B71">
        <w:rPr>
          <w:rFonts w:ascii="仿宋" w:eastAsia="仿宋" w:hAnsi="仿宋" w:hint="eastAsia"/>
          <w:sz w:val="32"/>
          <w:szCs w:val="32"/>
        </w:rPr>
        <w:t>1110万</w:t>
      </w:r>
      <w:r w:rsidRPr="00C50B71">
        <w:rPr>
          <w:rFonts w:ascii="仿宋" w:eastAsia="仿宋" w:hAnsi="仿宋" w:hint="eastAsia"/>
          <w:sz w:val="32"/>
          <w:szCs w:val="32"/>
        </w:rPr>
        <w:t>元</w:t>
      </w:r>
      <w:r w:rsidR="00C50B71">
        <w:rPr>
          <w:rFonts w:ascii="仿宋" w:eastAsia="仿宋" w:hAnsi="仿宋" w:hint="eastAsia"/>
          <w:sz w:val="32"/>
          <w:szCs w:val="32"/>
        </w:rPr>
        <w:t>，其他收入221万元</w:t>
      </w:r>
      <w:r w:rsidRPr="00C50B71">
        <w:rPr>
          <w:rFonts w:ascii="仿宋" w:eastAsia="仿宋" w:hAnsi="仿宋" w:hint="eastAsia"/>
          <w:sz w:val="32"/>
          <w:szCs w:val="32"/>
        </w:rPr>
        <w:t>。安排支出</w:t>
      </w:r>
      <w:r w:rsidR="00C50B71">
        <w:rPr>
          <w:rFonts w:ascii="仿宋" w:eastAsia="仿宋" w:hAnsi="仿宋" w:hint="eastAsia"/>
          <w:sz w:val="32"/>
          <w:szCs w:val="32"/>
        </w:rPr>
        <w:t>87903</w:t>
      </w:r>
      <w:r w:rsidRPr="00C50B71">
        <w:rPr>
          <w:rFonts w:ascii="仿宋" w:eastAsia="仿宋" w:hAnsi="仿宋" w:hint="eastAsia"/>
          <w:sz w:val="32"/>
          <w:szCs w:val="32"/>
        </w:rPr>
        <w:t>万元（见决算表</w:t>
      </w:r>
      <w:r w:rsidR="006D4D4E" w:rsidRPr="00C50B71">
        <w:rPr>
          <w:rFonts w:ascii="仿宋" w:eastAsia="仿宋" w:hAnsi="仿宋" w:hint="eastAsia"/>
          <w:sz w:val="32"/>
          <w:szCs w:val="32"/>
        </w:rPr>
        <w:t>7</w:t>
      </w:r>
      <w:r w:rsidRPr="00C50B71">
        <w:rPr>
          <w:rFonts w:ascii="仿宋" w:eastAsia="仿宋" w:hAnsi="仿宋" w:hint="eastAsia"/>
          <w:sz w:val="32"/>
          <w:szCs w:val="32"/>
        </w:rPr>
        <w:t>）。</w:t>
      </w:r>
    </w:p>
    <w:p w:rsidR="00971203" w:rsidRPr="00C50B71" w:rsidRDefault="0097120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债务转贷收入14050万元，调入资金30486万元（从政府性基金预算调入17509万元、从其他调入12977万元），上解上级支出23644万元（体制上解支出18695万元、专项上解支出4949万元），债务还本支出1800万元。</w:t>
      </w:r>
    </w:p>
    <w:p w:rsidR="005400B6" w:rsidRDefault="005400B6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5400B6" w:rsidRPr="008776C6" w:rsidRDefault="005400B6">
      <w:pPr>
        <w:spacing w:line="540" w:lineRule="exact"/>
        <w:rPr>
          <w:rFonts w:ascii="仿宋" w:eastAsia="仿宋" w:hAnsi="仿宋"/>
          <w:sz w:val="32"/>
          <w:szCs w:val="32"/>
        </w:rPr>
      </w:pPr>
    </w:p>
    <w:p w:rsidR="005400B6" w:rsidRPr="008776C6" w:rsidRDefault="000B1EE4">
      <w:pPr>
        <w:spacing w:line="560" w:lineRule="exact"/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赫山区财政局国库股</w:t>
      </w:r>
    </w:p>
    <w:p w:rsidR="005400B6" w:rsidRPr="008776C6" w:rsidRDefault="000B1EE4">
      <w:pPr>
        <w:spacing w:line="560" w:lineRule="exact"/>
        <w:ind w:right="160"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8776C6">
        <w:rPr>
          <w:rFonts w:ascii="仿宋" w:eastAsia="仿宋" w:hAnsi="仿宋" w:cs="仿宋_GB2312" w:hint="eastAsia"/>
          <w:sz w:val="32"/>
          <w:szCs w:val="32"/>
        </w:rPr>
        <w:t>20</w:t>
      </w:r>
      <w:r w:rsidR="008776C6" w:rsidRPr="008776C6">
        <w:rPr>
          <w:rFonts w:ascii="仿宋" w:eastAsia="仿宋" w:hAnsi="仿宋" w:cs="仿宋_GB2312" w:hint="eastAsia"/>
          <w:sz w:val="32"/>
          <w:szCs w:val="32"/>
        </w:rPr>
        <w:t>20</w:t>
      </w:r>
      <w:r w:rsidRPr="008776C6">
        <w:rPr>
          <w:rFonts w:ascii="仿宋" w:eastAsia="仿宋" w:hAnsi="仿宋" w:cs="仿宋_GB2312" w:hint="eastAsia"/>
          <w:sz w:val="32"/>
          <w:szCs w:val="32"/>
        </w:rPr>
        <w:t>年</w:t>
      </w:r>
      <w:r w:rsidR="00A95189">
        <w:rPr>
          <w:rFonts w:ascii="仿宋" w:eastAsia="仿宋" w:hAnsi="仿宋" w:cs="仿宋_GB2312" w:hint="eastAsia"/>
          <w:sz w:val="32"/>
          <w:szCs w:val="32"/>
        </w:rPr>
        <w:t>3</w:t>
      </w:r>
      <w:r w:rsidRPr="008776C6">
        <w:rPr>
          <w:rFonts w:ascii="仿宋" w:eastAsia="仿宋" w:hAnsi="仿宋" w:cs="仿宋_GB2312" w:hint="eastAsia"/>
          <w:sz w:val="32"/>
          <w:szCs w:val="32"/>
        </w:rPr>
        <w:t>月</w:t>
      </w:r>
      <w:bookmarkStart w:id="0" w:name="_GoBack"/>
      <w:bookmarkEnd w:id="0"/>
      <w:r w:rsidR="008776C6" w:rsidRPr="008776C6">
        <w:rPr>
          <w:rFonts w:ascii="仿宋" w:eastAsia="仿宋" w:hAnsi="仿宋" w:cs="仿宋_GB2312" w:hint="eastAsia"/>
          <w:sz w:val="32"/>
          <w:szCs w:val="32"/>
        </w:rPr>
        <w:t>5</w:t>
      </w:r>
      <w:r w:rsidRPr="008776C6">
        <w:rPr>
          <w:rFonts w:ascii="仿宋" w:eastAsia="仿宋" w:hAnsi="仿宋" w:cs="仿宋_GB2312" w:hint="eastAsia"/>
          <w:sz w:val="32"/>
          <w:szCs w:val="32"/>
        </w:rPr>
        <w:t>日</w:t>
      </w:r>
    </w:p>
    <w:p w:rsidR="005400B6" w:rsidRDefault="005400B6"/>
    <w:sectPr w:rsidR="005400B6" w:rsidSect="0054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61D"/>
    <w:rsid w:val="00011258"/>
    <w:rsid w:val="0001454A"/>
    <w:rsid w:val="000B1EE4"/>
    <w:rsid w:val="00170C93"/>
    <w:rsid w:val="00183E18"/>
    <w:rsid w:val="0026761D"/>
    <w:rsid w:val="003A3199"/>
    <w:rsid w:val="004806A1"/>
    <w:rsid w:val="005400B6"/>
    <w:rsid w:val="00654BB5"/>
    <w:rsid w:val="00664DC3"/>
    <w:rsid w:val="006D4D4E"/>
    <w:rsid w:val="006E7636"/>
    <w:rsid w:val="00843874"/>
    <w:rsid w:val="00844740"/>
    <w:rsid w:val="008776C6"/>
    <w:rsid w:val="00971203"/>
    <w:rsid w:val="00974C72"/>
    <w:rsid w:val="009A06AC"/>
    <w:rsid w:val="009C706B"/>
    <w:rsid w:val="00A95189"/>
    <w:rsid w:val="00C50B71"/>
    <w:rsid w:val="00D430C0"/>
    <w:rsid w:val="00DC2E13"/>
    <w:rsid w:val="62773422"/>
    <w:rsid w:val="6F40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0B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40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40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400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400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13</cp:revision>
  <dcterms:created xsi:type="dcterms:W3CDTF">2018-09-05T03:38:00Z</dcterms:created>
  <dcterms:modified xsi:type="dcterms:W3CDTF">2021-05-08T09:21:00Z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