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val="en-US" w:eastAsia="zh-CN"/>
        </w:rPr>
        <w:t>益阳市</w:t>
      </w:r>
      <w:r>
        <w:rPr>
          <w:rFonts w:hint="eastAsia" w:ascii="方正小标宋简体" w:hAnsi="仿宋" w:eastAsia="方正小标宋简体"/>
          <w:sz w:val="44"/>
          <w:szCs w:val="44"/>
          <w:lang w:eastAsia="zh-CN"/>
        </w:rPr>
        <w:t>赫山区审计局</w:t>
      </w:r>
      <w:r>
        <w:rPr>
          <w:rFonts w:hint="eastAsia" w:ascii="方正小标宋简体" w:hAnsi="仿宋" w:eastAsia="方正小标宋简体"/>
          <w:sz w:val="44"/>
          <w:szCs w:val="44"/>
          <w:lang w:val="en-US" w:eastAsia="zh-CN"/>
        </w:rPr>
        <w:t>2020年部门预算公开</w:t>
      </w:r>
    </w:p>
    <w:p>
      <w:pPr>
        <w:spacing w:line="440" w:lineRule="exact"/>
        <w:jc w:val="center"/>
        <w:rPr>
          <w:rFonts w:hint="eastAsia" w:ascii="黑体" w:hAnsi="黑体" w:eastAsia="黑体"/>
          <w:sz w:val="28"/>
          <w:szCs w:val="28"/>
        </w:rPr>
      </w:pPr>
    </w:p>
    <w:p>
      <w:pPr>
        <w:spacing w:line="440" w:lineRule="exact"/>
        <w:jc w:val="center"/>
        <w:rPr>
          <w:rFonts w:ascii="黑体" w:hAnsi="黑体" w:eastAsia="黑体"/>
          <w:sz w:val="28"/>
          <w:szCs w:val="28"/>
        </w:rPr>
      </w:pPr>
      <w:r>
        <w:rPr>
          <w:rFonts w:hint="eastAsia" w:ascii="黑体" w:hAnsi="黑体" w:eastAsia="黑体"/>
          <w:sz w:val="28"/>
          <w:szCs w:val="28"/>
        </w:rPr>
        <w:t>目  录</w:t>
      </w: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第一部分：</w:t>
      </w:r>
      <w:r>
        <w:rPr>
          <w:rFonts w:hint="eastAsia" w:ascii="黑体" w:hAnsi="黑体" w:eastAsia="黑体" w:cs="黑体"/>
          <w:sz w:val="28"/>
          <w:szCs w:val="28"/>
          <w:lang w:val="en-US" w:eastAsia="zh-CN"/>
        </w:rPr>
        <w:t>益阳市</w:t>
      </w:r>
      <w:r>
        <w:rPr>
          <w:rFonts w:hint="eastAsia" w:ascii="黑体" w:hAnsi="黑体" w:eastAsia="黑体" w:cs="黑体"/>
          <w:sz w:val="28"/>
          <w:szCs w:val="28"/>
          <w:lang w:eastAsia="zh-CN"/>
        </w:rPr>
        <w:t>赫山区审计局</w:t>
      </w:r>
      <w:r>
        <w:rPr>
          <w:rFonts w:hint="eastAsia" w:ascii="黑体" w:hAnsi="黑体" w:eastAsia="黑体" w:cs="黑体"/>
          <w:sz w:val="28"/>
          <w:szCs w:val="28"/>
        </w:rPr>
        <w:t>2020年部门预算说明</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一、部门基本情况</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1、职能职责</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2、机构设置</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二、部门预算单位构成</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三、部门收支总体情况</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四、一般公共预算拨款支出预算</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五、其他重要事项的情况说明</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六、名词解释</w:t>
      </w:r>
    </w:p>
    <w:p>
      <w:pPr>
        <w:spacing w:line="440" w:lineRule="exact"/>
        <w:ind w:firstLine="560" w:firstLineChars="200"/>
        <w:rPr>
          <w:rFonts w:hint="eastAsia" w:ascii="仿宋" w:hAnsi="仿宋" w:eastAsia="仿宋"/>
          <w:sz w:val="28"/>
          <w:szCs w:val="28"/>
        </w:rPr>
      </w:pP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第二部分：</w:t>
      </w:r>
      <w:r>
        <w:rPr>
          <w:rFonts w:hint="eastAsia" w:ascii="黑体" w:hAnsi="黑体" w:eastAsia="黑体" w:cs="黑体"/>
          <w:sz w:val="28"/>
          <w:szCs w:val="28"/>
          <w:lang w:val="en-US" w:eastAsia="zh-CN"/>
        </w:rPr>
        <w:t>益阳市赫山区审计局</w:t>
      </w:r>
      <w:r>
        <w:rPr>
          <w:rFonts w:hint="eastAsia" w:ascii="黑体" w:hAnsi="黑体" w:eastAsia="黑体" w:cs="黑体"/>
          <w:sz w:val="28"/>
          <w:szCs w:val="28"/>
        </w:rPr>
        <w:t>2020年部门预算公开的表格情况</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ascii="仿宋" w:hAnsi="仿宋" w:eastAsia="仿宋"/>
          <w:sz w:val="28"/>
          <w:szCs w:val="28"/>
        </w:rPr>
      </w:pPr>
      <w:r>
        <w:rPr>
          <w:rFonts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80" w:firstLineChars="100"/>
        <w:jc w:val="both"/>
        <w:textAlignment w:val="auto"/>
        <w:outlineLvl w:val="9"/>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60" w:firstLineChars="200"/>
        <w:jc w:val="both"/>
        <w:textAlignment w:val="auto"/>
        <w:outlineLvl w:val="9"/>
        <w:rPr>
          <w:rFonts w:ascii="仿宋" w:hAnsi="仿宋" w:eastAsia="仿宋"/>
          <w:sz w:val="28"/>
          <w:szCs w:val="28"/>
        </w:rPr>
      </w:pPr>
      <w:r>
        <w:rPr>
          <w:rFonts w:hint="eastAsia" w:ascii="仿宋" w:hAnsi="仿宋" w:eastAsia="仿宋"/>
          <w:sz w:val="28"/>
          <w:szCs w:val="28"/>
        </w:rPr>
        <w:t>1、部门收支总体情况表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2、部门收入总体情况表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3、部门支出总体情况表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4、财政拨款收支总体情况表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5、一般公共预算支出情况表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6、一般公共预算基本支出情况表(纵向)</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7、一般公共预算基本支出情况表（横向）</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8、政府性基金预算支出情况表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9、一般公共预算“三公”经费支出情况表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10、政府采购预算表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11、部门整体支出绩效目标申报表</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12、单位项目支出绩效目标申报表</w:t>
      </w:r>
    </w:p>
    <w:p>
      <w:pPr>
        <w:spacing w:line="440" w:lineRule="exact"/>
        <w:ind w:firstLine="560" w:firstLineChars="200"/>
        <w:rPr>
          <w:rFonts w:hint="eastAsia" w:ascii="仿宋" w:hAnsi="仿宋" w:eastAsia="仿宋"/>
          <w:sz w:val="28"/>
          <w:szCs w:val="28"/>
        </w:rPr>
      </w:pPr>
    </w:p>
    <w:p>
      <w:pPr>
        <w:spacing w:line="480" w:lineRule="exact"/>
        <w:ind w:firstLine="560" w:firstLineChars="200"/>
        <w:jc w:val="both"/>
        <w:rPr>
          <w:rFonts w:hint="eastAsia" w:ascii="仿宋" w:hAnsi="仿宋" w:eastAsia="仿宋"/>
          <w:sz w:val="28"/>
          <w:szCs w:val="28"/>
          <w:lang w:eastAsia="zh-CN"/>
        </w:rPr>
      </w:pPr>
      <w:r>
        <w:rPr>
          <w:rFonts w:hint="eastAsia" w:ascii="方正小标宋简体" w:hAnsi="仿宋" w:eastAsia="方正小标宋简体"/>
          <w:sz w:val="28"/>
          <w:szCs w:val="28"/>
          <w:lang w:eastAsia="zh-CN"/>
        </w:rPr>
        <w:t>第一部分：</w:t>
      </w:r>
      <w:r>
        <w:rPr>
          <w:rFonts w:hint="eastAsia" w:ascii="方正小标宋简体" w:hAnsi="仿宋" w:eastAsia="方正小标宋简体"/>
          <w:sz w:val="28"/>
          <w:szCs w:val="28"/>
          <w:lang w:val="en-US" w:eastAsia="zh-CN"/>
        </w:rPr>
        <w:t>益阳市</w:t>
      </w:r>
      <w:r>
        <w:rPr>
          <w:rFonts w:hint="eastAsia" w:ascii="方正小标宋简体" w:hAnsi="仿宋" w:eastAsia="方正小标宋简体"/>
          <w:sz w:val="28"/>
          <w:szCs w:val="28"/>
          <w:lang w:eastAsia="zh-CN"/>
        </w:rPr>
        <w:t>赫山区审计局</w:t>
      </w:r>
      <w:r>
        <w:rPr>
          <w:rFonts w:hint="eastAsia" w:ascii="方正小标宋简体" w:hAnsi="仿宋" w:eastAsia="方正小标宋简体"/>
          <w:sz w:val="28"/>
          <w:szCs w:val="28"/>
          <w:lang w:val="en-US" w:eastAsia="zh-CN"/>
        </w:rPr>
        <w:t>2020年部门预算说明</w:t>
      </w:r>
    </w:p>
    <w:p>
      <w:pPr>
        <w:spacing w:line="48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一、部门基本情况</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职能职责</w:t>
      </w:r>
    </w:p>
    <w:p>
      <w:pPr>
        <w:numPr>
          <w:ilvl w:val="0"/>
          <w:numId w:val="0"/>
        </w:numPr>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1、拟定全区审计工作政策、规章制度、专业领域审计工作规划并监督执行。对直接审计、调查和核查事项依法进行审计评价，做出审计决定或提出审计建议。</w:t>
      </w:r>
    </w:p>
    <w:p>
      <w:pPr>
        <w:numPr>
          <w:ilvl w:val="0"/>
          <w:numId w:val="0"/>
        </w:num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主管全区审计工作。负责对全区财政收支和法律法规规定属于审计监督范围的财务收支的真实、合法和效益进行审计监督，对公共资金、国有资产、国有资源和领导干部履行经济责任情况进行审计全覆盖，对领导干部实行自然资源资产离任审计，对中央、省、市、区有关重大政策措施贯彻落实情况进行跟踪审计。对审计、专项审计调查和核查社会审计机构相关审计报告的结果承担责任，并负有督促被审计单位整改的责任。</w:t>
      </w:r>
    </w:p>
    <w:p>
      <w:pPr>
        <w:numPr>
          <w:ilvl w:val="0"/>
          <w:numId w:val="0"/>
        </w:numPr>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3、向委员会、区政府区长提出年度区级预算执行和其他财政支出情况审计报告。受区政府委托向区人大常委会提出区级预算执行和其他财政收支情况的审计工作报告、审计查出问题整改情况报告。向区委、区政府报告对其他事项的审计和专项审计调查情况及结果。依法向社会公布审计结果。向区直有关部门、乡镇、街道、园区党（工）委通报审计情况和审计结果。</w:t>
      </w:r>
      <w:r>
        <w:rPr>
          <w:rFonts w:hint="eastAsia" w:ascii="仿宋" w:hAnsi="仿宋" w:eastAsia="仿宋"/>
          <w:sz w:val="28"/>
          <w:szCs w:val="28"/>
        </w:rPr>
        <w:t xml:space="preserve"> </w:t>
      </w:r>
    </w:p>
    <w:p>
      <w:pPr>
        <w:numPr>
          <w:ilvl w:val="0"/>
          <w:numId w:val="0"/>
        </w:numPr>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直接审计下列事项，出具审计报告，在法定职权范围内做出审计决定：</w:t>
      </w:r>
      <w:r>
        <w:rPr>
          <w:rFonts w:hint="eastAsia" w:ascii="仿宋" w:hAnsi="仿宋" w:eastAsia="仿宋"/>
          <w:sz w:val="28"/>
          <w:szCs w:val="28"/>
          <w:lang w:eastAsia="zh-CN"/>
        </w:rPr>
        <w:t>中央、省、市、区有关重大政策措施贯彻落实情况；</w:t>
      </w:r>
      <w:r>
        <w:rPr>
          <w:rFonts w:hint="eastAsia" w:ascii="仿宋" w:hAnsi="仿宋" w:eastAsia="仿宋"/>
          <w:sz w:val="28"/>
          <w:szCs w:val="28"/>
        </w:rPr>
        <w:t>区级财政预算执行情况和其他财政收支</w:t>
      </w:r>
      <w:r>
        <w:rPr>
          <w:rFonts w:hint="eastAsia" w:ascii="仿宋" w:hAnsi="仿宋" w:eastAsia="仿宋"/>
          <w:sz w:val="28"/>
          <w:szCs w:val="28"/>
          <w:lang w:eastAsia="zh-CN"/>
        </w:rPr>
        <w:t>，区直各部门（含直属单位）预算执行情况和其他财政收支；各乡镇（街道、园区）及区属园区</w:t>
      </w:r>
      <w:r>
        <w:rPr>
          <w:rFonts w:hint="eastAsia" w:ascii="仿宋" w:hAnsi="仿宋" w:eastAsia="仿宋"/>
          <w:sz w:val="28"/>
          <w:szCs w:val="28"/>
        </w:rPr>
        <w:t>预算执行</w:t>
      </w:r>
      <w:r>
        <w:rPr>
          <w:rFonts w:hint="eastAsia" w:ascii="仿宋" w:hAnsi="仿宋" w:eastAsia="仿宋"/>
          <w:sz w:val="28"/>
          <w:szCs w:val="28"/>
          <w:lang w:eastAsia="zh-CN"/>
        </w:rPr>
        <w:t>情况、决算草案和其他财政收支，中央、省级、市级和区级财政转移支付资金；</w:t>
      </w:r>
      <w:r>
        <w:rPr>
          <w:rFonts w:hint="eastAsia" w:ascii="仿宋" w:hAnsi="仿宋" w:eastAsia="仿宋"/>
          <w:sz w:val="28"/>
          <w:szCs w:val="28"/>
        </w:rPr>
        <w:t>使用财政资金的</w:t>
      </w:r>
      <w:r>
        <w:rPr>
          <w:rFonts w:hint="eastAsia" w:ascii="仿宋" w:hAnsi="仿宋" w:eastAsia="仿宋"/>
          <w:sz w:val="28"/>
          <w:szCs w:val="28"/>
          <w:lang w:eastAsia="zh-CN"/>
        </w:rPr>
        <w:t>事业单位和社会团体的财务收支。</w:t>
      </w:r>
      <w:r>
        <w:rPr>
          <w:rFonts w:hint="eastAsia" w:ascii="仿宋" w:hAnsi="仿宋" w:eastAsia="仿宋"/>
          <w:sz w:val="28"/>
          <w:szCs w:val="28"/>
        </w:rPr>
        <w:t>区政府投资和以区政府投资为主的建设项目的预算执行情况和决算</w:t>
      </w:r>
      <w:r>
        <w:rPr>
          <w:rFonts w:hint="eastAsia" w:ascii="仿宋" w:hAnsi="仿宋" w:eastAsia="仿宋"/>
          <w:sz w:val="28"/>
          <w:szCs w:val="28"/>
          <w:lang w:eastAsia="zh-CN"/>
        </w:rPr>
        <w:t>，区级重大公共工程项目的资金管理使用和建设运营情况；自然资源管理、污染防治和生态保护与修复情况；区属国有企业和金融机构、区属资本占控股或主导地位的企业和金融机构的资产、负债和损益情况；我区驻外非经营性机构的财务收支；有关社会保障基金、社会捐赠资金以及其他有关基金、资金的财务收支；国际组织和外国政府援助、贷款项目；法律法规规定的其他事项。</w:t>
      </w:r>
    </w:p>
    <w:p>
      <w:pPr>
        <w:numPr>
          <w:ilvl w:val="0"/>
          <w:numId w:val="0"/>
        </w:num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5、按规定向区管党政主要领导干部及其他单位主要负责人实施经济责任审计和自然资源资产离任审计。</w:t>
      </w:r>
    </w:p>
    <w:p>
      <w:pPr>
        <w:numPr>
          <w:ilvl w:val="0"/>
          <w:numId w:val="0"/>
        </w:num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6、组织实施对国家财经法律法规、规章、政策和宏观调控措施执行情况、财政预算管理及国有资产管理使用等与国家财政收支有关的特定事项进行专项审计调查。</w:t>
      </w:r>
    </w:p>
    <w:p>
      <w:pPr>
        <w:numPr>
          <w:ilvl w:val="0"/>
          <w:numId w:val="0"/>
        </w:num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7、负责上级审计机关授权的审计项目和专项审计调查项目的组织实施。</w:t>
      </w:r>
    </w:p>
    <w:p>
      <w:pPr>
        <w:numPr>
          <w:ilvl w:val="0"/>
          <w:numId w:val="0"/>
        </w:num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8、依法检查审计执行情况，督促整改审计查出的问题，依法办理被审计单位对审计决定提请行政复议、行政诉讼或区政府裁决中的有关事项，协助有关部门查出相关重大案件。</w:t>
      </w:r>
    </w:p>
    <w:p>
      <w:pPr>
        <w:numPr>
          <w:ilvl w:val="0"/>
          <w:numId w:val="0"/>
        </w:num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9、指导和监督内部审计工作，核查社会审计机构对依法属于审计监督对象的单位出具的相关审计报告。</w:t>
      </w:r>
    </w:p>
    <w:p>
      <w:pPr>
        <w:numPr>
          <w:ilvl w:val="0"/>
          <w:numId w:val="0"/>
        </w:num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10、指导和推广信息技术在全区审计系统的应用。</w:t>
      </w:r>
    </w:p>
    <w:p>
      <w:pPr>
        <w:numPr>
          <w:ilvl w:val="0"/>
          <w:numId w:val="0"/>
        </w:num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11、完成区委、区政府、委员会交办的其他任务。</w:t>
      </w:r>
    </w:p>
    <w:p>
      <w:pPr>
        <w:numPr>
          <w:ilvl w:val="0"/>
          <w:numId w:val="0"/>
        </w:num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12、职能转变，进一步完善审计管理体制。加强全区审计工作统筹，理顺内部职责关系，优化审计资源配置，充实加强一线审计力量，构建集中统一、全面覆盖、权威高效的审计监督体系。优化设计工作机制，坚持科技强审，完善业务流程，改进工作方式，加强与相关部门的沟通协调，充分调动内部审计和社会审计力量，增强监督合力。</w:t>
      </w:r>
    </w:p>
    <w:p>
      <w:pPr>
        <w:spacing w:line="48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（二）机构设置 </w:t>
      </w:r>
    </w:p>
    <w:p>
      <w:pPr>
        <w:numPr>
          <w:ilvl w:val="0"/>
          <w:numId w:val="0"/>
        </w:num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赫山区审计局是赫山区人民政府职能部门，其经费来源是财政全额拨款。现有工作人员</w:t>
      </w:r>
      <w:r>
        <w:rPr>
          <w:rFonts w:hint="eastAsia" w:ascii="仿宋" w:hAnsi="仿宋" w:eastAsia="仿宋"/>
          <w:sz w:val="28"/>
          <w:szCs w:val="28"/>
          <w:lang w:val="en-US" w:eastAsia="zh-CN"/>
        </w:rPr>
        <w:t>32</w:t>
      </w:r>
      <w:r>
        <w:rPr>
          <w:rFonts w:hint="eastAsia" w:ascii="仿宋" w:hAnsi="仿宋" w:eastAsia="仿宋"/>
          <w:sz w:val="28"/>
          <w:szCs w:val="28"/>
        </w:rPr>
        <w:t>人，临时聘用人员</w:t>
      </w:r>
      <w:r>
        <w:rPr>
          <w:rFonts w:hint="eastAsia" w:ascii="仿宋" w:hAnsi="仿宋" w:eastAsia="仿宋"/>
          <w:sz w:val="28"/>
          <w:szCs w:val="28"/>
          <w:lang w:val="en-US" w:eastAsia="zh-CN"/>
        </w:rPr>
        <w:t>3</w:t>
      </w:r>
      <w:r>
        <w:rPr>
          <w:rFonts w:hint="eastAsia" w:ascii="仿宋" w:hAnsi="仿宋" w:eastAsia="仿宋"/>
          <w:sz w:val="28"/>
          <w:szCs w:val="28"/>
        </w:rPr>
        <w:t>人,退休人员18人。全局共设</w:t>
      </w:r>
      <w:r>
        <w:rPr>
          <w:rFonts w:hint="eastAsia" w:ascii="仿宋" w:hAnsi="仿宋" w:eastAsia="仿宋"/>
          <w:sz w:val="28"/>
          <w:szCs w:val="28"/>
          <w:lang w:eastAsia="zh-CN"/>
        </w:rPr>
        <w:t>九</w:t>
      </w:r>
      <w:r>
        <w:rPr>
          <w:rFonts w:hint="eastAsia" w:ascii="仿宋" w:hAnsi="仿宋" w:eastAsia="仿宋"/>
          <w:sz w:val="28"/>
          <w:szCs w:val="28"/>
        </w:rPr>
        <w:t>个内设机构和一个二级单位，区委审计委员会办公室秘书室</w:t>
      </w:r>
      <w:r>
        <w:rPr>
          <w:rFonts w:hint="eastAsia" w:ascii="仿宋" w:hAnsi="仿宋" w:eastAsia="仿宋"/>
          <w:sz w:val="28"/>
          <w:szCs w:val="28"/>
          <w:lang w:eastAsia="zh-CN"/>
        </w:rPr>
        <w:t>、</w:t>
      </w:r>
      <w:r>
        <w:rPr>
          <w:rFonts w:hint="eastAsia" w:ascii="仿宋" w:hAnsi="仿宋" w:eastAsia="仿宋"/>
          <w:sz w:val="28"/>
          <w:szCs w:val="28"/>
        </w:rPr>
        <w:t>局办公室</w:t>
      </w:r>
      <w:r>
        <w:rPr>
          <w:rFonts w:hint="eastAsia" w:ascii="仿宋" w:hAnsi="仿宋" w:eastAsia="仿宋"/>
          <w:sz w:val="28"/>
          <w:szCs w:val="28"/>
          <w:lang w:eastAsia="zh-CN"/>
        </w:rPr>
        <w:t>、</w:t>
      </w:r>
      <w:r>
        <w:rPr>
          <w:rFonts w:hint="eastAsia" w:ascii="仿宋" w:hAnsi="仿宋" w:eastAsia="仿宋"/>
          <w:sz w:val="28"/>
          <w:szCs w:val="28"/>
        </w:rPr>
        <w:t>法规审理股</w:t>
      </w:r>
      <w:r>
        <w:rPr>
          <w:rFonts w:hint="eastAsia" w:ascii="仿宋" w:hAnsi="仿宋" w:eastAsia="仿宋"/>
          <w:sz w:val="28"/>
          <w:szCs w:val="28"/>
          <w:lang w:eastAsia="zh-CN"/>
        </w:rPr>
        <w:t>、</w:t>
      </w:r>
      <w:r>
        <w:rPr>
          <w:rFonts w:hint="eastAsia" w:ascii="仿宋" w:hAnsi="仿宋" w:eastAsia="仿宋"/>
          <w:sz w:val="28"/>
          <w:szCs w:val="28"/>
        </w:rPr>
        <w:t>财政金融审计股</w:t>
      </w:r>
      <w:r>
        <w:rPr>
          <w:rFonts w:hint="eastAsia" w:ascii="仿宋" w:hAnsi="仿宋" w:eastAsia="仿宋"/>
          <w:sz w:val="28"/>
          <w:szCs w:val="28"/>
          <w:lang w:eastAsia="zh-CN"/>
        </w:rPr>
        <w:t>、</w:t>
      </w:r>
      <w:r>
        <w:rPr>
          <w:rFonts w:hint="eastAsia" w:ascii="仿宋" w:hAnsi="仿宋" w:eastAsia="仿宋"/>
          <w:sz w:val="28"/>
          <w:szCs w:val="28"/>
        </w:rPr>
        <w:t>经济责任审计股</w:t>
      </w:r>
      <w:r>
        <w:rPr>
          <w:rFonts w:hint="eastAsia" w:ascii="仿宋" w:hAnsi="仿宋" w:eastAsia="仿宋"/>
          <w:sz w:val="28"/>
          <w:szCs w:val="28"/>
          <w:lang w:eastAsia="zh-CN"/>
        </w:rPr>
        <w:t>、</w:t>
      </w:r>
      <w:r>
        <w:rPr>
          <w:rFonts w:hint="eastAsia" w:ascii="仿宋" w:hAnsi="仿宋" w:eastAsia="仿宋"/>
          <w:sz w:val="28"/>
          <w:szCs w:val="28"/>
        </w:rPr>
        <w:t>农业与资源环境审计股</w:t>
      </w:r>
      <w:r>
        <w:rPr>
          <w:rFonts w:hint="eastAsia" w:ascii="仿宋" w:hAnsi="仿宋" w:eastAsia="仿宋"/>
          <w:sz w:val="28"/>
          <w:szCs w:val="28"/>
          <w:lang w:eastAsia="zh-CN"/>
        </w:rPr>
        <w:t>、</w:t>
      </w:r>
      <w:r>
        <w:rPr>
          <w:rFonts w:hint="eastAsia" w:ascii="仿宋" w:hAnsi="仿宋" w:eastAsia="仿宋"/>
          <w:sz w:val="28"/>
          <w:szCs w:val="28"/>
        </w:rPr>
        <w:t>行政事业和社会保障审计股</w:t>
      </w:r>
      <w:r>
        <w:rPr>
          <w:rFonts w:hint="eastAsia" w:ascii="仿宋" w:hAnsi="仿宋" w:eastAsia="仿宋"/>
          <w:sz w:val="28"/>
          <w:szCs w:val="28"/>
          <w:lang w:eastAsia="zh-CN"/>
        </w:rPr>
        <w:t>、</w:t>
      </w:r>
      <w:r>
        <w:rPr>
          <w:rFonts w:hint="eastAsia" w:ascii="仿宋" w:hAnsi="仿宋" w:eastAsia="仿宋"/>
          <w:sz w:val="28"/>
          <w:szCs w:val="28"/>
        </w:rPr>
        <w:t>审计执行股</w:t>
      </w:r>
      <w:r>
        <w:rPr>
          <w:rFonts w:hint="eastAsia" w:ascii="仿宋" w:hAnsi="仿宋" w:eastAsia="仿宋"/>
          <w:sz w:val="28"/>
          <w:szCs w:val="28"/>
          <w:lang w:eastAsia="zh-CN"/>
        </w:rPr>
        <w:t>、</w:t>
      </w:r>
      <w:r>
        <w:rPr>
          <w:rFonts w:hint="eastAsia" w:ascii="仿宋" w:hAnsi="仿宋" w:eastAsia="仿宋"/>
          <w:sz w:val="28"/>
          <w:szCs w:val="28"/>
        </w:rPr>
        <w:t>计划统计股</w:t>
      </w:r>
      <w:r>
        <w:rPr>
          <w:rFonts w:hint="eastAsia" w:ascii="仿宋" w:hAnsi="仿宋" w:eastAsia="仿宋"/>
          <w:sz w:val="28"/>
          <w:szCs w:val="28"/>
          <w:lang w:eastAsia="zh-CN"/>
        </w:rPr>
        <w:t>和</w:t>
      </w:r>
      <w:r>
        <w:rPr>
          <w:rFonts w:hint="eastAsia" w:ascii="仿宋" w:hAnsi="仿宋" w:eastAsia="仿宋"/>
          <w:sz w:val="28"/>
          <w:szCs w:val="28"/>
        </w:rPr>
        <w:t>重大项目和固定资产投资审计中心。</w:t>
      </w:r>
    </w:p>
    <w:p>
      <w:pPr>
        <w:spacing w:line="48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二、部门预算单位构成</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纳入2020年部门预算编制范围的二级预算单位包括：</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lang w:eastAsia="zh-CN"/>
        </w:rPr>
        <w:t>审计局</w:t>
      </w:r>
      <w:r>
        <w:rPr>
          <w:rFonts w:hint="eastAsia" w:ascii="仿宋" w:hAnsi="仿宋" w:eastAsia="仿宋"/>
          <w:sz w:val="28"/>
          <w:szCs w:val="28"/>
        </w:rPr>
        <w:t>只有本级，没有其他二级预算单位，因此，纳入2020年部门预算编制范围的只有本级。</w:t>
      </w:r>
    </w:p>
    <w:p>
      <w:pPr>
        <w:spacing w:line="48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三、部门收支总体情况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2020年部门预算</w:t>
      </w:r>
      <w:r>
        <w:rPr>
          <w:rFonts w:hint="eastAsia" w:ascii="仿宋" w:hAnsi="仿宋" w:eastAsia="仿宋"/>
          <w:sz w:val="28"/>
          <w:szCs w:val="28"/>
          <w:lang w:eastAsia="zh-CN"/>
        </w:rPr>
        <w:t>只有本级预算。收入包括一般预算拨款和其他收入</w:t>
      </w:r>
      <w:r>
        <w:rPr>
          <w:rFonts w:hint="eastAsia" w:ascii="仿宋" w:hAnsi="仿宋" w:eastAsia="仿宋"/>
          <w:sz w:val="28"/>
          <w:szCs w:val="28"/>
        </w:rPr>
        <w:t>。</w:t>
      </w:r>
      <w:r>
        <w:rPr>
          <w:rFonts w:hint="eastAsia" w:ascii="仿宋" w:hAnsi="仿宋" w:eastAsia="仿宋"/>
          <w:sz w:val="28"/>
          <w:szCs w:val="28"/>
          <w:lang w:eastAsia="zh-CN"/>
        </w:rPr>
        <w:t>支出包括基本运行经费和项目支出。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（一）收入预算，2020年年初预算数</w:t>
      </w:r>
      <w:r>
        <w:rPr>
          <w:rFonts w:hint="eastAsia" w:ascii="仿宋" w:hAnsi="仿宋" w:eastAsia="仿宋"/>
          <w:sz w:val="28"/>
          <w:szCs w:val="28"/>
          <w:lang w:val="en-US" w:eastAsia="zh-CN"/>
        </w:rPr>
        <w:t>781.2</w:t>
      </w:r>
      <w:r>
        <w:rPr>
          <w:rFonts w:hint="eastAsia" w:ascii="仿宋" w:hAnsi="仿宋" w:eastAsia="仿宋"/>
          <w:sz w:val="28"/>
          <w:szCs w:val="28"/>
        </w:rPr>
        <w:t>万元，其中，一般公共预算拨款</w:t>
      </w:r>
      <w:r>
        <w:rPr>
          <w:rFonts w:hint="eastAsia" w:ascii="仿宋" w:hAnsi="仿宋" w:eastAsia="仿宋"/>
          <w:sz w:val="28"/>
          <w:szCs w:val="28"/>
          <w:lang w:val="en-US" w:eastAsia="zh-CN"/>
        </w:rPr>
        <w:t>530.4</w:t>
      </w:r>
      <w:r>
        <w:rPr>
          <w:rFonts w:hint="eastAsia" w:ascii="仿宋" w:hAnsi="仿宋" w:eastAsia="仿宋"/>
          <w:sz w:val="28"/>
          <w:szCs w:val="28"/>
        </w:rPr>
        <w:t>万元，</w:t>
      </w:r>
      <w:r>
        <w:rPr>
          <w:rFonts w:hint="eastAsia" w:ascii="仿宋" w:hAnsi="仿宋" w:eastAsia="仿宋"/>
          <w:sz w:val="28"/>
          <w:szCs w:val="28"/>
          <w:lang w:eastAsia="zh-CN"/>
        </w:rPr>
        <w:t>其他收入</w:t>
      </w:r>
      <w:r>
        <w:rPr>
          <w:rFonts w:hint="eastAsia" w:ascii="仿宋" w:hAnsi="仿宋" w:eastAsia="仿宋"/>
          <w:sz w:val="28"/>
          <w:szCs w:val="28"/>
          <w:lang w:val="en-US" w:eastAsia="zh-CN"/>
        </w:rPr>
        <w:t>250.8万元</w:t>
      </w:r>
      <w:r>
        <w:rPr>
          <w:rFonts w:hint="eastAsia" w:ascii="仿宋" w:hAnsi="仿宋" w:eastAsia="仿宋"/>
          <w:sz w:val="28"/>
          <w:szCs w:val="28"/>
        </w:rPr>
        <w:t>。收入较去年增加</w:t>
      </w:r>
      <w:r>
        <w:rPr>
          <w:rFonts w:hint="eastAsia" w:ascii="仿宋" w:hAnsi="仿宋" w:eastAsia="仿宋"/>
          <w:sz w:val="28"/>
          <w:szCs w:val="28"/>
          <w:lang w:val="en-US" w:eastAsia="zh-CN"/>
        </w:rPr>
        <w:t>35.7</w:t>
      </w:r>
      <w:r>
        <w:rPr>
          <w:rFonts w:hint="eastAsia" w:ascii="仿宋" w:hAnsi="仿宋" w:eastAsia="仿宋"/>
          <w:sz w:val="28"/>
          <w:szCs w:val="28"/>
        </w:rPr>
        <w:t>万元，主要</w:t>
      </w:r>
      <w:r>
        <w:rPr>
          <w:rFonts w:hint="eastAsia" w:ascii="仿宋" w:hAnsi="仿宋" w:eastAsia="仿宋"/>
          <w:sz w:val="28"/>
          <w:szCs w:val="28"/>
          <w:lang w:eastAsia="zh-CN"/>
        </w:rPr>
        <w:t>原因是审计委托服务费增加</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（二）支出预算，2020年年初预算数</w:t>
      </w:r>
      <w:r>
        <w:rPr>
          <w:rFonts w:hint="eastAsia" w:ascii="仿宋" w:hAnsi="仿宋" w:eastAsia="仿宋"/>
          <w:sz w:val="28"/>
          <w:szCs w:val="28"/>
          <w:lang w:val="en-US" w:eastAsia="zh-CN"/>
        </w:rPr>
        <w:t>781.2</w:t>
      </w:r>
      <w:r>
        <w:rPr>
          <w:rFonts w:hint="eastAsia" w:ascii="仿宋" w:hAnsi="仿宋" w:eastAsia="仿宋"/>
          <w:sz w:val="28"/>
          <w:szCs w:val="28"/>
        </w:rPr>
        <w:t>万元，其中，</w:t>
      </w:r>
      <w:r>
        <w:rPr>
          <w:rFonts w:hint="eastAsia" w:ascii="仿宋" w:hAnsi="仿宋" w:eastAsia="仿宋"/>
          <w:sz w:val="28"/>
          <w:szCs w:val="28"/>
          <w:lang w:eastAsia="zh-CN"/>
        </w:rPr>
        <w:t>基本支出</w:t>
      </w:r>
      <w:r>
        <w:rPr>
          <w:rFonts w:hint="eastAsia" w:ascii="仿宋" w:hAnsi="仿宋" w:eastAsia="仿宋"/>
          <w:sz w:val="28"/>
          <w:szCs w:val="28"/>
          <w:lang w:val="en-US" w:eastAsia="zh-CN"/>
        </w:rPr>
        <w:t>482.9</w:t>
      </w:r>
      <w:r>
        <w:rPr>
          <w:rFonts w:hint="eastAsia" w:ascii="仿宋" w:hAnsi="仿宋" w:eastAsia="仿宋"/>
          <w:sz w:val="28"/>
          <w:szCs w:val="28"/>
        </w:rPr>
        <w:t>万元，</w:t>
      </w:r>
      <w:r>
        <w:rPr>
          <w:rFonts w:hint="eastAsia" w:ascii="仿宋" w:hAnsi="仿宋" w:eastAsia="仿宋"/>
          <w:sz w:val="28"/>
          <w:szCs w:val="28"/>
          <w:lang w:eastAsia="zh-CN"/>
        </w:rPr>
        <w:t>项目支出</w:t>
      </w:r>
      <w:r>
        <w:rPr>
          <w:rFonts w:hint="eastAsia" w:ascii="仿宋" w:hAnsi="仿宋" w:eastAsia="仿宋"/>
          <w:sz w:val="28"/>
          <w:szCs w:val="28"/>
          <w:lang w:val="en-US" w:eastAsia="zh-CN"/>
        </w:rPr>
        <w:t>298.3</w:t>
      </w:r>
      <w:r>
        <w:rPr>
          <w:rFonts w:hint="eastAsia" w:ascii="仿宋" w:hAnsi="仿宋" w:eastAsia="仿宋"/>
          <w:sz w:val="28"/>
          <w:szCs w:val="28"/>
        </w:rPr>
        <w:t>万元。支出较去年增加</w:t>
      </w:r>
      <w:r>
        <w:rPr>
          <w:rFonts w:hint="eastAsia" w:ascii="仿宋" w:hAnsi="仿宋" w:eastAsia="仿宋"/>
          <w:sz w:val="28"/>
          <w:szCs w:val="28"/>
          <w:lang w:val="en-US" w:eastAsia="zh-CN"/>
        </w:rPr>
        <w:t>35.7</w:t>
      </w:r>
      <w:r>
        <w:rPr>
          <w:rFonts w:hint="eastAsia" w:ascii="仿宋" w:hAnsi="仿宋" w:eastAsia="仿宋"/>
          <w:sz w:val="28"/>
          <w:szCs w:val="28"/>
        </w:rPr>
        <w:t>万元，主要是</w:t>
      </w:r>
      <w:r>
        <w:rPr>
          <w:rFonts w:hint="eastAsia" w:ascii="仿宋" w:hAnsi="仿宋" w:eastAsia="仿宋"/>
          <w:sz w:val="28"/>
          <w:szCs w:val="28"/>
          <w:lang w:eastAsia="zh-CN"/>
        </w:rPr>
        <w:t>审计委托服务费增加</w:t>
      </w:r>
      <w:r>
        <w:rPr>
          <w:rFonts w:hint="eastAsia" w:ascii="仿宋" w:hAnsi="仿宋" w:eastAsia="仿宋"/>
          <w:sz w:val="28"/>
          <w:szCs w:val="28"/>
        </w:rPr>
        <w:t>。</w:t>
      </w:r>
    </w:p>
    <w:p>
      <w:pPr>
        <w:spacing w:line="48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四、一般公共预算拨款支出预算</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2020年一般公共预算拨款收入</w:t>
      </w:r>
      <w:r>
        <w:rPr>
          <w:rFonts w:hint="eastAsia" w:ascii="仿宋" w:hAnsi="仿宋" w:eastAsia="仿宋"/>
          <w:sz w:val="28"/>
          <w:szCs w:val="28"/>
          <w:lang w:val="en-US" w:eastAsia="zh-CN"/>
        </w:rPr>
        <w:t>530.4</w:t>
      </w:r>
      <w:r>
        <w:rPr>
          <w:rFonts w:hint="eastAsia" w:ascii="仿宋" w:hAnsi="仿宋" w:eastAsia="仿宋"/>
          <w:sz w:val="28"/>
          <w:szCs w:val="28"/>
        </w:rPr>
        <w:t>万元，具体安排情况如下：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（一）基本支出：2020年年初预算数为</w:t>
      </w:r>
      <w:r>
        <w:rPr>
          <w:rFonts w:hint="eastAsia" w:ascii="仿宋" w:hAnsi="仿宋" w:eastAsia="仿宋"/>
          <w:sz w:val="28"/>
          <w:szCs w:val="28"/>
          <w:lang w:val="en-US" w:eastAsia="zh-CN"/>
        </w:rPr>
        <w:t>265.1</w:t>
      </w:r>
      <w:r>
        <w:rPr>
          <w:rFonts w:hint="eastAsia" w:ascii="仿宋" w:hAnsi="仿宋" w:eastAsia="仿宋"/>
          <w:sz w:val="28"/>
          <w:szCs w:val="28"/>
        </w:rPr>
        <w:t>万元，是指为保障单位机构正常运转、完成日常工作任务而发生的各项支出，包括</w:t>
      </w:r>
      <w:r>
        <w:rPr>
          <w:rFonts w:hint="eastAsia" w:ascii="仿宋" w:hAnsi="仿宋" w:eastAsia="仿宋"/>
          <w:sz w:val="28"/>
          <w:szCs w:val="28"/>
          <w:lang w:eastAsia="zh-CN"/>
        </w:rPr>
        <w:t>局机关职工</w:t>
      </w:r>
      <w:r>
        <w:rPr>
          <w:rFonts w:hint="eastAsia" w:ascii="仿宋" w:hAnsi="仿宋" w:eastAsia="仿宋"/>
          <w:sz w:val="28"/>
          <w:szCs w:val="28"/>
        </w:rPr>
        <w:t>基本工资、津贴补贴等人员经费以及办公费、印刷费、水电费、办公设备购置等日常公用经费。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（二）项目支出：2020年年初预算数为</w:t>
      </w:r>
      <w:r>
        <w:rPr>
          <w:rFonts w:hint="eastAsia" w:ascii="仿宋" w:hAnsi="仿宋" w:eastAsia="仿宋"/>
          <w:sz w:val="28"/>
          <w:szCs w:val="28"/>
          <w:lang w:val="en-US" w:eastAsia="zh-CN"/>
        </w:rPr>
        <w:t>265.3</w:t>
      </w:r>
      <w:r>
        <w:rPr>
          <w:rFonts w:hint="eastAsia" w:ascii="仿宋" w:hAnsi="仿宋" w:eastAsia="仿宋"/>
          <w:sz w:val="28"/>
          <w:szCs w:val="28"/>
        </w:rPr>
        <w:t>万元，是指单位为完成特定行政工作任务或事业发展目标而发生的支出，包括有关事业发展专项、专项业务费、基本建设支出、对市县专项补助等。其中：</w:t>
      </w:r>
      <w:r>
        <w:rPr>
          <w:rFonts w:hint="eastAsia" w:ascii="仿宋" w:hAnsi="仿宋" w:eastAsia="仿宋"/>
          <w:sz w:val="28"/>
          <w:szCs w:val="28"/>
          <w:lang w:eastAsia="zh-CN"/>
        </w:rPr>
        <w:t>专项审计费、经济责任审计</w:t>
      </w:r>
      <w:r>
        <w:rPr>
          <w:rFonts w:hint="eastAsia" w:ascii="仿宋" w:hAnsi="仿宋" w:eastAsia="仿宋"/>
          <w:sz w:val="28"/>
          <w:szCs w:val="28"/>
          <w:lang w:val="en-US" w:eastAsia="zh-CN"/>
        </w:rPr>
        <w:t>和监督经费</w:t>
      </w:r>
      <w:r>
        <w:rPr>
          <w:rFonts w:hint="eastAsia" w:ascii="仿宋" w:hAnsi="仿宋" w:eastAsia="仿宋"/>
          <w:sz w:val="28"/>
          <w:szCs w:val="28"/>
        </w:rPr>
        <w:t>支出</w:t>
      </w:r>
      <w:r>
        <w:rPr>
          <w:rFonts w:hint="eastAsia" w:ascii="仿宋" w:hAnsi="仿宋" w:eastAsia="仿宋"/>
          <w:sz w:val="28"/>
          <w:szCs w:val="28"/>
          <w:lang w:val="en-US" w:eastAsia="zh-CN"/>
        </w:rPr>
        <w:t>18</w:t>
      </w:r>
      <w:r>
        <w:rPr>
          <w:rFonts w:hint="eastAsia" w:ascii="仿宋" w:hAnsi="仿宋" w:eastAsia="仿宋"/>
          <w:sz w:val="28"/>
          <w:szCs w:val="28"/>
        </w:rPr>
        <w:t>万元，主要用于</w:t>
      </w:r>
      <w:r>
        <w:rPr>
          <w:rFonts w:hint="eastAsia" w:ascii="仿宋" w:hAnsi="仿宋" w:eastAsia="仿宋"/>
          <w:sz w:val="28"/>
          <w:szCs w:val="28"/>
          <w:lang w:eastAsia="zh-CN"/>
        </w:rPr>
        <w:t>统一组织项目组织协调管理专项支出</w:t>
      </w:r>
      <w:r>
        <w:rPr>
          <w:rFonts w:hint="eastAsia" w:ascii="仿宋" w:hAnsi="仿宋" w:eastAsia="仿宋"/>
          <w:sz w:val="28"/>
          <w:szCs w:val="28"/>
        </w:rPr>
        <w:t>等方面；</w:t>
      </w:r>
      <w:r>
        <w:rPr>
          <w:rFonts w:hint="eastAsia" w:ascii="仿宋" w:hAnsi="仿宋" w:eastAsia="仿宋"/>
          <w:sz w:val="28"/>
          <w:szCs w:val="28"/>
          <w:lang w:eastAsia="zh-CN"/>
        </w:rPr>
        <w:t>党建经费</w:t>
      </w:r>
      <w:r>
        <w:rPr>
          <w:rFonts w:hint="eastAsia" w:ascii="仿宋" w:hAnsi="仿宋" w:eastAsia="仿宋"/>
          <w:sz w:val="28"/>
          <w:szCs w:val="28"/>
        </w:rPr>
        <w:t>支出</w:t>
      </w:r>
      <w:r>
        <w:rPr>
          <w:rFonts w:hint="eastAsia" w:ascii="仿宋" w:hAnsi="仿宋" w:eastAsia="仿宋"/>
          <w:sz w:val="28"/>
          <w:szCs w:val="28"/>
          <w:lang w:val="en-US" w:eastAsia="zh-CN"/>
        </w:rPr>
        <w:t>1</w:t>
      </w:r>
      <w:r>
        <w:rPr>
          <w:rFonts w:hint="eastAsia" w:ascii="仿宋" w:hAnsi="仿宋" w:eastAsia="仿宋"/>
          <w:sz w:val="28"/>
          <w:szCs w:val="28"/>
        </w:rPr>
        <w:t>万元，主要用于</w:t>
      </w:r>
      <w:r>
        <w:rPr>
          <w:rFonts w:hint="eastAsia" w:ascii="仿宋" w:hAnsi="仿宋" w:eastAsia="仿宋"/>
          <w:sz w:val="28"/>
          <w:szCs w:val="28"/>
          <w:lang w:eastAsia="zh-CN"/>
        </w:rPr>
        <w:t>党建工作</w:t>
      </w:r>
      <w:r>
        <w:rPr>
          <w:rFonts w:hint="eastAsia" w:ascii="仿宋" w:hAnsi="仿宋" w:eastAsia="仿宋"/>
          <w:sz w:val="28"/>
          <w:szCs w:val="28"/>
        </w:rPr>
        <w:t>；</w:t>
      </w:r>
      <w:r>
        <w:rPr>
          <w:rFonts w:hint="eastAsia" w:ascii="仿宋" w:hAnsi="仿宋" w:eastAsia="仿宋"/>
          <w:sz w:val="28"/>
          <w:szCs w:val="28"/>
          <w:lang w:eastAsia="zh-CN"/>
        </w:rPr>
        <w:t>审计外勤经费和岗位津贴</w:t>
      </w:r>
      <w:r>
        <w:rPr>
          <w:rFonts w:hint="eastAsia" w:ascii="仿宋" w:hAnsi="仿宋" w:eastAsia="仿宋"/>
          <w:sz w:val="28"/>
          <w:szCs w:val="28"/>
          <w:lang w:val="en-US" w:eastAsia="zh-CN"/>
        </w:rPr>
        <w:t>26.3万元，主要用于按照审计纪律“八不准”规定，审计人员外出审计期间的全部经费支出；政府购买服务（审计委托服务费）支出220万元，主要用于开展政府投资委托审计项目聘用中介机构增加支付委托审计服务费和工程审计临时聘用人员工资费用。</w:t>
      </w:r>
    </w:p>
    <w:p>
      <w:pPr>
        <w:spacing w:line="48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五、其他重要事项的情况说明</w:t>
      </w:r>
    </w:p>
    <w:p>
      <w:pPr>
        <w:spacing w:line="48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1、机关运行经费</w:t>
      </w:r>
      <w:r>
        <w:rPr>
          <w:rFonts w:hint="eastAsia" w:ascii="仿宋" w:hAnsi="仿宋" w:eastAsia="仿宋"/>
          <w:sz w:val="28"/>
          <w:szCs w:val="28"/>
          <w:lang w:eastAsia="zh-CN"/>
        </w:rPr>
        <w:t>。</w:t>
      </w:r>
      <w:r>
        <w:rPr>
          <w:rFonts w:hint="eastAsia" w:ascii="仿宋" w:hAnsi="仿宋" w:eastAsia="仿宋"/>
          <w:sz w:val="28"/>
          <w:szCs w:val="28"/>
        </w:rPr>
        <w:t>2020年</w:t>
      </w:r>
      <w:r>
        <w:rPr>
          <w:rFonts w:hint="eastAsia" w:ascii="仿宋" w:hAnsi="仿宋" w:eastAsia="仿宋"/>
          <w:sz w:val="28"/>
          <w:szCs w:val="28"/>
          <w:lang w:eastAsia="zh-CN"/>
        </w:rPr>
        <w:t>局本级</w:t>
      </w:r>
      <w:r>
        <w:rPr>
          <w:rFonts w:hint="eastAsia" w:ascii="仿宋" w:hAnsi="仿宋" w:eastAsia="仿宋"/>
          <w:sz w:val="28"/>
          <w:szCs w:val="28"/>
        </w:rPr>
        <w:t>机关运行经费当年一般公共预算拨款</w:t>
      </w:r>
      <w:r>
        <w:rPr>
          <w:rFonts w:hint="eastAsia" w:ascii="仿宋" w:hAnsi="仿宋" w:eastAsia="仿宋"/>
          <w:sz w:val="28"/>
          <w:szCs w:val="28"/>
          <w:lang w:val="en-US" w:eastAsia="zh-CN"/>
        </w:rPr>
        <w:t>33.2</w:t>
      </w:r>
      <w:r>
        <w:rPr>
          <w:rFonts w:hint="eastAsia" w:ascii="仿宋" w:hAnsi="仿宋" w:eastAsia="仿宋"/>
          <w:sz w:val="28"/>
          <w:szCs w:val="28"/>
        </w:rPr>
        <w:t>万元，比2019年预算</w:t>
      </w:r>
      <w:r>
        <w:rPr>
          <w:rFonts w:hint="eastAsia" w:ascii="仿宋" w:hAnsi="仿宋" w:eastAsia="仿宋"/>
          <w:sz w:val="28"/>
          <w:szCs w:val="28"/>
          <w:lang w:eastAsia="zh-CN"/>
        </w:rPr>
        <w:t>增加</w:t>
      </w:r>
      <w:r>
        <w:rPr>
          <w:rFonts w:hint="eastAsia" w:ascii="仿宋" w:hAnsi="仿宋" w:eastAsia="仿宋"/>
          <w:sz w:val="28"/>
          <w:szCs w:val="28"/>
          <w:lang w:val="en-US" w:eastAsia="zh-CN"/>
        </w:rPr>
        <w:t>1.7</w:t>
      </w:r>
      <w:r>
        <w:rPr>
          <w:rFonts w:hint="eastAsia" w:ascii="仿宋" w:hAnsi="仿宋" w:eastAsia="仿宋"/>
          <w:sz w:val="28"/>
          <w:szCs w:val="28"/>
        </w:rPr>
        <w:t>万元，</w:t>
      </w:r>
      <w:r>
        <w:rPr>
          <w:rFonts w:hint="eastAsia" w:ascii="仿宋" w:hAnsi="仿宋" w:eastAsia="仿宋"/>
          <w:sz w:val="28"/>
          <w:szCs w:val="28"/>
          <w:lang w:eastAsia="zh-CN"/>
        </w:rPr>
        <w:t>上升</w:t>
      </w:r>
      <w:r>
        <w:rPr>
          <w:rFonts w:hint="eastAsia" w:ascii="仿宋" w:hAnsi="仿宋" w:eastAsia="仿宋"/>
          <w:sz w:val="28"/>
          <w:szCs w:val="28"/>
          <w:lang w:val="en-US" w:eastAsia="zh-CN"/>
        </w:rPr>
        <w:t>5</w:t>
      </w: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lang w:val="en-US" w:eastAsia="zh-CN"/>
        </w:rPr>
        <w:t>主要原因是人员增加，经费增加。</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2、“三公”经费预算</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2020年“三公”经费预算数为</w:t>
      </w:r>
      <w:r>
        <w:rPr>
          <w:rFonts w:hint="eastAsia" w:ascii="仿宋" w:hAnsi="仿宋" w:eastAsia="仿宋"/>
          <w:sz w:val="28"/>
          <w:szCs w:val="28"/>
          <w:lang w:val="en-US" w:eastAsia="zh-CN"/>
        </w:rPr>
        <w:t>8.3</w:t>
      </w:r>
      <w:r>
        <w:rPr>
          <w:rFonts w:hint="eastAsia" w:ascii="仿宋" w:hAnsi="仿宋" w:eastAsia="仿宋"/>
          <w:sz w:val="28"/>
          <w:szCs w:val="28"/>
        </w:rPr>
        <w:t>万元，其中，公务接待费</w:t>
      </w:r>
      <w:r>
        <w:rPr>
          <w:rFonts w:hint="eastAsia" w:ascii="仿宋" w:hAnsi="仿宋" w:eastAsia="仿宋"/>
          <w:sz w:val="28"/>
          <w:szCs w:val="28"/>
          <w:lang w:val="en-US" w:eastAsia="zh-CN"/>
        </w:rPr>
        <w:t>8.3</w:t>
      </w:r>
      <w:r>
        <w:rPr>
          <w:rFonts w:hint="eastAsia" w:ascii="仿宋" w:hAnsi="仿宋" w:eastAsia="仿宋"/>
          <w:sz w:val="28"/>
          <w:szCs w:val="28"/>
        </w:rPr>
        <w:t>万元，</w:t>
      </w:r>
      <w:r>
        <w:rPr>
          <w:rFonts w:hint="eastAsia" w:ascii="仿宋" w:hAnsi="仿宋" w:eastAsia="仿宋"/>
          <w:sz w:val="28"/>
          <w:szCs w:val="28"/>
          <w:lang w:eastAsia="zh-CN"/>
        </w:rPr>
        <w:t>无</w:t>
      </w:r>
      <w:r>
        <w:rPr>
          <w:rFonts w:hint="eastAsia" w:ascii="仿宋" w:hAnsi="仿宋" w:eastAsia="仿宋"/>
          <w:sz w:val="28"/>
          <w:szCs w:val="28"/>
        </w:rPr>
        <w:t>公务用车购置及运行费</w:t>
      </w:r>
      <w:r>
        <w:rPr>
          <w:rFonts w:hint="eastAsia" w:ascii="仿宋" w:hAnsi="仿宋" w:eastAsia="仿宋"/>
          <w:sz w:val="28"/>
          <w:szCs w:val="28"/>
          <w:lang w:eastAsia="zh-CN"/>
        </w:rPr>
        <w:t>、</w:t>
      </w:r>
      <w:r>
        <w:rPr>
          <w:rFonts w:hint="eastAsia" w:ascii="仿宋" w:hAnsi="仿宋" w:eastAsia="仿宋"/>
          <w:sz w:val="28"/>
          <w:szCs w:val="28"/>
        </w:rPr>
        <w:t>公出国（境）费。2020年“三公”经费预算较2019年减少</w:t>
      </w:r>
      <w:r>
        <w:rPr>
          <w:rFonts w:hint="eastAsia" w:ascii="仿宋" w:hAnsi="仿宋" w:eastAsia="仿宋"/>
          <w:sz w:val="28"/>
          <w:szCs w:val="28"/>
          <w:lang w:val="en-US" w:eastAsia="zh-CN"/>
        </w:rPr>
        <w:t>0.1</w:t>
      </w:r>
      <w:r>
        <w:rPr>
          <w:rFonts w:hint="eastAsia" w:ascii="仿宋" w:hAnsi="仿宋" w:eastAsia="仿宋"/>
          <w:sz w:val="28"/>
          <w:szCs w:val="28"/>
        </w:rPr>
        <w:t>万元，主要是</w:t>
      </w:r>
      <w:r>
        <w:rPr>
          <w:rFonts w:hint="eastAsia" w:ascii="仿宋" w:hAnsi="仿宋" w:eastAsia="仿宋"/>
          <w:sz w:val="28"/>
          <w:szCs w:val="28"/>
          <w:lang w:eastAsia="zh-CN"/>
        </w:rPr>
        <w:t>严格落实中央“八项规定”，从严控制“三公”经费开支</w:t>
      </w:r>
      <w:r>
        <w:rPr>
          <w:rFonts w:hint="eastAsia" w:ascii="仿宋" w:hAnsi="仿宋" w:eastAsia="仿宋"/>
          <w:sz w:val="28"/>
          <w:szCs w:val="28"/>
        </w:rPr>
        <w:t>。</w:t>
      </w:r>
    </w:p>
    <w:p>
      <w:pPr>
        <w:numPr>
          <w:ilvl w:val="0"/>
          <w:numId w:val="1"/>
        </w:num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政府采购情况</w:t>
      </w:r>
    </w:p>
    <w:p>
      <w:pPr>
        <w:numPr>
          <w:ilvl w:val="0"/>
          <w:numId w:val="0"/>
        </w:numPr>
        <w:spacing w:line="48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2020年赫山区审计局无政府采购情况。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4.国有资产占用使用情况</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截至2019年12月31日，本</w:t>
      </w:r>
      <w:r>
        <w:rPr>
          <w:rFonts w:hint="eastAsia" w:ascii="仿宋" w:hAnsi="仿宋" w:eastAsia="仿宋"/>
          <w:sz w:val="28"/>
          <w:szCs w:val="28"/>
          <w:lang w:eastAsia="zh-CN"/>
        </w:rPr>
        <w:t>单位无</w:t>
      </w:r>
      <w:r>
        <w:rPr>
          <w:rFonts w:hint="eastAsia" w:ascii="仿宋" w:hAnsi="仿宋" w:eastAsia="仿宋"/>
          <w:sz w:val="28"/>
          <w:szCs w:val="28"/>
        </w:rPr>
        <w:t>共有车辆。</w:t>
      </w:r>
      <w:r>
        <w:rPr>
          <w:rFonts w:hint="eastAsia" w:ascii="仿宋" w:hAnsi="仿宋" w:eastAsia="仿宋"/>
          <w:sz w:val="28"/>
          <w:szCs w:val="28"/>
          <w:lang w:eastAsia="zh-CN"/>
        </w:rPr>
        <w:t>无</w:t>
      </w:r>
      <w:r>
        <w:rPr>
          <w:rFonts w:hint="eastAsia" w:ascii="仿宋" w:hAnsi="仿宋" w:eastAsia="仿宋"/>
          <w:sz w:val="28"/>
          <w:szCs w:val="28"/>
        </w:rPr>
        <w:t>单位价值50万元以上通用设备，</w:t>
      </w:r>
      <w:r>
        <w:rPr>
          <w:rFonts w:hint="eastAsia" w:ascii="仿宋" w:hAnsi="仿宋" w:eastAsia="仿宋"/>
          <w:sz w:val="28"/>
          <w:szCs w:val="28"/>
          <w:lang w:eastAsia="zh-CN"/>
        </w:rPr>
        <w:t>无</w:t>
      </w:r>
      <w:r>
        <w:rPr>
          <w:rFonts w:hint="eastAsia" w:ascii="仿宋" w:hAnsi="仿宋" w:eastAsia="仿宋"/>
          <w:sz w:val="28"/>
          <w:szCs w:val="28"/>
        </w:rPr>
        <w:t>单位价值100万元以上专用设备。</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2020年部门预算预计</w:t>
      </w:r>
      <w:r>
        <w:rPr>
          <w:rFonts w:hint="eastAsia" w:ascii="仿宋" w:hAnsi="仿宋" w:eastAsia="仿宋"/>
          <w:sz w:val="28"/>
          <w:szCs w:val="28"/>
          <w:lang w:eastAsia="zh-CN"/>
        </w:rPr>
        <w:t>未安排</w:t>
      </w:r>
      <w:r>
        <w:rPr>
          <w:rFonts w:hint="eastAsia" w:ascii="仿宋" w:hAnsi="仿宋" w:eastAsia="仿宋"/>
          <w:sz w:val="28"/>
          <w:szCs w:val="28"/>
        </w:rPr>
        <w:t>采购车辆，未安排50万元以上通用设备，及价值100万元以上专用设备。</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5.预算绩效目标情况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w:t>
      </w:r>
      <w:r>
        <w:rPr>
          <w:rFonts w:hint="eastAsia" w:ascii="仿宋" w:hAnsi="仿宋" w:eastAsia="仿宋"/>
          <w:sz w:val="28"/>
          <w:szCs w:val="28"/>
          <w:lang w:eastAsia="zh-CN"/>
        </w:rPr>
        <w:t>赫山区审计局</w:t>
      </w:r>
      <w:r>
        <w:rPr>
          <w:rFonts w:hint="eastAsia" w:ascii="仿宋" w:hAnsi="仿宋" w:eastAsia="仿宋"/>
          <w:sz w:val="28"/>
          <w:szCs w:val="28"/>
        </w:rPr>
        <w:t>整体支出绩效目标</w:t>
      </w:r>
      <w:r>
        <w:rPr>
          <w:rFonts w:hint="eastAsia" w:ascii="仿宋" w:hAnsi="仿宋" w:eastAsia="仿宋"/>
          <w:sz w:val="28"/>
          <w:szCs w:val="28"/>
          <w:lang w:val="en-US" w:eastAsia="zh-CN"/>
        </w:rPr>
        <w:t>781.2</w:t>
      </w:r>
      <w:r>
        <w:rPr>
          <w:rFonts w:hint="eastAsia" w:ascii="仿宋" w:hAnsi="仿宋" w:eastAsia="仿宋"/>
          <w:sz w:val="28"/>
          <w:szCs w:val="28"/>
        </w:rPr>
        <w:t>万元，其中：基本支出</w:t>
      </w:r>
      <w:r>
        <w:rPr>
          <w:rFonts w:hint="eastAsia" w:ascii="仿宋" w:hAnsi="仿宋" w:eastAsia="仿宋"/>
          <w:sz w:val="28"/>
          <w:szCs w:val="28"/>
          <w:lang w:val="en-US" w:eastAsia="zh-CN"/>
        </w:rPr>
        <w:t>482.9</w:t>
      </w:r>
      <w:r>
        <w:rPr>
          <w:rFonts w:hint="eastAsia" w:ascii="仿宋" w:hAnsi="仿宋" w:eastAsia="仿宋"/>
          <w:sz w:val="28"/>
          <w:szCs w:val="28"/>
        </w:rPr>
        <w:t>万元，项目支出</w:t>
      </w:r>
      <w:r>
        <w:rPr>
          <w:rFonts w:hint="eastAsia" w:ascii="仿宋" w:hAnsi="仿宋" w:eastAsia="仿宋"/>
          <w:sz w:val="28"/>
          <w:szCs w:val="28"/>
          <w:lang w:val="en-US" w:eastAsia="zh-CN"/>
        </w:rPr>
        <w:t>298.3</w:t>
      </w:r>
      <w:r>
        <w:rPr>
          <w:rFonts w:hint="eastAsia" w:ascii="仿宋" w:hAnsi="仿宋" w:eastAsia="仿宋"/>
          <w:sz w:val="28"/>
          <w:szCs w:val="28"/>
        </w:rPr>
        <w:t>万元。全部实行整体支出绩效目标管理，涉及一般公共预算当年拨款</w:t>
      </w:r>
      <w:r>
        <w:rPr>
          <w:rFonts w:hint="eastAsia" w:ascii="仿宋" w:hAnsi="仿宋" w:eastAsia="仿宋"/>
          <w:sz w:val="28"/>
          <w:szCs w:val="28"/>
          <w:lang w:val="en-US" w:eastAsia="zh-CN"/>
        </w:rPr>
        <w:t>530.4</w:t>
      </w:r>
      <w:r>
        <w:rPr>
          <w:rFonts w:hint="eastAsia" w:ascii="仿宋" w:hAnsi="仿宋" w:eastAsia="仿宋"/>
          <w:sz w:val="28"/>
          <w:szCs w:val="28"/>
        </w:rPr>
        <w:t>万元。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2020年审计购买服务项目支出绩效目标</w:t>
      </w:r>
      <w:r>
        <w:rPr>
          <w:rFonts w:hint="eastAsia" w:ascii="仿宋" w:hAnsi="仿宋" w:eastAsia="仿宋"/>
          <w:sz w:val="28"/>
          <w:szCs w:val="28"/>
          <w:lang w:val="en-US" w:eastAsia="zh-CN"/>
        </w:rPr>
        <w:t>220</w:t>
      </w:r>
      <w:r>
        <w:rPr>
          <w:rFonts w:hint="eastAsia" w:ascii="仿宋" w:hAnsi="仿宋" w:eastAsia="仿宋"/>
          <w:sz w:val="28"/>
          <w:szCs w:val="28"/>
        </w:rPr>
        <w:t>万元，主要</w:t>
      </w:r>
      <w:r>
        <w:rPr>
          <w:rFonts w:hint="eastAsia" w:ascii="仿宋" w:hAnsi="仿宋" w:eastAsia="仿宋"/>
          <w:sz w:val="28"/>
          <w:szCs w:val="28"/>
          <w:lang w:eastAsia="zh-CN"/>
        </w:rPr>
        <w:t>用于</w:t>
      </w:r>
      <w:r>
        <w:rPr>
          <w:rFonts w:hint="eastAsia" w:ascii="仿宋" w:hAnsi="仿宋" w:eastAsia="仿宋"/>
          <w:sz w:val="28"/>
          <w:szCs w:val="28"/>
        </w:rPr>
        <w:t>投资审计项目委托中介机构审计支付费用</w:t>
      </w:r>
      <w:r>
        <w:rPr>
          <w:rFonts w:hint="eastAsia" w:ascii="仿宋" w:hAnsi="仿宋" w:eastAsia="仿宋"/>
          <w:sz w:val="28"/>
          <w:szCs w:val="28"/>
          <w:lang w:eastAsia="zh-CN"/>
        </w:rPr>
        <w:t>，</w:t>
      </w:r>
      <w:r>
        <w:rPr>
          <w:rFonts w:hint="eastAsia" w:ascii="仿宋" w:hAnsi="仿宋" w:eastAsia="仿宋"/>
          <w:sz w:val="28"/>
          <w:szCs w:val="28"/>
        </w:rPr>
        <w:t>全部实行项目支出绩效目标管理，涉及一般公共预算当年拨款</w:t>
      </w:r>
      <w:r>
        <w:rPr>
          <w:rFonts w:hint="eastAsia" w:ascii="仿宋" w:hAnsi="仿宋" w:eastAsia="仿宋"/>
          <w:sz w:val="28"/>
          <w:szCs w:val="28"/>
          <w:lang w:val="en-US" w:eastAsia="zh-CN"/>
        </w:rPr>
        <w:t>220</w:t>
      </w:r>
      <w:r>
        <w:rPr>
          <w:rFonts w:hint="eastAsia" w:ascii="仿宋" w:hAnsi="仿宋" w:eastAsia="仿宋"/>
          <w:sz w:val="28"/>
          <w:szCs w:val="28"/>
        </w:rPr>
        <w:t>万元。</w:t>
      </w:r>
    </w:p>
    <w:p>
      <w:pPr>
        <w:spacing w:line="48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六、名词解释</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rPr>
          <w:rFonts w:hint="eastAsia" w:ascii="仿宋" w:hAnsi="仿宋" w:eastAsia="仿宋"/>
          <w:sz w:val="28"/>
          <w:szCs w:val="28"/>
        </w:rPr>
      </w:pPr>
      <w:bookmarkStart w:id="0" w:name="_GoBack"/>
      <w:bookmarkEnd w:id="0"/>
    </w:p>
    <w:p>
      <w:pPr>
        <w:spacing w:line="480" w:lineRule="exact"/>
        <w:ind w:firstLine="560" w:firstLineChars="200"/>
        <w:jc w:val="both"/>
        <w:rPr>
          <w:rFonts w:hint="eastAsia" w:ascii="方正小标宋简体" w:hAnsi="仿宋" w:eastAsia="方正小标宋简体"/>
          <w:sz w:val="28"/>
          <w:szCs w:val="28"/>
          <w:lang w:eastAsia="zh-CN"/>
        </w:rPr>
      </w:pPr>
      <w:r>
        <w:rPr>
          <w:rFonts w:hint="eastAsia" w:ascii="方正小标宋简体" w:hAnsi="仿宋" w:eastAsia="方正小标宋简体"/>
          <w:sz w:val="28"/>
          <w:szCs w:val="28"/>
          <w:lang w:eastAsia="zh-CN"/>
        </w:rPr>
        <w:t>第二部分：赫山区审计局预算公开的表格情况</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80" w:firstLineChars="100"/>
        <w:jc w:val="both"/>
        <w:textAlignment w:val="auto"/>
        <w:outlineLvl w:val="9"/>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60" w:firstLineChars="200"/>
        <w:jc w:val="both"/>
        <w:textAlignment w:val="auto"/>
        <w:outlineLvl w:val="9"/>
        <w:rPr>
          <w:rFonts w:ascii="仿宋" w:hAnsi="仿宋" w:eastAsia="仿宋"/>
          <w:sz w:val="28"/>
          <w:szCs w:val="28"/>
        </w:rPr>
      </w:pPr>
      <w:r>
        <w:rPr>
          <w:rFonts w:hint="eastAsia" w:ascii="仿宋" w:hAnsi="仿宋" w:eastAsia="仿宋"/>
          <w:sz w:val="28"/>
          <w:szCs w:val="28"/>
        </w:rPr>
        <w:t>1、部门收支总体情况表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2、部门收入总体情况表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3、部门支出总体情况表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4、财政拨款收支总体情况表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5、一般公共预算支出情况表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6、一般公共预算基本支出情况表(纵向)</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7、一般公共预算基本支出情况表（横向）</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8、政府性基金预算支出情况表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9、一般公共预算“三公”经费支出情况表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10、政府采购预算表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11、部门整体支出绩效目标申报表</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12、单位项目支出绩效目标申报表</w:t>
      </w: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ascii="仿宋" w:hAnsi="仿宋" w:eastAsia="仿宋"/>
          <w:sz w:val="28"/>
          <w:szCs w:val="28"/>
        </w:rPr>
      </w:pPr>
      <w:r>
        <w:rPr>
          <w:rFonts w:hint="eastAsia" w:ascii="仿宋" w:hAnsi="仿宋" w:eastAsia="仿宋"/>
          <w:sz w:val="28"/>
          <w:szCs w:val="28"/>
        </w:rPr>
        <w:t>附件：2020年部门预算公开的表格情况.xls</w:t>
      </w:r>
    </w:p>
    <w:p>
      <w:pPr>
        <w:spacing w:line="480" w:lineRule="exact"/>
        <w:rPr>
          <w:rFonts w:ascii="仿宋" w:hAnsi="仿宋" w:eastAsia="仿宋"/>
          <w:sz w:val="28"/>
          <w:szCs w:val="28"/>
        </w:rPr>
      </w:pPr>
    </w:p>
    <w:p>
      <w:pPr>
        <w:spacing w:line="480" w:lineRule="exact"/>
        <w:jc w:val="right"/>
        <w:rPr>
          <w:rFonts w:ascii="仿宋" w:hAnsi="仿宋" w:eastAsia="仿宋"/>
          <w:sz w:val="28"/>
          <w:szCs w:val="28"/>
          <w:lang w:val="en-US"/>
        </w:rPr>
      </w:pPr>
      <w:r>
        <w:rPr>
          <w:rFonts w:hint="eastAsia" w:ascii="仿宋" w:hAnsi="仿宋" w:eastAsia="仿宋"/>
          <w:sz w:val="28"/>
          <w:szCs w:val="28"/>
        </w:rPr>
        <w:t xml:space="preserve">                             </w:t>
      </w:r>
      <w:r>
        <w:rPr>
          <w:rFonts w:hint="eastAsia" w:ascii="仿宋" w:hAnsi="仿宋" w:eastAsia="仿宋"/>
          <w:sz w:val="28"/>
          <w:szCs w:val="28"/>
          <w:lang w:eastAsia="zh-CN"/>
        </w:rPr>
        <w:t>益阳市赫山区审计局</w:t>
      </w:r>
      <w:r>
        <w:rPr>
          <w:rFonts w:hint="eastAsia" w:ascii="仿宋" w:hAnsi="仿宋" w:eastAsia="仿宋"/>
          <w:sz w:val="28"/>
          <w:szCs w:val="28"/>
        </w:rPr>
        <w:t xml:space="preserve">                                        </w:t>
      </w:r>
      <w:r>
        <w:rPr>
          <w:rFonts w:hint="eastAsia" w:ascii="仿宋" w:hAnsi="仿宋" w:eastAsia="仿宋"/>
          <w:sz w:val="28"/>
          <w:szCs w:val="28"/>
          <w:lang w:val="en-US" w:eastAsia="zh-CN"/>
        </w:rPr>
        <w:t>2020年1月6日</w:t>
      </w:r>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8945"/>
      <w:docPartObj>
        <w:docPartGallery w:val="autotext"/>
      </w:docPartObj>
    </w:sdtPr>
    <w:sdtContent>
      <w:p>
        <w:pPr>
          <w:pStyle w:val="2"/>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2BF"/>
    <w:multiLevelType w:val="singleLevel"/>
    <w:tmpl w:val="02AB12B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F0"/>
    <w:rsid w:val="000D7BF0"/>
    <w:rsid w:val="00312F1F"/>
    <w:rsid w:val="0034017C"/>
    <w:rsid w:val="00496AF0"/>
    <w:rsid w:val="004E1C03"/>
    <w:rsid w:val="00516C83"/>
    <w:rsid w:val="008647DB"/>
    <w:rsid w:val="00CC4DAB"/>
    <w:rsid w:val="00EC16A2"/>
    <w:rsid w:val="00ED239B"/>
    <w:rsid w:val="00FA4341"/>
    <w:rsid w:val="00FF2145"/>
    <w:rsid w:val="0F070E96"/>
    <w:rsid w:val="10980327"/>
    <w:rsid w:val="13581C87"/>
    <w:rsid w:val="152630F8"/>
    <w:rsid w:val="1D751D4D"/>
    <w:rsid w:val="26B0580B"/>
    <w:rsid w:val="457B04AD"/>
    <w:rsid w:val="4EC644AB"/>
    <w:rsid w:val="513850DE"/>
    <w:rsid w:val="525E4222"/>
    <w:rsid w:val="74A24B3A"/>
    <w:rsid w:val="7D8A4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519</Words>
  <Characters>2960</Characters>
  <Lines>24</Lines>
  <Paragraphs>6</Paragraphs>
  <TotalTime>4</TotalTime>
  <ScaleCrop>false</ScaleCrop>
  <LinksUpToDate>false</LinksUpToDate>
  <CharactersWithSpaces>3473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2019-12-31T07:43:00Z</dcterms:created>
  <dc:creator>Administrator</dc:creator>
  <cp:lastModifiedBy>小胖~</cp:lastModifiedBy>
  <cp:lastPrinted>2019-12-31T07:37:00Z</cp:lastPrinted>
  <dcterms:modified xsi:type="dcterms:W3CDTF">2021-02-03T08:53:24Z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