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0" w:rsidRDefault="00085410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4358AB" w:rsidRDefault="000854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益阳市赫山区201</w:t>
      </w:r>
      <w:r w:rsidR="002D1EA6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432010">
        <w:rPr>
          <w:rFonts w:asciiTheme="majorEastAsia" w:eastAsiaTheme="majorEastAsia" w:hAnsiTheme="majorEastAsia" w:hint="eastAsia"/>
          <w:b/>
          <w:sz w:val="44"/>
          <w:szCs w:val="44"/>
        </w:rPr>
        <w:t>债务付息</w:t>
      </w: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情况</w:t>
      </w:r>
      <w:r w:rsidR="00432010">
        <w:rPr>
          <w:rFonts w:asciiTheme="majorEastAsia" w:eastAsiaTheme="majorEastAsia" w:hAnsiTheme="majorEastAsia" w:hint="eastAsia"/>
          <w:b/>
          <w:sz w:val="44"/>
          <w:szCs w:val="44"/>
        </w:rPr>
        <w:t>说明</w:t>
      </w:r>
    </w:p>
    <w:p w:rsidR="00085410" w:rsidRDefault="000854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赫山区201</w:t>
      </w:r>
      <w:r w:rsidR="002D1EA6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432010">
        <w:rPr>
          <w:rFonts w:ascii="仿宋" w:eastAsia="仿宋" w:hAnsi="仿宋" w:hint="eastAsia"/>
          <w:sz w:val="32"/>
          <w:szCs w:val="32"/>
        </w:rPr>
        <w:t>一般公共预算</w:t>
      </w:r>
      <w:r w:rsidR="006F7595">
        <w:rPr>
          <w:rFonts w:ascii="仿宋" w:eastAsia="仿宋" w:hAnsi="仿宋" w:hint="eastAsia"/>
          <w:sz w:val="32"/>
          <w:szCs w:val="32"/>
        </w:rPr>
        <w:t>债务发行46240万元、</w:t>
      </w:r>
      <w:r w:rsidR="005830A6">
        <w:rPr>
          <w:rFonts w:ascii="仿宋" w:eastAsia="仿宋" w:hAnsi="仿宋" w:hint="eastAsia"/>
          <w:sz w:val="32"/>
          <w:szCs w:val="32"/>
        </w:rPr>
        <w:t>还本支出</w:t>
      </w:r>
      <w:r w:rsidR="002D1EA6">
        <w:rPr>
          <w:rFonts w:ascii="仿宋" w:eastAsia="仿宋" w:hAnsi="仿宋" w:hint="eastAsia"/>
          <w:sz w:val="32"/>
          <w:szCs w:val="32"/>
        </w:rPr>
        <w:t>37940</w:t>
      </w:r>
      <w:r w:rsidR="005830A6">
        <w:rPr>
          <w:rFonts w:ascii="仿宋" w:eastAsia="仿宋" w:hAnsi="仿宋" w:hint="eastAsia"/>
          <w:sz w:val="32"/>
          <w:szCs w:val="32"/>
        </w:rPr>
        <w:t>万元、</w:t>
      </w:r>
      <w:r w:rsidR="00432010">
        <w:rPr>
          <w:rFonts w:ascii="仿宋" w:eastAsia="仿宋" w:hAnsi="仿宋" w:hint="eastAsia"/>
          <w:sz w:val="32"/>
          <w:szCs w:val="32"/>
        </w:rPr>
        <w:t>债务付息支出3</w:t>
      </w:r>
      <w:r w:rsidR="002D1EA6">
        <w:rPr>
          <w:rFonts w:ascii="仿宋" w:eastAsia="仿宋" w:hAnsi="仿宋" w:hint="eastAsia"/>
          <w:sz w:val="32"/>
          <w:szCs w:val="32"/>
        </w:rPr>
        <w:t>381</w:t>
      </w:r>
      <w:r w:rsidR="00432010">
        <w:rPr>
          <w:rFonts w:ascii="仿宋" w:eastAsia="仿宋" w:hAnsi="仿宋" w:hint="eastAsia"/>
          <w:sz w:val="32"/>
          <w:szCs w:val="32"/>
        </w:rPr>
        <w:t>万元，政府性基金预算</w:t>
      </w:r>
      <w:r w:rsidR="006F7595">
        <w:rPr>
          <w:rFonts w:ascii="仿宋" w:eastAsia="仿宋" w:hAnsi="仿宋" w:hint="eastAsia"/>
          <w:sz w:val="32"/>
          <w:szCs w:val="32"/>
        </w:rPr>
        <w:t>债务发行37940万元、</w:t>
      </w:r>
      <w:r w:rsidR="005830A6">
        <w:rPr>
          <w:rFonts w:ascii="仿宋" w:eastAsia="仿宋" w:hAnsi="仿宋" w:hint="eastAsia"/>
          <w:sz w:val="32"/>
          <w:szCs w:val="32"/>
        </w:rPr>
        <w:t>还本支出</w:t>
      </w:r>
      <w:r w:rsidR="002D1EA6">
        <w:rPr>
          <w:rFonts w:ascii="仿宋" w:eastAsia="仿宋" w:hAnsi="仿宋" w:hint="eastAsia"/>
          <w:sz w:val="32"/>
          <w:szCs w:val="32"/>
        </w:rPr>
        <w:t>7750</w:t>
      </w:r>
      <w:r w:rsidR="005830A6">
        <w:rPr>
          <w:rFonts w:ascii="仿宋" w:eastAsia="仿宋" w:hAnsi="仿宋" w:hint="eastAsia"/>
          <w:sz w:val="32"/>
          <w:szCs w:val="32"/>
        </w:rPr>
        <w:t>万元、</w:t>
      </w:r>
      <w:r w:rsidR="00432010">
        <w:rPr>
          <w:rFonts w:ascii="仿宋" w:eastAsia="仿宋" w:hAnsi="仿宋" w:hint="eastAsia"/>
          <w:sz w:val="32"/>
          <w:szCs w:val="32"/>
        </w:rPr>
        <w:t>债务付息支出</w:t>
      </w:r>
      <w:r w:rsidR="002D1EA6">
        <w:rPr>
          <w:rFonts w:ascii="仿宋" w:eastAsia="仿宋" w:hAnsi="仿宋" w:hint="eastAsia"/>
          <w:sz w:val="32"/>
          <w:szCs w:val="32"/>
        </w:rPr>
        <w:t>677</w:t>
      </w:r>
      <w:r w:rsidR="00432010">
        <w:rPr>
          <w:rFonts w:ascii="仿宋" w:eastAsia="仿宋" w:hAnsi="仿宋" w:hint="eastAsia"/>
          <w:sz w:val="32"/>
          <w:szCs w:val="32"/>
        </w:rPr>
        <w:t>万元。</w:t>
      </w: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赫山区财政局国库股</w:t>
      </w:r>
    </w:p>
    <w:p w:rsidR="00085410" w:rsidRP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</w:t>
      </w:r>
      <w:r w:rsidR="00B31C7B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年3月30日</w:t>
      </w:r>
    </w:p>
    <w:sectPr w:rsidR="00085410" w:rsidRPr="00085410" w:rsidSect="00085410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85410"/>
    <w:rsid w:val="002D1EA6"/>
    <w:rsid w:val="00323B43"/>
    <w:rsid w:val="003D37D8"/>
    <w:rsid w:val="00426133"/>
    <w:rsid w:val="00432010"/>
    <w:rsid w:val="004358AB"/>
    <w:rsid w:val="005830A6"/>
    <w:rsid w:val="005A5CDD"/>
    <w:rsid w:val="006B1123"/>
    <w:rsid w:val="006F7595"/>
    <w:rsid w:val="00886206"/>
    <w:rsid w:val="008B7726"/>
    <w:rsid w:val="00AC009E"/>
    <w:rsid w:val="00B31C7B"/>
    <w:rsid w:val="00C80B4E"/>
    <w:rsid w:val="00D31D50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8</cp:revision>
  <dcterms:created xsi:type="dcterms:W3CDTF">2008-09-11T17:20:00Z</dcterms:created>
  <dcterms:modified xsi:type="dcterms:W3CDTF">2021-06-17T02:06:00Z</dcterms:modified>
</cp:coreProperties>
</file>