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rPr>
          <w:rFonts w:ascii="黑体" w:eastAsia="黑体"/>
          <w:sz w:val="32"/>
          <w:szCs w:val="32"/>
        </w:rPr>
      </w:pPr>
      <w:r>
        <w:rPr>
          <w:rFonts w:ascii="微软雅黑" w:hAnsi="微软雅黑" w:eastAsia="微软雅黑" w:cs="微软雅黑"/>
          <w:b w:val="0"/>
          <w:bCs w:val="0"/>
          <w:i w:val="0"/>
          <w:iCs w:val="0"/>
          <w:caps w:val="0"/>
          <w:color w:val="333333"/>
          <w:spacing w:val="0"/>
          <w:sz w:val="24"/>
          <w:szCs w:val="24"/>
          <w:shd w:val="clear" w:fill="FFFFFF"/>
        </w:rPr>
        <w:t>赫山区</w:t>
      </w:r>
      <w:r>
        <w:rPr>
          <w:rFonts w:hint="eastAsia" w:ascii="微软雅黑" w:hAnsi="微软雅黑" w:eastAsia="微软雅黑" w:cs="微软雅黑"/>
          <w:b w:val="0"/>
          <w:bCs w:val="0"/>
          <w:i w:val="0"/>
          <w:iCs w:val="0"/>
          <w:caps w:val="0"/>
          <w:color w:val="333333"/>
          <w:spacing w:val="0"/>
          <w:sz w:val="24"/>
          <w:szCs w:val="24"/>
          <w:shd w:val="clear" w:fill="FFFFFF"/>
          <w:lang w:eastAsia="zh-CN"/>
        </w:rPr>
        <w:t>退役军人事务局</w:t>
      </w:r>
      <w:r>
        <w:rPr>
          <w:rFonts w:ascii="微软雅黑" w:hAnsi="微软雅黑" w:eastAsia="微软雅黑" w:cs="微软雅黑"/>
          <w:b w:val="0"/>
          <w:bCs w:val="0"/>
          <w:i w:val="0"/>
          <w:iCs w:val="0"/>
          <w:caps w:val="0"/>
          <w:color w:val="333333"/>
          <w:spacing w:val="0"/>
          <w:sz w:val="24"/>
          <w:szCs w:val="24"/>
          <w:shd w:val="clear" w:fill="FFFFFF"/>
        </w:rPr>
        <w:t>2020年部门整体支出绩效自评指标计分表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210" w:leftChars="100" w:right="105" w:rightChars="50" w:firstLine="96" w:firstLineChars="46"/>
              <w:jc w:val="distribute"/>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210" w:leftChars="100" w:right="105" w:rightChars="50" w:firstLine="96" w:firstLineChars="46"/>
              <w:jc w:val="distribute"/>
              <w:rPr>
                <w:rFonts w:hint="default" w:ascii="宋体" w:eastAsia="宋体" w:cs="宋体"/>
                <w:lang w:val="en-US" w:eastAsia="zh-CN"/>
              </w:rPr>
            </w:pPr>
            <w:r>
              <w:rPr>
                <w:rFonts w:hint="eastAsia" w:ascii="宋体" w:cs="宋体"/>
                <w:lang w:val="en-US" w:eastAsia="zh-CN"/>
              </w:rPr>
              <w:t>95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600" w:lineRule="exact"/>
        <w:rPr>
          <w:rFonts w:eastAsia="黑体"/>
          <w:sz w:val="32"/>
          <w:szCs w:val="32"/>
        </w:rPr>
      </w:pPr>
      <w:r>
        <w:br w:type="page"/>
      </w:r>
    </w:p>
    <w:p>
      <w:pPr>
        <w:spacing w:afterLines="50" w:line="400" w:lineRule="exact"/>
        <w:jc w:val="center"/>
        <w:rPr>
          <w:rFonts w:hint="eastAsia" w:ascii="方正小标宋简体" w:eastAsia="方正小标宋简体" w:cs="方正小标宋_GBK"/>
          <w:sz w:val="36"/>
          <w:szCs w:val="36"/>
        </w:rPr>
      </w:pPr>
      <w:r>
        <w:rPr>
          <w:rFonts w:ascii="微软雅黑" w:hAnsi="微软雅黑" w:eastAsia="微软雅黑" w:cs="微软雅黑"/>
          <w:b w:val="0"/>
          <w:bCs w:val="0"/>
          <w:i w:val="0"/>
          <w:iCs w:val="0"/>
          <w:caps w:val="0"/>
          <w:color w:val="333333"/>
          <w:spacing w:val="0"/>
          <w:sz w:val="24"/>
          <w:szCs w:val="24"/>
          <w:shd w:val="clear" w:fill="FFFFFF"/>
        </w:rPr>
        <w:t>赫山区</w:t>
      </w:r>
      <w:r>
        <w:rPr>
          <w:rFonts w:hint="eastAsia" w:ascii="微软雅黑" w:hAnsi="微软雅黑" w:eastAsia="微软雅黑" w:cs="微软雅黑"/>
          <w:b w:val="0"/>
          <w:bCs w:val="0"/>
          <w:i w:val="0"/>
          <w:iCs w:val="0"/>
          <w:caps w:val="0"/>
          <w:color w:val="333333"/>
          <w:spacing w:val="0"/>
          <w:sz w:val="24"/>
          <w:szCs w:val="24"/>
          <w:shd w:val="clear" w:fill="FFFFFF"/>
          <w:lang w:eastAsia="zh-CN"/>
        </w:rPr>
        <w:t>退役军人事务局</w:t>
      </w:r>
      <w:r>
        <w:rPr>
          <w:rFonts w:ascii="微软雅黑" w:hAnsi="微软雅黑" w:eastAsia="微软雅黑" w:cs="微软雅黑"/>
          <w:b w:val="0"/>
          <w:bCs w:val="0"/>
          <w:i w:val="0"/>
          <w:iCs w:val="0"/>
          <w:caps w:val="0"/>
          <w:color w:val="333333"/>
          <w:spacing w:val="0"/>
          <w:sz w:val="24"/>
          <w:szCs w:val="24"/>
          <w:shd w:val="clear" w:fill="FFFFFF"/>
        </w:rPr>
        <w:t>2020年</w:t>
      </w:r>
      <w:r>
        <w:rPr>
          <w:rFonts w:hint="eastAsia" w:ascii="微软雅黑" w:hAnsi="微软雅黑" w:eastAsia="微软雅黑" w:cs="微软雅黑"/>
          <w:b w:val="0"/>
          <w:bCs w:val="0"/>
          <w:i w:val="0"/>
          <w:iCs w:val="0"/>
          <w:caps w:val="0"/>
          <w:color w:val="333333"/>
          <w:spacing w:val="0"/>
          <w:sz w:val="24"/>
          <w:szCs w:val="24"/>
          <w:shd w:val="clear" w:fill="FFFFFF"/>
          <w:lang w:eastAsia="zh-CN"/>
        </w:rPr>
        <w:t>项目</w:t>
      </w:r>
      <w:r>
        <w:rPr>
          <w:rFonts w:ascii="微软雅黑" w:hAnsi="微软雅黑" w:eastAsia="微软雅黑" w:cs="微软雅黑"/>
          <w:b w:val="0"/>
          <w:bCs w:val="0"/>
          <w:i w:val="0"/>
          <w:iCs w:val="0"/>
          <w:caps w:val="0"/>
          <w:color w:val="333333"/>
          <w:spacing w:val="0"/>
          <w:sz w:val="24"/>
          <w:szCs w:val="24"/>
          <w:shd w:val="clear" w:fill="FFFFFF"/>
        </w:rPr>
        <w:t>支出绩效自评指标计分表</w:t>
      </w:r>
    </w:p>
    <w:tbl>
      <w:tblPr>
        <w:tblStyle w:val="3"/>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b/>
                <w:bCs/>
              </w:rPr>
            </w:pPr>
            <w:bookmarkStart w:id="0" w:name="_GoBack"/>
            <w:bookmarkEnd w:id="0"/>
            <w:r>
              <w:rPr>
                <w:rFonts w:hint="eastAsia" w:ascii="宋体" w:hAnsi="宋体" w:cs="宋体"/>
                <w:b/>
                <w:bCs/>
              </w:rPr>
              <w:t>一级</w:t>
            </w:r>
            <w:r>
              <w:rPr>
                <w:rFonts w:ascii="宋体"/>
                <w:b/>
                <w:bCs/>
              </w:rPr>
              <w:br w:type="textWrapping"/>
            </w:r>
            <w:r>
              <w:rPr>
                <w:rFonts w:hint="eastAsia" w:ascii="宋体" w:hAnsi="宋体" w:cs="宋体"/>
                <w:b/>
                <w:bCs/>
              </w:rPr>
              <w:t>指标</w:t>
            </w:r>
          </w:p>
        </w:tc>
        <w:tc>
          <w:tcPr>
            <w:tcW w:w="2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7" w:type="pct"/>
          </w:tcPr>
          <w:p>
            <w:pPr>
              <w:spacing w:line="240" w:lineRule="exact"/>
              <w:jc w:val="center"/>
              <w:rPr>
                <w:rFonts w:ascii="宋体"/>
                <w:b/>
                <w:bCs/>
              </w:rPr>
            </w:pPr>
            <w:r>
              <w:rPr>
                <w:rFonts w:hint="eastAsia" w:ascii="宋体" w:hAnsi="宋体" w:cs="宋体"/>
                <w:b/>
                <w:bCs/>
              </w:rPr>
              <w:t>自评分</w:t>
            </w:r>
          </w:p>
        </w:tc>
        <w:tc>
          <w:tcPr>
            <w:tcW w:w="1420"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2</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5"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2</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rPr>
            </w:pP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rPr>
            </w:pPr>
            <w:r>
              <w:rPr>
                <w:rFonts w:hint="eastAsia" w:ascii="宋体" w:hAnsi="宋体" w:cs="宋体"/>
              </w:rPr>
              <w:t>总分</w:t>
            </w:r>
          </w:p>
        </w:tc>
        <w:tc>
          <w:tcPr>
            <w:tcW w:w="254" w:type="pct"/>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96</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p>
        </w:tc>
      </w:tr>
    </w:tbl>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30D67"/>
    <w:rsid w:val="21251DF0"/>
    <w:rsid w:val="49615D77"/>
    <w:rsid w:val="58177291"/>
    <w:rsid w:val="6892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2021-07-21T08:35:00Z</dcterms:created>
  <dc:creator>Administrator</dc:creator>
  <cp:lastModifiedBy>怕种菜的朴小白</cp:lastModifiedBy>
  <dcterms:modified xsi:type="dcterms:W3CDTF">2021-07-22T00:47:59Z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9827E0E2116C47339235EA318F478FF6</vt:lpwstr>
  </property>
</Properties>
</file>