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13F2E" w:rsidRP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EB3CA9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年地方政府债券资金</w:t>
      </w:r>
    </w:p>
    <w:p w:rsidR="004358AB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安排使用情况说明</w:t>
      </w:r>
    </w:p>
    <w:p w:rsid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13F2E" w:rsidRDefault="00A13F2E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EB3CA9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年我区收到上级转贷的地方政府债券资金共</w:t>
      </w:r>
      <w:r w:rsidR="00EB3CA9">
        <w:rPr>
          <w:rFonts w:ascii="仿宋" w:eastAsia="仿宋" w:hAnsi="仿宋" w:hint="eastAsia"/>
          <w:sz w:val="32"/>
          <w:szCs w:val="32"/>
        </w:rPr>
        <w:t>108198</w:t>
      </w:r>
      <w:r>
        <w:rPr>
          <w:rFonts w:ascii="仿宋" w:eastAsia="仿宋" w:hAnsi="仿宋" w:hint="eastAsia"/>
          <w:sz w:val="32"/>
          <w:szCs w:val="32"/>
        </w:rPr>
        <w:t>万元，其中：一般债券资金</w:t>
      </w:r>
      <w:r w:rsidR="00EB3CA9">
        <w:rPr>
          <w:rFonts w:ascii="仿宋" w:eastAsia="仿宋" w:hAnsi="仿宋" w:hint="eastAsia"/>
          <w:sz w:val="32"/>
          <w:szCs w:val="32"/>
        </w:rPr>
        <w:t>33298</w:t>
      </w:r>
      <w:r>
        <w:rPr>
          <w:rFonts w:ascii="仿宋" w:eastAsia="仿宋" w:hAnsi="仿宋" w:hint="eastAsia"/>
          <w:sz w:val="32"/>
          <w:szCs w:val="32"/>
        </w:rPr>
        <w:t>万元，专项债券资金</w:t>
      </w:r>
      <w:r w:rsidR="00EB3CA9">
        <w:rPr>
          <w:rFonts w:ascii="仿宋" w:eastAsia="仿宋" w:hAnsi="仿宋" w:hint="eastAsia"/>
          <w:sz w:val="32"/>
          <w:szCs w:val="32"/>
        </w:rPr>
        <w:t>749</w:t>
      </w:r>
      <w:r>
        <w:rPr>
          <w:rFonts w:ascii="仿宋" w:eastAsia="仿宋" w:hAnsi="仿宋" w:hint="eastAsia"/>
          <w:sz w:val="32"/>
          <w:szCs w:val="32"/>
        </w:rPr>
        <w:t>00万元。</w:t>
      </w:r>
    </w:p>
    <w:p w:rsidR="0098465A" w:rsidRDefault="0098465A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一般债券资金中</w:t>
      </w:r>
      <w:r w:rsidR="00A44063">
        <w:rPr>
          <w:rFonts w:ascii="仿宋" w:eastAsia="仿宋" w:hAnsi="仿宋" w:hint="eastAsia"/>
          <w:sz w:val="32"/>
          <w:szCs w:val="32"/>
        </w:rPr>
        <w:t>包含</w:t>
      </w:r>
      <w:r>
        <w:rPr>
          <w:rFonts w:ascii="仿宋" w:eastAsia="仿宋" w:hAnsi="仿宋" w:hint="eastAsia"/>
          <w:sz w:val="32"/>
          <w:szCs w:val="32"/>
        </w:rPr>
        <w:t>新增债券资金</w:t>
      </w:r>
      <w:r w:rsidR="00EB3CA9">
        <w:rPr>
          <w:rFonts w:ascii="仿宋" w:eastAsia="仿宋" w:hAnsi="仿宋" w:hint="eastAsia"/>
          <w:sz w:val="32"/>
          <w:szCs w:val="32"/>
        </w:rPr>
        <w:t>12</w:t>
      </w:r>
      <w:r w:rsidR="00B20BF5">
        <w:rPr>
          <w:rFonts w:ascii="仿宋" w:eastAsia="仿宋" w:hAnsi="仿宋" w:hint="eastAsia"/>
          <w:sz w:val="32"/>
          <w:szCs w:val="32"/>
        </w:rPr>
        <w:t>638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A44063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再融资债券资金</w:t>
      </w:r>
      <w:r w:rsidR="00EB3CA9">
        <w:rPr>
          <w:rFonts w:ascii="仿宋" w:eastAsia="仿宋" w:hAnsi="仿宋" w:hint="eastAsia"/>
          <w:sz w:val="32"/>
          <w:szCs w:val="32"/>
        </w:rPr>
        <w:t>2066</w:t>
      </w:r>
      <w:r w:rsidR="00B20BF5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万元。新增债券资金</w:t>
      </w:r>
      <w:r w:rsidR="00EB3CA9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700万元</w:t>
      </w:r>
      <w:r w:rsidR="00A842DE">
        <w:rPr>
          <w:rFonts w:ascii="仿宋" w:eastAsia="仿宋" w:hAnsi="仿宋" w:hint="eastAsia"/>
          <w:sz w:val="32"/>
          <w:szCs w:val="32"/>
        </w:rPr>
        <w:t>中包括</w:t>
      </w:r>
      <w:r>
        <w:rPr>
          <w:rFonts w:ascii="仿宋" w:eastAsia="仿宋" w:hAnsi="仿宋" w:hint="eastAsia"/>
          <w:sz w:val="32"/>
          <w:szCs w:val="32"/>
        </w:rPr>
        <w:t>分配至</w:t>
      </w:r>
      <w:r w:rsidR="00EB3CA9">
        <w:rPr>
          <w:rFonts w:ascii="仿宋" w:eastAsia="仿宋" w:hAnsi="仿宋" w:hint="eastAsia"/>
          <w:sz w:val="32"/>
          <w:szCs w:val="32"/>
        </w:rPr>
        <w:t>工业园地下管线500万元、污水管网建设4800万元</w:t>
      </w:r>
      <w:r w:rsidR="00A842DE">
        <w:rPr>
          <w:rFonts w:ascii="仿宋" w:eastAsia="仿宋" w:hAnsi="仿宋" w:hint="eastAsia"/>
          <w:sz w:val="32"/>
          <w:szCs w:val="32"/>
        </w:rPr>
        <w:t>，</w:t>
      </w:r>
      <w:r w:rsidR="00EB3CA9">
        <w:rPr>
          <w:rFonts w:ascii="仿宋" w:eastAsia="仿宋" w:hAnsi="仿宋" w:hint="eastAsia"/>
          <w:sz w:val="32"/>
          <w:szCs w:val="32"/>
        </w:rPr>
        <w:t>衡龙新区污水管网建设700万元</w:t>
      </w:r>
      <w:r w:rsidR="00A842DE">
        <w:rPr>
          <w:rFonts w:ascii="仿宋" w:eastAsia="仿宋" w:hAnsi="仿宋" w:hint="eastAsia"/>
          <w:sz w:val="32"/>
          <w:szCs w:val="32"/>
        </w:rPr>
        <w:t>，公路建设养护中心公路建设、自然村通水泥（沥青）路建设、安防工程合计2000万元，扶贫办农村基础设施建设等300万元</w:t>
      </w:r>
      <w:r w:rsidR="009E0378">
        <w:rPr>
          <w:rFonts w:ascii="仿宋" w:eastAsia="仿宋" w:hAnsi="仿宋" w:hint="eastAsia"/>
          <w:sz w:val="32"/>
          <w:szCs w:val="32"/>
        </w:rPr>
        <w:t>，教育局芙蓉学校建设1400万元，城投公司</w:t>
      </w:r>
      <w:r w:rsidR="009E0378" w:rsidRPr="009E0378">
        <w:rPr>
          <w:rFonts w:ascii="仿宋" w:eastAsia="仿宋" w:hAnsi="仿宋" w:hint="eastAsia"/>
          <w:sz w:val="32"/>
          <w:szCs w:val="32"/>
        </w:rPr>
        <w:t>原益阳锑品冶炼厂历史遗留废渣治理工程</w:t>
      </w:r>
      <w:r w:rsidR="00EE7ADA">
        <w:rPr>
          <w:rFonts w:ascii="仿宋" w:eastAsia="仿宋" w:hAnsi="仿宋" w:hint="eastAsia"/>
          <w:sz w:val="32"/>
          <w:szCs w:val="32"/>
        </w:rPr>
        <w:t>2938</w:t>
      </w:r>
      <w:r w:rsidR="009E0378">
        <w:rPr>
          <w:rFonts w:ascii="仿宋" w:eastAsia="仿宋" w:hAnsi="仿宋" w:hint="eastAsia"/>
          <w:sz w:val="32"/>
          <w:szCs w:val="32"/>
        </w:rPr>
        <w:t>万元</w:t>
      </w:r>
      <w:r w:rsidR="00A44063">
        <w:rPr>
          <w:rFonts w:ascii="仿宋" w:eastAsia="仿宋" w:hAnsi="仿宋" w:hint="eastAsia"/>
          <w:sz w:val="32"/>
          <w:szCs w:val="32"/>
        </w:rPr>
        <w:t>。</w:t>
      </w:r>
    </w:p>
    <w:p w:rsidR="00A44063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专项债券资金中包括新增债券资金</w:t>
      </w:r>
      <w:r w:rsidR="009E0378">
        <w:rPr>
          <w:rFonts w:ascii="仿宋" w:eastAsia="仿宋" w:hAnsi="仿宋" w:hint="eastAsia"/>
          <w:sz w:val="32"/>
          <w:szCs w:val="32"/>
        </w:rPr>
        <w:t>749</w:t>
      </w:r>
      <w:r>
        <w:rPr>
          <w:rFonts w:ascii="仿宋" w:eastAsia="仿宋" w:hAnsi="仿宋" w:hint="eastAsia"/>
          <w:sz w:val="32"/>
          <w:szCs w:val="32"/>
        </w:rPr>
        <w:t>00万元。新增债券资金</w:t>
      </w:r>
      <w:r w:rsidR="009E0378">
        <w:rPr>
          <w:rFonts w:ascii="仿宋" w:eastAsia="仿宋" w:hAnsi="仿宋" w:hint="eastAsia"/>
          <w:sz w:val="32"/>
          <w:szCs w:val="32"/>
        </w:rPr>
        <w:t>749</w:t>
      </w:r>
      <w:r>
        <w:rPr>
          <w:rFonts w:ascii="仿宋" w:eastAsia="仿宋" w:hAnsi="仿宋" w:hint="eastAsia"/>
          <w:sz w:val="32"/>
          <w:szCs w:val="32"/>
        </w:rPr>
        <w:t>00万元分别分配至</w:t>
      </w:r>
      <w:r w:rsidR="009E0378">
        <w:rPr>
          <w:rFonts w:ascii="仿宋" w:eastAsia="仿宋" w:hAnsi="仿宋" w:hint="eastAsia"/>
          <w:sz w:val="32"/>
          <w:szCs w:val="32"/>
        </w:rPr>
        <w:t>教育局公办幼儿园建设6000万元、工业园园区建设、水务建设</w:t>
      </w:r>
      <w:r w:rsidR="00FA7FB5">
        <w:rPr>
          <w:rFonts w:ascii="仿宋" w:eastAsia="仿宋" w:hAnsi="仿宋" w:hint="eastAsia"/>
          <w:sz w:val="32"/>
          <w:szCs w:val="32"/>
        </w:rPr>
        <w:t>、高端电子产业园标准化厂房建设</w:t>
      </w:r>
      <w:r w:rsidR="009E0378">
        <w:rPr>
          <w:rFonts w:ascii="仿宋" w:eastAsia="仿宋" w:hAnsi="仿宋" w:hint="eastAsia"/>
          <w:sz w:val="32"/>
          <w:szCs w:val="32"/>
        </w:rPr>
        <w:t>及交通基础设施建设</w:t>
      </w:r>
      <w:r w:rsidR="00FA7FB5">
        <w:rPr>
          <w:rFonts w:ascii="仿宋" w:eastAsia="仿宋" w:hAnsi="仿宋" w:hint="eastAsia"/>
          <w:sz w:val="32"/>
          <w:szCs w:val="32"/>
        </w:rPr>
        <w:t>349</w:t>
      </w:r>
      <w:r w:rsidR="009E0378">
        <w:rPr>
          <w:rFonts w:ascii="仿宋" w:eastAsia="仿宋" w:hAnsi="仿宋" w:hint="eastAsia"/>
          <w:sz w:val="32"/>
          <w:szCs w:val="32"/>
        </w:rPr>
        <w:t>00万元、</w:t>
      </w:r>
      <w:r>
        <w:rPr>
          <w:rFonts w:ascii="仿宋" w:eastAsia="仿宋" w:hAnsi="仿宋" w:hint="eastAsia"/>
          <w:sz w:val="32"/>
          <w:szCs w:val="32"/>
        </w:rPr>
        <w:t>城投公司</w:t>
      </w:r>
      <w:r w:rsidR="009E0378">
        <w:rPr>
          <w:rFonts w:ascii="仿宋" w:eastAsia="仿宋" w:hAnsi="仿宋" w:hint="eastAsia"/>
          <w:sz w:val="32"/>
          <w:szCs w:val="32"/>
        </w:rPr>
        <w:t>智慧停车场建设14</w:t>
      </w:r>
      <w:r>
        <w:rPr>
          <w:rFonts w:ascii="仿宋" w:eastAsia="仿宋" w:hAnsi="仿宋" w:hint="eastAsia"/>
          <w:sz w:val="32"/>
          <w:szCs w:val="32"/>
        </w:rPr>
        <w:t>000万元、</w:t>
      </w:r>
      <w:r w:rsidR="00FA7FB5">
        <w:rPr>
          <w:rFonts w:ascii="仿宋" w:eastAsia="仿宋" w:hAnsi="仿宋" w:hint="eastAsia"/>
          <w:sz w:val="32"/>
          <w:szCs w:val="32"/>
        </w:rPr>
        <w:t>高新区高铁债20000万元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44063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A44063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                  赫山区财政局国库股</w:t>
      </w:r>
    </w:p>
    <w:p w:rsidR="00A44063" w:rsidRPr="00A13F2E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202</w:t>
      </w:r>
      <w:r w:rsidR="0066511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年3月</w:t>
      </w:r>
      <w:r w:rsidR="0066511E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A44063" w:rsidRPr="00A13F2E" w:rsidSect="004D46AD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B412C"/>
    <w:rsid w:val="00323B43"/>
    <w:rsid w:val="003D37D8"/>
    <w:rsid w:val="003D7446"/>
    <w:rsid w:val="004057D8"/>
    <w:rsid w:val="00426133"/>
    <w:rsid w:val="004358AB"/>
    <w:rsid w:val="004D46AD"/>
    <w:rsid w:val="004F7B5B"/>
    <w:rsid w:val="0066511E"/>
    <w:rsid w:val="008B7726"/>
    <w:rsid w:val="0098465A"/>
    <w:rsid w:val="009E0378"/>
    <w:rsid w:val="00A13F2E"/>
    <w:rsid w:val="00A44063"/>
    <w:rsid w:val="00A661FB"/>
    <w:rsid w:val="00A842DE"/>
    <w:rsid w:val="00B20BF5"/>
    <w:rsid w:val="00D31D50"/>
    <w:rsid w:val="00E666C7"/>
    <w:rsid w:val="00EB3CA9"/>
    <w:rsid w:val="00EE7ADA"/>
    <w:rsid w:val="00FA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10</cp:revision>
  <dcterms:created xsi:type="dcterms:W3CDTF">2008-09-11T17:20:00Z</dcterms:created>
  <dcterms:modified xsi:type="dcterms:W3CDTF">2021-10-14T07:13:00Z</dcterms:modified>
</cp:coreProperties>
</file>