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50" w:rsidRDefault="00712450" w:rsidP="00712450">
      <w:pPr>
        <w:spacing w:line="560" w:lineRule="exact"/>
        <w:rPr>
          <w:rFonts w:ascii="仿宋_GB2312" w:eastAsia="仿宋_GB2312"/>
          <w:sz w:val="32"/>
          <w:szCs w:val="32"/>
        </w:rPr>
      </w:pPr>
    </w:p>
    <w:p w:rsidR="000D75C3" w:rsidRPr="00712450" w:rsidRDefault="002C30A0" w:rsidP="00712450">
      <w:pPr>
        <w:spacing w:line="560" w:lineRule="exact"/>
        <w:jc w:val="center"/>
        <w:rPr>
          <w:rFonts w:ascii="方正小标宋简体" w:eastAsia="方正小标宋简体" w:hint="eastAsia"/>
          <w:sz w:val="42"/>
          <w:szCs w:val="42"/>
        </w:rPr>
      </w:pPr>
      <w:r w:rsidRPr="00712450">
        <w:rPr>
          <w:rFonts w:ascii="方正小标宋简体" w:eastAsia="方正小标宋简体" w:hint="eastAsia"/>
          <w:sz w:val="42"/>
          <w:szCs w:val="42"/>
        </w:rPr>
        <w:t>赫山区</w:t>
      </w:r>
      <w:r w:rsidRPr="00712450">
        <w:rPr>
          <w:rFonts w:ascii="方正小标宋简体" w:eastAsia="方正小标宋简体" w:hint="eastAsia"/>
          <w:sz w:val="42"/>
          <w:szCs w:val="42"/>
        </w:rPr>
        <w:t>委机构编制委员会办公室</w:t>
      </w:r>
    </w:p>
    <w:p w:rsidR="000D75C3" w:rsidRPr="00712450" w:rsidRDefault="002C30A0" w:rsidP="00712450">
      <w:pPr>
        <w:spacing w:line="560" w:lineRule="exact"/>
        <w:jc w:val="center"/>
        <w:rPr>
          <w:rFonts w:ascii="方正小标宋简体" w:eastAsia="方正小标宋简体" w:hint="eastAsia"/>
          <w:sz w:val="42"/>
          <w:szCs w:val="42"/>
        </w:rPr>
      </w:pPr>
      <w:r w:rsidRPr="00712450">
        <w:rPr>
          <w:rFonts w:ascii="方正小标宋简体" w:eastAsia="方正小标宋简体" w:hint="eastAsia"/>
          <w:sz w:val="42"/>
          <w:szCs w:val="42"/>
        </w:rPr>
        <w:t>202</w:t>
      </w:r>
      <w:r w:rsidRPr="00712450">
        <w:rPr>
          <w:rFonts w:ascii="方正小标宋简体" w:eastAsia="方正小标宋简体" w:hint="eastAsia"/>
          <w:sz w:val="42"/>
          <w:szCs w:val="42"/>
        </w:rPr>
        <w:t>1</w:t>
      </w:r>
      <w:r w:rsidRPr="00712450">
        <w:rPr>
          <w:rFonts w:ascii="方正小标宋简体" w:eastAsia="方正小标宋简体" w:hint="eastAsia"/>
          <w:sz w:val="42"/>
          <w:szCs w:val="42"/>
        </w:rPr>
        <w:t>年部门预算公开</w:t>
      </w:r>
    </w:p>
    <w:p w:rsidR="00712450" w:rsidRDefault="00712450" w:rsidP="00712450">
      <w:pPr>
        <w:spacing w:line="560" w:lineRule="exact"/>
        <w:rPr>
          <w:rFonts w:ascii="仿宋_GB2312" w:eastAsia="仿宋_GB2312"/>
          <w:sz w:val="32"/>
          <w:szCs w:val="32"/>
        </w:rPr>
      </w:pPr>
    </w:p>
    <w:p w:rsidR="000D75C3" w:rsidRPr="00712450" w:rsidRDefault="002C30A0" w:rsidP="00712450">
      <w:pPr>
        <w:spacing w:line="560" w:lineRule="exact"/>
        <w:jc w:val="center"/>
        <w:rPr>
          <w:rFonts w:ascii="黑体" w:eastAsia="黑体" w:hAnsi="黑体" w:hint="eastAsia"/>
          <w:sz w:val="32"/>
          <w:szCs w:val="32"/>
        </w:rPr>
      </w:pPr>
      <w:r w:rsidRPr="00712450">
        <w:rPr>
          <w:rFonts w:ascii="黑体" w:eastAsia="黑体" w:hAnsi="黑体" w:hint="eastAsia"/>
          <w:sz w:val="32"/>
          <w:szCs w:val="32"/>
        </w:rPr>
        <w:t>目</w:t>
      </w:r>
      <w:r w:rsidR="00712450" w:rsidRPr="00712450">
        <w:rPr>
          <w:rFonts w:ascii="黑体" w:eastAsia="黑体" w:hAnsi="黑体" w:hint="eastAsia"/>
          <w:sz w:val="32"/>
          <w:szCs w:val="32"/>
        </w:rPr>
        <w:t xml:space="preserve">  </w:t>
      </w:r>
      <w:r w:rsidRPr="00712450">
        <w:rPr>
          <w:rFonts w:ascii="黑体" w:eastAsia="黑体" w:hAnsi="黑体" w:hint="eastAsia"/>
          <w:sz w:val="32"/>
          <w:szCs w:val="32"/>
        </w:rPr>
        <w:t>录</w:t>
      </w:r>
    </w:p>
    <w:p w:rsidR="000D75C3" w:rsidRPr="00712450" w:rsidRDefault="002C30A0" w:rsidP="00712450">
      <w:pPr>
        <w:spacing w:line="560" w:lineRule="exact"/>
        <w:ind w:firstLineChars="200" w:firstLine="640"/>
        <w:rPr>
          <w:rFonts w:ascii="黑体" w:eastAsia="黑体" w:hAnsi="黑体" w:hint="eastAsia"/>
          <w:sz w:val="32"/>
          <w:szCs w:val="32"/>
        </w:rPr>
      </w:pPr>
      <w:r w:rsidRPr="00712450">
        <w:rPr>
          <w:rFonts w:ascii="黑体" w:eastAsia="黑体" w:hAnsi="黑体" w:hint="eastAsia"/>
          <w:sz w:val="32"/>
          <w:szCs w:val="32"/>
        </w:rPr>
        <w:t>第一部分</w:t>
      </w:r>
      <w:r w:rsidRPr="00712450">
        <w:rPr>
          <w:rFonts w:ascii="黑体" w:eastAsia="黑体" w:hAnsi="黑体" w:hint="eastAsia"/>
          <w:sz w:val="32"/>
          <w:szCs w:val="32"/>
        </w:rPr>
        <w:t xml:space="preserve"> 2021</w:t>
      </w:r>
      <w:r w:rsidRPr="00712450">
        <w:rPr>
          <w:rFonts w:ascii="黑体" w:eastAsia="黑体" w:hAnsi="黑体" w:hint="eastAsia"/>
          <w:sz w:val="32"/>
          <w:szCs w:val="32"/>
        </w:rPr>
        <w:t>年度部门预算公开说明</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一、部门基本情况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（一）职能职责</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（二）机构设置</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二、部门预算单位构成</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三、部门收支总体情况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（一）收入预算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（二）支出预算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四、一般公共预算拨款支出预算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（一）基本支出</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（二）项目支出</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五、政府性基金预算支出</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六、其他重要事项的情况说明</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（一）机关运行经费</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（二）“三公”经费预算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（三）一般性支出情况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（四）政府采购情况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lastRenderedPageBreak/>
        <w:t>（五）国有资产占用使用情况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（六）预算绩效目标情况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（七）重点项目预算等预算绩效情况说明</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七、名词解释</w:t>
      </w:r>
    </w:p>
    <w:p w:rsidR="000D75C3" w:rsidRPr="00712450" w:rsidRDefault="002C30A0" w:rsidP="00712450">
      <w:pPr>
        <w:spacing w:line="560" w:lineRule="exact"/>
        <w:ind w:firstLineChars="200" w:firstLine="640"/>
        <w:rPr>
          <w:rFonts w:ascii="黑体" w:eastAsia="黑体" w:hAnsi="黑体" w:hint="eastAsia"/>
          <w:sz w:val="32"/>
          <w:szCs w:val="32"/>
        </w:rPr>
      </w:pPr>
      <w:r w:rsidRPr="00712450">
        <w:rPr>
          <w:rFonts w:ascii="黑体" w:eastAsia="黑体" w:hAnsi="黑体" w:hint="eastAsia"/>
          <w:sz w:val="32"/>
          <w:szCs w:val="32"/>
        </w:rPr>
        <w:t>第二部分</w:t>
      </w:r>
      <w:r w:rsidRPr="00712450">
        <w:rPr>
          <w:rFonts w:ascii="黑体" w:eastAsia="黑体" w:hAnsi="黑体" w:hint="eastAsia"/>
          <w:sz w:val="32"/>
          <w:szCs w:val="32"/>
        </w:rPr>
        <w:t xml:space="preserve"> 2021</w:t>
      </w:r>
      <w:r w:rsidRPr="00712450">
        <w:rPr>
          <w:rFonts w:ascii="黑体" w:eastAsia="黑体" w:hAnsi="黑体" w:hint="eastAsia"/>
          <w:sz w:val="32"/>
          <w:szCs w:val="32"/>
        </w:rPr>
        <w:t>年度部门预算表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一、部门收支总体情况表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二、部门收入总体情况表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三、部门支出总体情况表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四、财政拨款收支总体情况表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五、一般公共预算支出情况表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六、一般公共预算基本支出情况表</w:t>
      </w:r>
      <w:r w:rsidRPr="00712450">
        <w:rPr>
          <w:rFonts w:ascii="仿宋_GB2312" w:eastAsia="仿宋_GB2312" w:hint="eastAsia"/>
          <w:sz w:val="32"/>
          <w:szCs w:val="32"/>
        </w:rPr>
        <w:t>(</w:t>
      </w:r>
      <w:r w:rsidRPr="00712450">
        <w:rPr>
          <w:rFonts w:ascii="仿宋_GB2312" w:eastAsia="仿宋_GB2312" w:hint="eastAsia"/>
          <w:sz w:val="32"/>
          <w:szCs w:val="32"/>
        </w:rPr>
        <w:t>纵向</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七、一般公共预算基本支出情况表</w:t>
      </w:r>
      <w:r w:rsidRPr="00712450">
        <w:rPr>
          <w:rFonts w:ascii="仿宋_GB2312" w:eastAsia="仿宋_GB2312" w:hint="eastAsia"/>
          <w:sz w:val="32"/>
          <w:szCs w:val="32"/>
        </w:rPr>
        <w:t>(</w:t>
      </w:r>
      <w:r w:rsidRPr="00712450">
        <w:rPr>
          <w:rFonts w:ascii="仿宋_GB2312" w:eastAsia="仿宋_GB2312" w:hint="eastAsia"/>
          <w:sz w:val="32"/>
          <w:szCs w:val="32"/>
        </w:rPr>
        <w:t>横向</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八、政府性基金预算支出情况表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九、“三公”经费支出情况表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十、政府采购预算表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十一、部门整体支出绩效目标申报表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十二、单位项目支出绩效目标申报表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十三、重点项目支出绩效目标申报表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注：以上部门预算报表中，空表表示本部门无相关收支情况</w:t>
      </w:r>
    </w:p>
    <w:p w:rsidR="000D75C3" w:rsidRPr="00712450" w:rsidRDefault="000D75C3" w:rsidP="00712450">
      <w:pPr>
        <w:spacing w:line="560" w:lineRule="exact"/>
        <w:ind w:firstLineChars="200" w:firstLine="640"/>
        <w:rPr>
          <w:rFonts w:ascii="仿宋_GB2312" w:eastAsia="仿宋_GB2312" w:hint="eastAsia"/>
          <w:sz w:val="32"/>
          <w:szCs w:val="32"/>
        </w:rPr>
      </w:pPr>
    </w:p>
    <w:p w:rsidR="00712450" w:rsidRDefault="00712450">
      <w:pPr>
        <w:widowControl/>
        <w:jc w:val="left"/>
        <w:rPr>
          <w:rFonts w:ascii="仿宋_GB2312" w:eastAsia="仿宋_GB2312"/>
          <w:sz w:val="32"/>
          <w:szCs w:val="32"/>
        </w:rPr>
      </w:pPr>
      <w:r>
        <w:rPr>
          <w:rFonts w:ascii="仿宋_GB2312" w:eastAsia="仿宋_GB2312"/>
          <w:sz w:val="32"/>
          <w:szCs w:val="32"/>
        </w:rPr>
        <w:br w:type="page"/>
      </w:r>
    </w:p>
    <w:p w:rsidR="00712450" w:rsidRPr="00712450" w:rsidRDefault="002C30A0" w:rsidP="00712450">
      <w:pPr>
        <w:spacing w:line="560" w:lineRule="exact"/>
        <w:rPr>
          <w:rFonts w:ascii="黑体" w:eastAsia="黑体" w:hAnsi="黑体"/>
          <w:sz w:val="32"/>
          <w:szCs w:val="32"/>
        </w:rPr>
      </w:pPr>
      <w:r w:rsidRPr="00712450">
        <w:rPr>
          <w:rFonts w:ascii="黑体" w:eastAsia="黑体" w:hAnsi="黑体" w:hint="eastAsia"/>
          <w:sz w:val="32"/>
          <w:szCs w:val="32"/>
        </w:rPr>
        <w:lastRenderedPageBreak/>
        <w:t>第一部分</w:t>
      </w:r>
      <w:r w:rsidR="00712450" w:rsidRPr="00712450">
        <w:rPr>
          <w:rFonts w:ascii="黑体" w:eastAsia="黑体" w:hAnsi="黑体" w:hint="eastAsia"/>
          <w:sz w:val="32"/>
          <w:szCs w:val="32"/>
        </w:rPr>
        <w:t>：</w:t>
      </w:r>
    </w:p>
    <w:p w:rsidR="000D75C3" w:rsidRPr="00712450" w:rsidRDefault="002C30A0" w:rsidP="00712450">
      <w:pPr>
        <w:spacing w:line="560" w:lineRule="exact"/>
        <w:jc w:val="center"/>
        <w:rPr>
          <w:rFonts w:ascii="方正小标宋简体" w:eastAsia="方正小标宋简体" w:hint="eastAsia"/>
          <w:sz w:val="42"/>
          <w:szCs w:val="42"/>
        </w:rPr>
      </w:pPr>
      <w:r w:rsidRPr="00712450">
        <w:rPr>
          <w:rFonts w:ascii="方正小标宋简体" w:eastAsia="方正小标宋简体" w:hint="eastAsia"/>
          <w:sz w:val="42"/>
          <w:szCs w:val="42"/>
        </w:rPr>
        <w:t>2021</w:t>
      </w:r>
      <w:r w:rsidRPr="00712450">
        <w:rPr>
          <w:rFonts w:ascii="方正小标宋简体" w:eastAsia="方正小标宋简体" w:hint="eastAsia"/>
          <w:sz w:val="42"/>
          <w:szCs w:val="42"/>
        </w:rPr>
        <w:t>年部门预算说明</w:t>
      </w:r>
    </w:p>
    <w:p w:rsidR="000D75C3" w:rsidRPr="00712450" w:rsidRDefault="000D75C3" w:rsidP="00712450">
      <w:pPr>
        <w:spacing w:line="560" w:lineRule="exact"/>
        <w:ind w:firstLineChars="200" w:firstLine="640"/>
        <w:rPr>
          <w:rFonts w:ascii="仿宋_GB2312" w:eastAsia="仿宋_GB2312" w:hint="eastAsia"/>
          <w:sz w:val="32"/>
          <w:szCs w:val="32"/>
        </w:rPr>
      </w:pPr>
    </w:p>
    <w:p w:rsidR="000D75C3" w:rsidRPr="00712450" w:rsidRDefault="002C30A0" w:rsidP="00712450">
      <w:pPr>
        <w:spacing w:line="560" w:lineRule="exact"/>
        <w:ind w:firstLineChars="200" w:firstLine="640"/>
        <w:rPr>
          <w:rFonts w:ascii="黑体" w:eastAsia="黑体" w:hAnsi="黑体" w:hint="eastAsia"/>
          <w:sz w:val="32"/>
          <w:szCs w:val="32"/>
        </w:rPr>
      </w:pPr>
      <w:r w:rsidRPr="00712450">
        <w:rPr>
          <w:rFonts w:ascii="黑体" w:eastAsia="黑体" w:hAnsi="黑体" w:hint="eastAsia"/>
          <w:sz w:val="32"/>
          <w:szCs w:val="32"/>
        </w:rPr>
        <w:t>一、部门基本情况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（一）职能职责</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1</w:t>
      </w:r>
      <w:r w:rsidR="00BF0951">
        <w:rPr>
          <w:rFonts w:ascii="仿宋_GB2312" w:eastAsia="仿宋_GB2312" w:hint="eastAsia"/>
          <w:sz w:val="32"/>
          <w:szCs w:val="32"/>
        </w:rPr>
        <w:t>.</w:t>
      </w:r>
      <w:r w:rsidRPr="00712450">
        <w:rPr>
          <w:rFonts w:ascii="仿宋_GB2312" w:eastAsia="仿宋_GB2312" w:hint="eastAsia"/>
          <w:sz w:val="32"/>
          <w:szCs w:val="32"/>
        </w:rPr>
        <w:t>贯彻执行党中央、省委、市委、区委</w:t>
      </w:r>
      <w:r w:rsidRPr="00712450">
        <w:rPr>
          <w:rFonts w:ascii="仿宋_GB2312" w:eastAsia="仿宋_GB2312" w:hint="eastAsia"/>
          <w:sz w:val="32"/>
          <w:szCs w:val="32"/>
        </w:rPr>
        <w:t>和</w:t>
      </w:r>
      <w:r w:rsidRPr="00712450">
        <w:rPr>
          <w:rFonts w:ascii="仿宋_GB2312" w:eastAsia="仿宋_GB2312" w:hint="eastAsia"/>
          <w:sz w:val="32"/>
          <w:szCs w:val="32"/>
        </w:rPr>
        <w:t>区</w:t>
      </w:r>
      <w:r w:rsidRPr="00712450">
        <w:rPr>
          <w:rFonts w:ascii="仿宋_GB2312" w:eastAsia="仿宋_GB2312" w:hint="eastAsia"/>
          <w:sz w:val="32"/>
          <w:szCs w:val="32"/>
        </w:rPr>
        <w:t>委编委</w:t>
      </w:r>
      <w:r w:rsidRPr="00712450">
        <w:rPr>
          <w:rFonts w:ascii="仿宋_GB2312" w:eastAsia="仿宋_GB2312" w:hint="eastAsia"/>
          <w:sz w:val="32"/>
          <w:szCs w:val="32"/>
        </w:rPr>
        <w:t>关于机构编制工作的政策法规制度，拟订全区机构编制管理规范性文件并组织实施，落实机构编制法定化要求。</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w:t>
      </w:r>
      <w:r w:rsidR="00BF0951">
        <w:rPr>
          <w:rFonts w:ascii="仿宋_GB2312" w:eastAsia="仿宋_GB2312" w:hint="eastAsia"/>
          <w:sz w:val="32"/>
          <w:szCs w:val="32"/>
        </w:rPr>
        <w:t>.</w:t>
      </w:r>
      <w:r w:rsidRPr="00712450">
        <w:rPr>
          <w:rFonts w:ascii="仿宋_GB2312" w:eastAsia="仿宋_GB2312" w:hint="eastAsia"/>
          <w:sz w:val="32"/>
          <w:szCs w:val="32"/>
        </w:rPr>
        <w:t>拟订全区机构改革、事业单位改革、行政体制改革方案草案，经批准后组织实施。</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3</w:t>
      </w:r>
      <w:r w:rsidR="00BF0951">
        <w:rPr>
          <w:rFonts w:ascii="仿宋_GB2312" w:eastAsia="仿宋_GB2312" w:hint="eastAsia"/>
          <w:sz w:val="32"/>
          <w:szCs w:val="32"/>
        </w:rPr>
        <w:t>.</w:t>
      </w:r>
      <w:r w:rsidRPr="00712450">
        <w:rPr>
          <w:rFonts w:ascii="仿宋_GB2312" w:eastAsia="仿宋_GB2312" w:hint="eastAsia"/>
          <w:sz w:val="32"/>
          <w:szCs w:val="32"/>
        </w:rPr>
        <w:t>承担全区各级党委、人大、政府、政协、监委机关，民主党派、工商联、群众团体机关和事业单位机构编制管理的具体组织实施工作。</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4</w:t>
      </w:r>
      <w:r w:rsidR="00BF0951">
        <w:rPr>
          <w:rFonts w:ascii="仿宋_GB2312" w:eastAsia="仿宋_GB2312" w:hint="eastAsia"/>
          <w:sz w:val="32"/>
          <w:szCs w:val="32"/>
        </w:rPr>
        <w:t>.</w:t>
      </w:r>
      <w:r w:rsidRPr="00712450">
        <w:rPr>
          <w:rFonts w:ascii="仿宋_GB2312" w:eastAsia="仿宋_GB2312" w:hint="eastAsia"/>
          <w:sz w:val="32"/>
          <w:szCs w:val="32"/>
        </w:rPr>
        <w:t>承担区直部门职能配置及调整工作，协调各部门之间的职责分工；审核区直机关事业单位职能配置、内设机构和人员编制规定（简称“三定”规定）。</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5</w:t>
      </w:r>
      <w:r w:rsidR="00BF0951">
        <w:rPr>
          <w:rFonts w:ascii="仿宋_GB2312" w:eastAsia="仿宋_GB2312" w:hint="eastAsia"/>
          <w:sz w:val="32"/>
          <w:szCs w:val="32"/>
        </w:rPr>
        <w:t>.</w:t>
      </w:r>
      <w:r w:rsidRPr="00712450">
        <w:rPr>
          <w:rFonts w:ascii="仿宋_GB2312" w:eastAsia="仿宋_GB2312" w:hint="eastAsia"/>
          <w:sz w:val="32"/>
          <w:szCs w:val="32"/>
        </w:rPr>
        <w:t>承担全区科级（含副科级，下同）机构、乡镇（街道）党政机构设置和调整及全区科级领导职数设置和调整等审核报批工作；审定全区科级机构的内设机构、股级行政机构和股级事业单位设置和调整，区直股级事业单位调整，全区股级领导职数设置和调整。</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6</w:t>
      </w:r>
      <w:r w:rsidR="00BF0951">
        <w:rPr>
          <w:rFonts w:ascii="仿宋_GB2312" w:eastAsia="仿宋_GB2312" w:hint="eastAsia"/>
          <w:sz w:val="32"/>
          <w:szCs w:val="32"/>
        </w:rPr>
        <w:t>.</w:t>
      </w:r>
      <w:r w:rsidRPr="00712450">
        <w:rPr>
          <w:rFonts w:ascii="仿宋_GB2312" w:eastAsia="仿宋_GB2312" w:hint="eastAsia"/>
          <w:sz w:val="32"/>
          <w:szCs w:val="32"/>
        </w:rPr>
        <w:t>承担全区行政编制、事业编制总量管理工作。拟订全区行</w:t>
      </w:r>
      <w:r w:rsidRPr="00712450">
        <w:rPr>
          <w:rFonts w:ascii="仿宋_GB2312" w:eastAsia="仿宋_GB2312" w:hint="eastAsia"/>
          <w:sz w:val="32"/>
          <w:szCs w:val="32"/>
        </w:rPr>
        <w:lastRenderedPageBreak/>
        <w:t>政事业编制总量控制和分配方案；拟订区直机关事业单位行政事业编制分配和调整方案。</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7</w:t>
      </w:r>
      <w:r w:rsidR="00BF0951">
        <w:rPr>
          <w:rFonts w:ascii="仿宋_GB2312" w:eastAsia="仿宋_GB2312" w:hint="eastAsia"/>
          <w:sz w:val="32"/>
          <w:szCs w:val="32"/>
        </w:rPr>
        <w:t>.</w:t>
      </w:r>
      <w:r w:rsidRPr="00712450">
        <w:rPr>
          <w:rFonts w:ascii="仿宋_GB2312" w:eastAsia="仿宋_GB2312" w:hint="eastAsia"/>
          <w:sz w:val="32"/>
          <w:szCs w:val="32"/>
        </w:rPr>
        <w:t>承担全区</w:t>
      </w:r>
      <w:r w:rsidRPr="00712450">
        <w:rPr>
          <w:rFonts w:ascii="仿宋_GB2312" w:eastAsia="仿宋_GB2312" w:hint="eastAsia"/>
          <w:sz w:val="32"/>
          <w:szCs w:val="32"/>
        </w:rPr>
        <w:t>机构编制实名制管理工作，审核纳入区级财政统一发放工资的机关事业单位人员编制性质、数量、实有人数和领导职数；会同有关部门健全完善机构编制、人员与财政预算相结合管理机制。</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8</w:t>
      </w:r>
      <w:r w:rsidR="00BF0951">
        <w:rPr>
          <w:rFonts w:ascii="仿宋_GB2312" w:eastAsia="仿宋_GB2312" w:hint="eastAsia"/>
          <w:sz w:val="32"/>
          <w:szCs w:val="32"/>
        </w:rPr>
        <w:t>.</w:t>
      </w:r>
      <w:r w:rsidRPr="00712450">
        <w:rPr>
          <w:rFonts w:ascii="仿宋_GB2312" w:eastAsia="仿宋_GB2312" w:hint="eastAsia"/>
          <w:sz w:val="32"/>
          <w:szCs w:val="32"/>
        </w:rPr>
        <w:t>拟订全区事业单位登记管理的规范性文件并组织实施；依法对区直事业单位进行登记管理；指导、协调和监督全区事业单位登记管理工作；承担区本级机关群团组织统一社会信用代码赋码工作。</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9</w:t>
      </w:r>
      <w:r w:rsidR="00BF0951">
        <w:rPr>
          <w:rFonts w:ascii="仿宋_GB2312" w:eastAsia="仿宋_GB2312" w:hint="eastAsia"/>
          <w:sz w:val="32"/>
          <w:szCs w:val="32"/>
        </w:rPr>
        <w:t>.</w:t>
      </w:r>
      <w:r w:rsidRPr="00712450">
        <w:rPr>
          <w:rFonts w:ascii="仿宋_GB2312" w:eastAsia="仿宋_GB2312" w:hint="eastAsia"/>
          <w:sz w:val="32"/>
          <w:szCs w:val="32"/>
        </w:rPr>
        <w:t>承担对全区各级各部门执行机构编制政策法规、机构改革方案、“三定”规定情况的监督检查和评估工作；受理违反机构编制管理规定问题的举报，会同有关部门查处机构编制违法违纪行</w:t>
      </w:r>
      <w:r w:rsidRPr="00712450">
        <w:rPr>
          <w:rFonts w:ascii="仿宋_GB2312" w:eastAsia="仿宋_GB2312" w:hint="eastAsia"/>
          <w:sz w:val="32"/>
          <w:szCs w:val="32"/>
        </w:rPr>
        <w:t>为；承担全区机构编制统计、网上名称管理工作；指导全区机构编制系统信息化建设。</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10</w:t>
      </w:r>
      <w:r w:rsidR="00BF0951">
        <w:rPr>
          <w:rFonts w:ascii="仿宋_GB2312" w:eastAsia="仿宋_GB2312" w:hint="eastAsia"/>
          <w:sz w:val="32"/>
          <w:szCs w:val="32"/>
        </w:rPr>
        <w:t>.</w:t>
      </w:r>
      <w:r w:rsidRPr="00712450">
        <w:rPr>
          <w:rFonts w:ascii="仿宋_GB2312" w:eastAsia="仿宋_GB2312" w:hint="eastAsia"/>
          <w:sz w:val="32"/>
          <w:szCs w:val="32"/>
        </w:rPr>
        <w:t>完成区委、区委编委</w:t>
      </w:r>
      <w:r w:rsidRPr="00712450">
        <w:rPr>
          <w:rFonts w:ascii="仿宋_GB2312" w:eastAsia="仿宋_GB2312" w:hint="eastAsia"/>
          <w:sz w:val="32"/>
          <w:szCs w:val="32"/>
        </w:rPr>
        <w:t>交办的其他任务</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w:t>
      </w:r>
      <w:r w:rsidRPr="00712450">
        <w:rPr>
          <w:rFonts w:ascii="仿宋_GB2312" w:eastAsia="仿宋_GB2312" w:hint="eastAsia"/>
          <w:sz w:val="32"/>
          <w:szCs w:val="32"/>
        </w:rPr>
        <w:t>机构设置</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年度，我办设有</w:t>
      </w:r>
      <w:r w:rsidRPr="00712450">
        <w:rPr>
          <w:rFonts w:ascii="仿宋_GB2312" w:eastAsia="仿宋_GB2312" w:hint="eastAsia"/>
          <w:sz w:val="32"/>
          <w:szCs w:val="32"/>
        </w:rPr>
        <w:t>综合股</w:t>
      </w:r>
      <w:r w:rsidRPr="00712450">
        <w:rPr>
          <w:rFonts w:ascii="仿宋_GB2312" w:eastAsia="仿宋_GB2312" w:hint="eastAsia"/>
          <w:sz w:val="32"/>
          <w:szCs w:val="32"/>
        </w:rPr>
        <w:t>、事业单位登记股、机构编制管理股</w:t>
      </w:r>
      <w:r w:rsidRPr="00712450">
        <w:rPr>
          <w:rFonts w:ascii="仿宋_GB2312" w:eastAsia="仿宋_GB2312" w:hint="eastAsia"/>
          <w:sz w:val="32"/>
          <w:szCs w:val="32"/>
        </w:rPr>
        <w:t>、</w:t>
      </w:r>
      <w:r w:rsidRPr="00712450">
        <w:rPr>
          <w:rFonts w:ascii="仿宋_GB2312" w:eastAsia="仿宋_GB2312" w:hint="eastAsia"/>
          <w:sz w:val="32"/>
          <w:szCs w:val="32"/>
        </w:rPr>
        <w:t>实名制管理股</w:t>
      </w:r>
      <w:r w:rsidRPr="00712450">
        <w:rPr>
          <w:rFonts w:ascii="仿宋_GB2312" w:eastAsia="仿宋_GB2312" w:hint="eastAsia"/>
          <w:sz w:val="32"/>
          <w:szCs w:val="32"/>
        </w:rPr>
        <w:t>等科股室。</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二、部门预算单位构成</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赫山区委机构编制委员会办公室只有本级，没有其他二级预算单位，因此，纳入</w:t>
      </w:r>
      <w:r w:rsidRPr="00712450">
        <w:rPr>
          <w:rFonts w:ascii="仿宋_GB2312" w:eastAsia="仿宋_GB2312" w:hint="eastAsia"/>
          <w:sz w:val="32"/>
          <w:szCs w:val="32"/>
        </w:rPr>
        <w:t>2021</w:t>
      </w:r>
      <w:r w:rsidRPr="00712450">
        <w:rPr>
          <w:rFonts w:ascii="仿宋_GB2312" w:eastAsia="仿宋_GB2312" w:hint="eastAsia"/>
          <w:sz w:val="32"/>
          <w:szCs w:val="32"/>
        </w:rPr>
        <w:t>年部门预算编制范围的只有赫山区委</w:t>
      </w:r>
      <w:r w:rsidRPr="00712450">
        <w:rPr>
          <w:rFonts w:ascii="仿宋_GB2312" w:eastAsia="仿宋_GB2312" w:hint="eastAsia"/>
          <w:sz w:val="32"/>
          <w:szCs w:val="32"/>
        </w:rPr>
        <w:lastRenderedPageBreak/>
        <w:t>机构编制委员会办公室本级。</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三、部门收支总体情况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年部门预算包括本级预算。收入包括一般公共预算收入和其他收入；支出既包括单位基本运行的经费，也包括小型专项经费。</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（一）收入预算，</w:t>
      </w:r>
      <w:r w:rsidRPr="00712450">
        <w:rPr>
          <w:rFonts w:ascii="仿宋_GB2312" w:eastAsia="仿宋_GB2312" w:hint="eastAsia"/>
          <w:sz w:val="32"/>
          <w:szCs w:val="32"/>
        </w:rPr>
        <w:t>2021</w:t>
      </w:r>
      <w:r w:rsidRPr="00712450">
        <w:rPr>
          <w:rFonts w:ascii="仿宋_GB2312" w:eastAsia="仿宋_GB2312" w:hint="eastAsia"/>
          <w:sz w:val="32"/>
          <w:szCs w:val="32"/>
        </w:rPr>
        <w:t>年年初预算数</w:t>
      </w:r>
      <w:r w:rsidRPr="00712450">
        <w:rPr>
          <w:rFonts w:ascii="仿宋_GB2312" w:eastAsia="仿宋_GB2312" w:hint="eastAsia"/>
          <w:sz w:val="32"/>
          <w:szCs w:val="32"/>
        </w:rPr>
        <w:t>149.23</w:t>
      </w:r>
      <w:r w:rsidRPr="00712450">
        <w:rPr>
          <w:rFonts w:ascii="仿宋_GB2312" w:eastAsia="仿宋_GB2312" w:hint="eastAsia"/>
          <w:sz w:val="32"/>
          <w:szCs w:val="32"/>
        </w:rPr>
        <w:t>万元，其中，一般公共预算拨款</w:t>
      </w:r>
      <w:r w:rsidRPr="00712450">
        <w:rPr>
          <w:rFonts w:ascii="仿宋_GB2312" w:eastAsia="仿宋_GB2312" w:hint="eastAsia"/>
          <w:sz w:val="32"/>
          <w:szCs w:val="32"/>
        </w:rPr>
        <w:t>140.64</w:t>
      </w:r>
      <w:r w:rsidRPr="00712450">
        <w:rPr>
          <w:rFonts w:ascii="仿宋_GB2312" w:eastAsia="仿宋_GB2312" w:hint="eastAsia"/>
          <w:sz w:val="32"/>
          <w:szCs w:val="32"/>
        </w:rPr>
        <w:t>万元，政府性基金预算拨款</w:t>
      </w:r>
      <w:r w:rsidRPr="00712450">
        <w:rPr>
          <w:rFonts w:ascii="仿宋_GB2312" w:eastAsia="仿宋_GB2312" w:hint="eastAsia"/>
          <w:sz w:val="32"/>
          <w:szCs w:val="32"/>
        </w:rPr>
        <w:t>0</w:t>
      </w:r>
      <w:r w:rsidRPr="00712450">
        <w:rPr>
          <w:rFonts w:ascii="仿宋_GB2312" w:eastAsia="仿宋_GB2312" w:hint="eastAsia"/>
          <w:sz w:val="32"/>
          <w:szCs w:val="32"/>
        </w:rPr>
        <w:t>万元，国有资本经营预算拨款</w:t>
      </w:r>
      <w:r w:rsidRPr="00712450">
        <w:rPr>
          <w:rFonts w:ascii="仿宋_GB2312" w:eastAsia="仿宋_GB2312" w:hint="eastAsia"/>
          <w:sz w:val="32"/>
          <w:szCs w:val="32"/>
        </w:rPr>
        <w:t>0</w:t>
      </w:r>
      <w:r w:rsidRPr="00712450">
        <w:rPr>
          <w:rFonts w:ascii="仿宋_GB2312" w:eastAsia="仿宋_GB2312" w:hint="eastAsia"/>
          <w:sz w:val="32"/>
          <w:szCs w:val="32"/>
        </w:rPr>
        <w:t>万元，纳入专户管理的非税收入</w:t>
      </w:r>
      <w:r w:rsidRPr="00712450">
        <w:rPr>
          <w:rFonts w:ascii="仿宋_GB2312" w:eastAsia="仿宋_GB2312" w:hint="eastAsia"/>
          <w:sz w:val="32"/>
          <w:szCs w:val="32"/>
        </w:rPr>
        <w:t>0</w:t>
      </w:r>
      <w:r w:rsidRPr="00712450">
        <w:rPr>
          <w:rFonts w:ascii="仿宋_GB2312" w:eastAsia="仿宋_GB2312" w:hint="eastAsia"/>
          <w:sz w:val="32"/>
          <w:szCs w:val="32"/>
        </w:rPr>
        <w:t>万元，</w:t>
      </w:r>
      <w:r w:rsidRPr="00712450">
        <w:rPr>
          <w:rFonts w:ascii="仿宋_GB2312" w:eastAsia="仿宋_GB2312" w:hint="eastAsia"/>
          <w:sz w:val="32"/>
          <w:szCs w:val="32"/>
        </w:rPr>
        <w:t>其他收入</w:t>
      </w:r>
      <w:r w:rsidRPr="00712450">
        <w:rPr>
          <w:rFonts w:ascii="仿宋_GB2312" w:eastAsia="仿宋_GB2312" w:hint="eastAsia"/>
          <w:sz w:val="32"/>
          <w:szCs w:val="32"/>
        </w:rPr>
        <w:t>8.59</w:t>
      </w:r>
      <w:r w:rsidRPr="00712450">
        <w:rPr>
          <w:rFonts w:ascii="仿宋_GB2312" w:eastAsia="仿宋_GB2312" w:hint="eastAsia"/>
          <w:sz w:val="32"/>
          <w:szCs w:val="32"/>
        </w:rPr>
        <w:t>万元</w:t>
      </w:r>
      <w:r w:rsidRPr="00712450">
        <w:rPr>
          <w:rFonts w:ascii="仿宋_GB2312" w:eastAsia="仿宋_GB2312" w:hint="eastAsia"/>
          <w:sz w:val="32"/>
          <w:szCs w:val="32"/>
        </w:rPr>
        <w:t>。收入较去年</w:t>
      </w:r>
      <w:r w:rsidRPr="00712450">
        <w:rPr>
          <w:rFonts w:ascii="仿宋_GB2312" w:eastAsia="仿宋_GB2312" w:hint="eastAsia"/>
          <w:sz w:val="32"/>
          <w:szCs w:val="32"/>
        </w:rPr>
        <w:t>增加</w:t>
      </w:r>
      <w:r w:rsidRPr="00712450">
        <w:rPr>
          <w:rFonts w:ascii="仿宋_GB2312" w:eastAsia="仿宋_GB2312" w:hint="eastAsia"/>
          <w:sz w:val="32"/>
          <w:szCs w:val="32"/>
        </w:rPr>
        <w:t>16.71</w:t>
      </w:r>
      <w:r w:rsidRPr="00712450">
        <w:rPr>
          <w:rFonts w:ascii="仿宋_GB2312" w:eastAsia="仿宋_GB2312" w:hint="eastAsia"/>
          <w:sz w:val="32"/>
          <w:szCs w:val="32"/>
        </w:rPr>
        <w:t>万元，</w:t>
      </w:r>
      <w:r w:rsidRPr="00712450">
        <w:rPr>
          <w:rFonts w:ascii="仿宋_GB2312" w:eastAsia="仿宋_GB2312" w:hint="eastAsia"/>
          <w:sz w:val="32"/>
          <w:szCs w:val="32"/>
        </w:rPr>
        <w:t>增长</w:t>
      </w:r>
      <w:r w:rsidRPr="00712450">
        <w:rPr>
          <w:rFonts w:ascii="仿宋_GB2312" w:eastAsia="仿宋_GB2312" w:hint="eastAsia"/>
          <w:sz w:val="32"/>
          <w:szCs w:val="32"/>
        </w:rPr>
        <w:t>12.61%</w:t>
      </w:r>
      <w:r w:rsidRPr="00712450">
        <w:rPr>
          <w:rFonts w:ascii="仿宋_GB2312" w:eastAsia="仿宋_GB2312" w:hint="eastAsia"/>
          <w:sz w:val="32"/>
          <w:szCs w:val="32"/>
        </w:rPr>
        <w:t>。</w:t>
      </w:r>
      <w:r w:rsidRPr="00712450">
        <w:rPr>
          <w:rFonts w:ascii="仿宋_GB2312" w:eastAsia="仿宋_GB2312" w:hint="eastAsia"/>
          <w:sz w:val="32"/>
          <w:szCs w:val="32"/>
        </w:rPr>
        <w:t>主要是</w:t>
      </w:r>
      <w:r w:rsidRPr="00712450">
        <w:rPr>
          <w:rFonts w:ascii="仿宋_GB2312" w:eastAsia="仿宋_GB2312" w:hint="eastAsia"/>
          <w:sz w:val="32"/>
          <w:szCs w:val="32"/>
        </w:rPr>
        <w:t>新增人员，人员经费增加</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（二）支出预算，</w:t>
      </w:r>
      <w:r w:rsidRPr="00712450">
        <w:rPr>
          <w:rFonts w:ascii="仿宋_GB2312" w:eastAsia="仿宋_GB2312" w:hint="eastAsia"/>
          <w:sz w:val="32"/>
          <w:szCs w:val="32"/>
        </w:rPr>
        <w:t>2021</w:t>
      </w:r>
      <w:r w:rsidRPr="00712450">
        <w:rPr>
          <w:rFonts w:ascii="仿宋_GB2312" w:eastAsia="仿宋_GB2312" w:hint="eastAsia"/>
          <w:sz w:val="32"/>
          <w:szCs w:val="32"/>
        </w:rPr>
        <w:t>年年初预算数</w:t>
      </w:r>
      <w:r w:rsidRPr="00712450">
        <w:rPr>
          <w:rFonts w:ascii="仿宋_GB2312" w:eastAsia="仿宋_GB2312" w:hint="eastAsia"/>
          <w:sz w:val="32"/>
          <w:szCs w:val="32"/>
        </w:rPr>
        <w:t>149.23</w:t>
      </w:r>
      <w:r w:rsidRPr="00712450">
        <w:rPr>
          <w:rFonts w:ascii="仿宋_GB2312" w:eastAsia="仿宋_GB2312" w:hint="eastAsia"/>
          <w:sz w:val="32"/>
          <w:szCs w:val="32"/>
        </w:rPr>
        <w:t>万元，其中，一般公共服务</w:t>
      </w:r>
      <w:r w:rsidRPr="00712450">
        <w:rPr>
          <w:rFonts w:ascii="仿宋_GB2312" w:eastAsia="仿宋_GB2312" w:hint="eastAsia"/>
          <w:sz w:val="32"/>
          <w:szCs w:val="32"/>
        </w:rPr>
        <w:t>116.99</w:t>
      </w:r>
      <w:r w:rsidRPr="00712450">
        <w:rPr>
          <w:rFonts w:ascii="仿宋_GB2312" w:eastAsia="仿宋_GB2312" w:hint="eastAsia"/>
          <w:sz w:val="32"/>
          <w:szCs w:val="32"/>
        </w:rPr>
        <w:t>万元，</w:t>
      </w:r>
      <w:r w:rsidRPr="00712450">
        <w:rPr>
          <w:rFonts w:ascii="仿宋_GB2312" w:eastAsia="仿宋_GB2312" w:hint="eastAsia"/>
          <w:sz w:val="32"/>
          <w:szCs w:val="32"/>
        </w:rPr>
        <w:t>社会保障和就业支出</w:t>
      </w:r>
      <w:r w:rsidRPr="00712450">
        <w:rPr>
          <w:rFonts w:ascii="仿宋_GB2312" w:eastAsia="仿宋_GB2312" w:hint="eastAsia"/>
          <w:sz w:val="32"/>
          <w:szCs w:val="32"/>
        </w:rPr>
        <w:t>16</w:t>
      </w:r>
      <w:r w:rsidRPr="00712450">
        <w:rPr>
          <w:rFonts w:ascii="仿宋_GB2312" w:eastAsia="仿宋_GB2312" w:hint="eastAsia"/>
          <w:sz w:val="32"/>
          <w:szCs w:val="32"/>
        </w:rPr>
        <w:t>.76</w:t>
      </w:r>
      <w:r w:rsidRPr="00712450">
        <w:rPr>
          <w:rFonts w:ascii="仿宋_GB2312" w:eastAsia="仿宋_GB2312" w:hint="eastAsia"/>
          <w:sz w:val="32"/>
          <w:szCs w:val="32"/>
        </w:rPr>
        <w:t>万元，</w:t>
      </w:r>
      <w:r w:rsidRPr="00712450">
        <w:rPr>
          <w:rFonts w:ascii="仿宋_GB2312" w:eastAsia="仿宋_GB2312" w:hint="eastAsia"/>
          <w:sz w:val="32"/>
          <w:szCs w:val="32"/>
        </w:rPr>
        <w:t>卫生健康支出</w:t>
      </w:r>
      <w:r w:rsidRPr="00712450">
        <w:rPr>
          <w:rFonts w:ascii="仿宋_GB2312" w:eastAsia="仿宋_GB2312" w:hint="eastAsia"/>
          <w:sz w:val="32"/>
          <w:szCs w:val="32"/>
        </w:rPr>
        <w:t>7.51</w:t>
      </w:r>
      <w:r w:rsidRPr="00712450">
        <w:rPr>
          <w:rFonts w:ascii="仿宋_GB2312" w:eastAsia="仿宋_GB2312" w:hint="eastAsia"/>
          <w:sz w:val="32"/>
          <w:szCs w:val="32"/>
        </w:rPr>
        <w:t>万元，</w:t>
      </w:r>
      <w:r w:rsidRPr="00712450">
        <w:rPr>
          <w:rFonts w:ascii="仿宋_GB2312" w:eastAsia="仿宋_GB2312" w:hint="eastAsia"/>
          <w:sz w:val="32"/>
          <w:szCs w:val="32"/>
        </w:rPr>
        <w:t>住房保障支出</w:t>
      </w:r>
      <w:r w:rsidRPr="00712450">
        <w:rPr>
          <w:rFonts w:ascii="仿宋_GB2312" w:eastAsia="仿宋_GB2312" w:hint="eastAsia"/>
          <w:sz w:val="32"/>
          <w:szCs w:val="32"/>
        </w:rPr>
        <w:t>7.97</w:t>
      </w:r>
      <w:r w:rsidRPr="00712450">
        <w:rPr>
          <w:rFonts w:ascii="仿宋_GB2312" w:eastAsia="仿宋_GB2312" w:hint="eastAsia"/>
          <w:sz w:val="32"/>
          <w:szCs w:val="32"/>
        </w:rPr>
        <w:t>万元。支出较去年</w:t>
      </w:r>
      <w:r w:rsidRPr="00712450">
        <w:rPr>
          <w:rFonts w:ascii="仿宋_GB2312" w:eastAsia="仿宋_GB2312" w:hint="eastAsia"/>
          <w:sz w:val="32"/>
          <w:szCs w:val="32"/>
        </w:rPr>
        <w:t>增加</w:t>
      </w:r>
      <w:r w:rsidRPr="00712450">
        <w:rPr>
          <w:rFonts w:ascii="仿宋_GB2312" w:eastAsia="仿宋_GB2312" w:hint="eastAsia"/>
          <w:sz w:val="32"/>
          <w:szCs w:val="32"/>
        </w:rPr>
        <w:t>16.71</w:t>
      </w:r>
      <w:r w:rsidRPr="00712450">
        <w:rPr>
          <w:rFonts w:ascii="仿宋_GB2312" w:eastAsia="仿宋_GB2312" w:hint="eastAsia"/>
          <w:sz w:val="32"/>
          <w:szCs w:val="32"/>
        </w:rPr>
        <w:t>万元，</w:t>
      </w:r>
      <w:r w:rsidRPr="00712450">
        <w:rPr>
          <w:rFonts w:ascii="仿宋_GB2312" w:eastAsia="仿宋_GB2312" w:hint="eastAsia"/>
          <w:sz w:val="32"/>
          <w:szCs w:val="32"/>
        </w:rPr>
        <w:t>增长</w:t>
      </w:r>
      <w:r w:rsidRPr="00712450">
        <w:rPr>
          <w:rFonts w:ascii="仿宋_GB2312" w:eastAsia="仿宋_GB2312" w:hint="eastAsia"/>
          <w:sz w:val="32"/>
          <w:szCs w:val="32"/>
        </w:rPr>
        <w:t>12.61%</w:t>
      </w:r>
      <w:r w:rsidRPr="00712450">
        <w:rPr>
          <w:rFonts w:ascii="仿宋_GB2312" w:eastAsia="仿宋_GB2312" w:hint="eastAsia"/>
          <w:sz w:val="32"/>
          <w:szCs w:val="32"/>
        </w:rPr>
        <w:t>。</w:t>
      </w:r>
      <w:r w:rsidRPr="00712450">
        <w:rPr>
          <w:rFonts w:ascii="仿宋_GB2312" w:eastAsia="仿宋_GB2312" w:hint="eastAsia"/>
          <w:sz w:val="32"/>
          <w:szCs w:val="32"/>
        </w:rPr>
        <w:t>主要是</w:t>
      </w:r>
      <w:r w:rsidRPr="00712450">
        <w:rPr>
          <w:rFonts w:ascii="仿宋_GB2312" w:eastAsia="仿宋_GB2312" w:hint="eastAsia"/>
          <w:sz w:val="32"/>
          <w:szCs w:val="32"/>
        </w:rPr>
        <w:t>新增人员，人员经费增加</w:t>
      </w:r>
      <w:r w:rsidRPr="00712450">
        <w:rPr>
          <w:rFonts w:ascii="仿宋_GB2312" w:eastAsia="仿宋_GB2312" w:hint="eastAsia"/>
          <w:sz w:val="32"/>
          <w:szCs w:val="32"/>
        </w:rPr>
        <w:t>。</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四、一般公共预算拨款支出预算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年一般公共预算拨款</w:t>
      </w:r>
      <w:r w:rsidRPr="00712450">
        <w:rPr>
          <w:rFonts w:ascii="仿宋_GB2312" w:eastAsia="仿宋_GB2312" w:hint="eastAsia"/>
          <w:sz w:val="32"/>
          <w:szCs w:val="32"/>
        </w:rPr>
        <w:t>支出</w:t>
      </w:r>
      <w:r w:rsidRPr="00712450">
        <w:rPr>
          <w:rFonts w:ascii="仿宋_GB2312" w:eastAsia="仿宋_GB2312" w:hint="eastAsia"/>
          <w:sz w:val="32"/>
          <w:szCs w:val="32"/>
        </w:rPr>
        <w:t>140.64</w:t>
      </w:r>
      <w:r w:rsidRPr="00712450">
        <w:rPr>
          <w:rFonts w:ascii="仿宋_GB2312" w:eastAsia="仿宋_GB2312" w:hint="eastAsia"/>
          <w:sz w:val="32"/>
          <w:szCs w:val="32"/>
        </w:rPr>
        <w:t>万元，</w:t>
      </w:r>
      <w:r w:rsidRPr="00712450">
        <w:rPr>
          <w:rFonts w:ascii="仿宋_GB2312" w:eastAsia="仿宋_GB2312" w:hint="eastAsia"/>
          <w:sz w:val="32"/>
          <w:szCs w:val="32"/>
        </w:rPr>
        <w:t>与</w:t>
      </w:r>
      <w:r w:rsidRPr="00712450">
        <w:rPr>
          <w:rFonts w:ascii="仿宋_GB2312" w:eastAsia="仿宋_GB2312" w:hint="eastAsia"/>
          <w:sz w:val="32"/>
          <w:szCs w:val="32"/>
        </w:rPr>
        <w:t>2020</w:t>
      </w:r>
      <w:r w:rsidRPr="00712450">
        <w:rPr>
          <w:rFonts w:ascii="仿宋_GB2312" w:eastAsia="仿宋_GB2312" w:hint="eastAsia"/>
          <w:sz w:val="32"/>
          <w:szCs w:val="32"/>
        </w:rPr>
        <w:t>年预算（</w:t>
      </w:r>
      <w:r w:rsidRPr="00712450">
        <w:rPr>
          <w:rFonts w:ascii="仿宋_GB2312" w:eastAsia="仿宋_GB2312" w:hint="eastAsia"/>
          <w:sz w:val="32"/>
          <w:szCs w:val="32"/>
        </w:rPr>
        <w:t>124.72</w:t>
      </w:r>
      <w:r w:rsidRPr="00712450">
        <w:rPr>
          <w:rFonts w:ascii="仿宋_GB2312" w:eastAsia="仿宋_GB2312" w:hint="eastAsia"/>
          <w:sz w:val="32"/>
          <w:szCs w:val="32"/>
        </w:rPr>
        <w:t>万元）相比，增加</w:t>
      </w:r>
      <w:r w:rsidRPr="00712450">
        <w:rPr>
          <w:rFonts w:ascii="仿宋_GB2312" w:eastAsia="仿宋_GB2312" w:hint="eastAsia"/>
          <w:sz w:val="32"/>
          <w:szCs w:val="32"/>
        </w:rPr>
        <w:t>15.92</w:t>
      </w:r>
      <w:r w:rsidRPr="00712450">
        <w:rPr>
          <w:rFonts w:ascii="仿宋_GB2312" w:eastAsia="仿宋_GB2312" w:hint="eastAsia"/>
          <w:sz w:val="32"/>
          <w:szCs w:val="32"/>
        </w:rPr>
        <w:t>万元，增长</w:t>
      </w:r>
      <w:r w:rsidRPr="00712450">
        <w:rPr>
          <w:rFonts w:ascii="仿宋_GB2312" w:eastAsia="仿宋_GB2312" w:hint="eastAsia"/>
          <w:sz w:val="32"/>
          <w:szCs w:val="32"/>
        </w:rPr>
        <w:t>12.76%</w:t>
      </w:r>
      <w:r w:rsidRPr="00712450">
        <w:rPr>
          <w:rFonts w:ascii="仿宋_GB2312" w:eastAsia="仿宋_GB2312" w:hint="eastAsia"/>
          <w:sz w:val="32"/>
          <w:szCs w:val="32"/>
        </w:rPr>
        <w:t>，</w:t>
      </w:r>
      <w:r w:rsidRPr="00712450">
        <w:rPr>
          <w:rFonts w:ascii="仿宋_GB2312" w:eastAsia="仿宋_GB2312" w:hint="eastAsia"/>
          <w:sz w:val="32"/>
          <w:szCs w:val="32"/>
        </w:rPr>
        <w:t>主要是</w:t>
      </w:r>
      <w:r w:rsidRPr="00712450">
        <w:rPr>
          <w:rFonts w:ascii="仿宋_GB2312" w:eastAsia="仿宋_GB2312" w:hint="eastAsia"/>
          <w:sz w:val="32"/>
          <w:szCs w:val="32"/>
        </w:rPr>
        <w:t>新增人员，人员经费增加。</w:t>
      </w:r>
      <w:r w:rsidRPr="00712450">
        <w:rPr>
          <w:rFonts w:ascii="仿宋_GB2312" w:eastAsia="仿宋_GB2312" w:hint="eastAsia"/>
          <w:sz w:val="32"/>
          <w:szCs w:val="32"/>
        </w:rPr>
        <w:t>具体安排情况如下：</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（一）基本支出：</w:t>
      </w:r>
      <w:r w:rsidRPr="00712450">
        <w:rPr>
          <w:rFonts w:ascii="仿宋_GB2312" w:eastAsia="仿宋_GB2312" w:hint="eastAsia"/>
          <w:sz w:val="32"/>
          <w:szCs w:val="32"/>
        </w:rPr>
        <w:t>2021</w:t>
      </w:r>
      <w:r w:rsidRPr="00712450">
        <w:rPr>
          <w:rFonts w:ascii="仿宋_GB2312" w:eastAsia="仿宋_GB2312" w:hint="eastAsia"/>
          <w:sz w:val="32"/>
          <w:szCs w:val="32"/>
        </w:rPr>
        <w:t>年年初预算数为</w:t>
      </w:r>
      <w:r w:rsidRPr="00712450">
        <w:rPr>
          <w:rFonts w:ascii="仿宋_GB2312" w:eastAsia="仿宋_GB2312" w:hint="eastAsia"/>
          <w:sz w:val="32"/>
          <w:szCs w:val="32"/>
        </w:rPr>
        <w:t>110.77</w:t>
      </w:r>
      <w:r w:rsidRPr="00712450">
        <w:rPr>
          <w:rFonts w:ascii="仿宋_GB2312" w:eastAsia="仿宋_GB2312" w:hint="eastAsia"/>
          <w:sz w:val="32"/>
          <w:szCs w:val="32"/>
        </w:rPr>
        <w:t>万元，是指为保障单位机构正常运转、完成日常工作任务而发生的各项支出，包括用于基本工资、津贴补贴等人员经费以及办公费、印刷费、</w:t>
      </w:r>
      <w:r w:rsidRPr="00712450">
        <w:rPr>
          <w:rFonts w:ascii="仿宋_GB2312" w:eastAsia="仿宋_GB2312" w:hint="eastAsia"/>
          <w:sz w:val="32"/>
          <w:szCs w:val="32"/>
        </w:rPr>
        <w:lastRenderedPageBreak/>
        <w:t>水电费、办公设备购置等日常公用经费。</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（二）项目支出：</w:t>
      </w:r>
      <w:r w:rsidRPr="00712450">
        <w:rPr>
          <w:rFonts w:ascii="仿宋_GB2312" w:eastAsia="仿宋_GB2312" w:hint="eastAsia"/>
          <w:sz w:val="32"/>
          <w:szCs w:val="32"/>
        </w:rPr>
        <w:t>2021</w:t>
      </w:r>
      <w:r w:rsidRPr="00712450">
        <w:rPr>
          <w:rFonts w:ascii="仿宋_GB2312" w:eastAsia="仿宋_GB2312" w:hint="eastAsia"/>
          <w:sz w:val="32"/>
          <w:szCs w:val="32"/>
        </w:rPr>
        <w:t>年年初预算数为</w:t>
      </w:r>
      <w:r w:rsidRPr="00712450">
        <w:rPr>
          <w:rFonts w:ascii="仿宋_GB2312" w:eastAsia="仿宋_GB2312" w:hint="eastAsia"/>
          <w:sz w:val="32"/>
          <w:szCs w:val="32"/>
        </w:rPr>
        <w:t>29.87</w:t>
      </w:r>
      <w:r w:rsidRPr="00712450">
        <w:rPr>
          <w:rFonts w:ascii="仿宋_GB2312" w:eastAsia="仿宋_GB2312" w:hint="eastAsia"/>
          <w:sz w:val="32"/>
          <w:szCs w:val="32"/>
        </w:rPr>
        <w:t>万元，是指单位为完成特定行政工作任务或事业发展目标而发生的支出，</w:t>
      </w:r>
      <w:r w:rsidRPr="00712450">
        <w:rPr>
          <w:rFonts w:ascii="仿宋_GB2312" w:eastAsia="仿宋_GB2312" w:hint="eastAsia"/>
          <w:sz w:val="32"/>
          <w:szCs w:val="32"/>
        </w:rPr>
        <w:t>包括有关事业发展专项、专项业务费、基本建设支出。其中：年审经费</w:t>
      </w:r>
      <w:r w:rsidRPr="00712450">
        <w:rPr>
          <w:rFonts w:ascii="仿宋_GB2312" w:eastAsia="仿宋_GB2312" w:hint="eastAsia"/>
          <w:sz w:val="32"/>
          <w:szCs w:val="32"/>
        </w:rPr>
        <w:t>8.00</w:t>
      </w:r>
      <w:r w:rsidRPr="00712450">
        <w:rPr>
          <w:rFonts w:ascii="仿宋_GB2312" w:eastAsia="仿宋_GB2312" w:hint="eastAsia"/>
          <w:sz w:val="32"/>
          <w:szCs w:val="32"/>
        </w:rPr>
        <w:t>万元，用于赫山区事业单位年度审核等方面；中文域名注册经费</w:t>
      </w:r>
      <w:r w:rsidRPr="00712450">
        <w:rPr>
          <w:rFonts w:ascii="仿宋_GB2312" w:eastAsia="仿宋_GB2312" w:hint="eastAsia"/>
          <w:sz w:val="32"/>
          <w:szCs w:val="32"/>
        </w:rPr>
        <w:t>17.87</w:t>
      </w:r>
      <w:r w:rsidRPr="00712450">
        <w:rPr>
          <w:rFonts w:ascii="仿宋_GB2312" w:eastAsia="仿宋_GB2312" w:hint="eastAsia"/>
          <w:sz w:val="32"/>
          <w:szCs w:val="32"/>
        </w:rPr>
        <w:t>万元，用于赫山区各单位中文域名注册管理等方面；实名制管理经费</w:t>
      </w:r>
      <w:r w:rsidRPr="00712450">
        <w:rPr>
          <w:rFonts w:ascii="仿宋_GB2312" w:eastAsia="仿宋_GB2312" w:hint="eastAsia"/>
          <w:sz w:val="32"/>
          <w:szCs w:val="32"/>
        </w:rPr>
        <w:t>2.00</w:t>
      </w:r>
      <w:r w:rsidRPr="00712450">
        <w:rPr>
          <w:rFonts w:ascii="仿宋_GB2312" w:eastAsia="仿宋_GB2312" w:hint="eastAsia"/>
          <w:sz w:val="32"/>
          <w:szCs w:val="32"/>
        </w:rPr>
        <w:t>万元，用于机构编制管理平台管理维护</w:t>
      </w:r>
      <w:r w:rsidRPr="00712450">
        <w:rPr>
          <w:rFonts w:ascii="仿宋_GB2312" w:eastAsia="仿宋_GB2312" w:hint="eastAsia"/>
          <w:sz w:val="32"/>
          <w:szCs w:val="32"/>
        </w:rPr>
        <w:t>等方面；党建经费</w:t>
      </w:r>
      <w:r w:rsidRPr="00712450">
        <w:rPr>
          <w:rFonts w:ascii="仿宋_GB2312" w:eastAsia="仿宋_GB2312" w:hint="eastAsia"/>
          <w:sz w:val="32"/>
          <w:szCs w:val="32"/>
        </w:rPr>
        <w:t>2</w:t>
      </w:r>
      <w:r w:rsidRPr="00712450">
        <w:rPr>
          <w:rFonts w:ascii="仿宋_GB2312" w:eastAsia="仿宋_GB2312" w:hint="eastAsia"/>
          <w:sz w:val="32"/>
          <w:szCs w:val="32"/>
        </w:rPr>
        <w:t>万元，用于区委机构编制委员会办公室日常党日活动等方面。</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五、</w:t>
      </w:r>
      <w:r w:rsidRPr="00BF0951">
        <w:rPr>
          <w:rFonts w:ascii="黑体" w:eastAsia="黑体" w:hAnsi="黑体" w:hint="eastAsia"/>
          <w:sz w:val="32"/>
          <w:szCs w:val="32"/>
        </w:rPr>
        <w:t>政府性基金预算支出</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highlight w:val="white"/>
        </w:rPr>
        <w:t>本单位无政府性基金预算支出。</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六、</w:t>
      </w:r>
      <w:r w:rsidRPr="00BF0951">
        <w:rPr>
          <w:rFonts w:ascii="黑体" w:eastAsia="黑体" w:hAnsi="黑体" w:hint="eastAsia"/>
          <w:sz w:val="32"/>
          <w:szCs w:val="32"/>
        </w:rPr>
        <w:t>其他重要事项的情况说明</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w:t>
      </w:r>
      <w:r w:rsidRPr="00712450">
        <w:rPr>
          <w:rFonts w:ascii="仿宋_GB2312" w:eastAsia="仿宋_GB2312" w:hint="eastAsia"/>
          <w:sz w:val="32"/>
          <w:szCs w:val="32"/>
        </w:rPr>
        <w:t>机关运行经费</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年我办机关运行经费当年一般公共预算拨款</w:t>
      </w:r>
      <w:r w:rsidRPr="00712450">
        <w:rPr>
          <w:rFonts w:ascii="仿宋_GB2312" w:eastAsia="仿宋_GB2312" w:hint="eastAsia"/>
          <w:sz w:val="32"/>
          <w:szCs w:val="32"/>
        </w:rPr>
        <w:t>13.75</w:t>
      </w:r>
      <w:r w:rsidRPr="00712450">
        <w:rPr>
          <w:rFonts w:ascii="仿宋_GB2312" w:eastAsia="仿宋_GB2312" w:hint="eastAsia"/>
          <w:sz w:val="32"/>
          <w:szCs w:val="32"/>
        </w:rPr>
        <w:t>万元，比</w:t>
      </w:r>
      <w:r w:rsidRPr="00712450">
        <w:rPr>
          <w:rFonts w:ascii="仿宋_GB2312" w:eastAsia="仿宋_GB2312" w:hint="eastAsia"/>
          <w:sz w:val="32"/>
          <w:szCs w:val="32"/>
        </w:rPr>
        <w:t>2020</w:t>
      </w:r>
      <w:r w:rsidRPr="00712450">
        <w:rPr>
          <w:rFonts w:ascii="仿宋_GB2312" w:eastAsia="仿宋_GB2312" w:hint="eastAsia"/>
          <w:sz w:val="32"/>
          <w:szCs w:val="32"/>
        </w:rPr>
        <w:t>年预算增加</w:t>
      </w:r>
      <w:r w:rsidRPr="00712450">
        <w:rPr>
          <w:rFonts w:ascii="仿宋_GB2312" w:eastAsia="仿宋_GB2312" w:hint="eastAsia"/>
          <w:sz w:val="32"/>
          <w:szCs w:val="32"/>
        </w:rPr>
        <w:t>1.39</w:t>
      </w:r>
      <w:r w:rsidRPr="00712450">
        <w:rPr>
          <w:rFonts w:ascii="仿宋_GB2312" w:eastAsia="仿宋_GB2312" w:hint="eastAsia"/>
          <w:sz w:val="32"/>
          <w:szCs w:val="32"/>
        </w:rPr>
        <w:t>万元，增加</w:t>
      </w:r>
      <w:r w:rsidRPr="00712450">
        <w:rPr>
          <w:rFonts w:ascii="仿宋_GB2312" w:eastAsia="仿宋_GB2312" w:hint="eastAsia"/>
          <w:sz w:val="32"/>
          <w:szCs w:val="32"/>
        </w:rPr>
        <w:t>11.2</w:t>
      </w:r>
      <w:r w:rsidRPr="00712450">
        <w:rPr>
          <w:rFonts w:ascii="仿宋_GB2312" w:eastAsia="仿宋_GB2312" w:hint="eastAsia"/>
          <w:sz w:val="32"/>
          <w:szCs w:val="32"/>
        </w:rPr>
        <w:t>0</w:t>
      </w:r>
      <w:r w:rsidRPr="00712450">
        <w:rPr>
          <w:rFonts w:ascii="仿宋_GB2312" w:eastAsia="仿宋_GB2312" w:hint="eastAsia"/>
          <w:sz w:val="32"/>
          <w:szCs w:val="32"/>
        </w:rPr>
        <w:t>%</w:t>
      </w:r>
      <w:r w:rsidRPr="00712450">
        <w:rPr>
          <w:rFonts w:ascii="仿宋_GB2312" w:eastAsia="仿宋_GB2312" w:hint="eastAsia"/>
          <w:sz w:val="32"/>
          <w:szCs w:val="32"/>
        </w:rPr>
        <w:t>。</w:t>
      </w:r>
      <w:r w:rsidRPr="00712450">
        <w:rPr>
          <w:rFonts w:ascii="仿宋_GB2312" w:eastAsia="仿宋_GB2312" w:hint="eastAsia"/>
          <w:sz w:val="32"/>
          <w:szCs w:val="32"/>
        </w:rPr>
        <w:t>主要是人员增加，增加了机关运行经费</w:t>
      </w:r>
      <w:r w:rsidRPr="00712450">
        <w:rPr>
          <w:rFonts w:ascii="仿宋_GB2312" w:eastAsia="仿宋_GB2312" w:hint="eastAsia"/>
          <w:sz w:val="32"/>
          <w:szCs w:val="32"/>
        </w:rPr>
        <w:t>3.39</w:t>
      </w:r>
      <w:r w:rsidRPr="00712450">
        <w:rPr>
          <w:rFonts w:ascii="仿宋_GB2312" w:eastAsia="仿宋_GB2312" w:hint="eastAsia"/>
          <w:sz w:val="32"/>
          <w:szCs w:val="32"/>
        </w:rPr>
        <w:t>万元。</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w:t>
      </w:r>
      <w:r w:rsidRPr="00712450">
        <w:rPr>
          <w:rFonts w:ascii="仿宋_GB2312" w:eastAsia="仿宋_GB2312" w:hint="eastAsia"/>
          <w:sz w:val="32"/>
          <w:szCs w:val="32"/>
        </w:rPr>
        <w:t>“三公”经费预算</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年“三公”经费预算数为</w:t>
      </w:r>
      <w:r w:rsidRPr="00712450">
        <w:rPr>
          <w:rFonts w:ascii="仿宋_GB2312" w:eastAsia="仿宋_GB2312" w:hint="eastAsia"/>
          <w:sz w:val="32"/>
          <w:szCs w:val="32"/>
        </w:rPr>
        <w:t>3.8</w:t>
      </w:r>
      <w:r w:rsidRPr="00712450">
        <w:rPr>
          <w:rFonts w:ascii="仿宋_GB2312" w:eastAsia="仿宋_GB2312" w:hint="eastAsia"/>
          <w:sz w:val="32"/>
          <w:szCs w:val="32"/>
        </w:rPr>
        <w:t>0</w:t>
      </w:r>
      <w:r w:rsidRPr="00712450">
        <w:rPr>
          <w:rFonts w:ascii="仿宋_GB2312" w:eastAsia="仿宋_GB2312" w:hint="eastAsia"/>
          <w:sz w:val="32"/>
          <w:szCs w:val="32"/>
        </w:rPr>
        <w:t>万元，其中，公务接待费</w:t>
      </w:r>
      <w:r w:rsidRPr="00712450">
        <w:rPr>
          <w:rFonts w:ascii="仿宋_GB2312" w:eastAsia="仿宋_GB2312" w:hint="eastAsia"/>
          <w:sz w:val="32"/>
          <w:szCs w:val="32"/>
        </w:rPr>
        <w:t>3.8</w:t>
      </w:r>
      <w:r w:rsidRPr="00712450">
        <w:rPr>
          <w:rFonts w:ascii="仿宋_GB2312" w:eastAsia="仿宋_GB2312" w:hint="eastAsia"/>
          <w:sz w:val="32"/>
          <w:szCs w:val="32"/>
        </w:rPr>
        <w:t>0</w:t>
      </w:r>
      <w:r w:rsidRPr="00712450">
        <w:rPr>
          <w:rFonts w:ascii="仿宋_GB2312" w:eastAsia="仿宋_GB2312" w:hint="eastAsia"/>
          <w:sz w:val="32"/>
          <w:szCs w:val="32"/>
        </w:rPr>
        <w:t>万元，公务用车购置及运行费</w:t>
      </w:r>
      <w:r w:rsidRPr="00712450">
        <w:rPr>
          <w:rFonts w:ascii="仿宋_GB2312" w:eastAsia="仿宋_GB2312" w:hint="eastAsia"/>
          <w:sz w:val="32"/>
          <w:szCs w:val="32"/>
        </w:rPr>
        <w:t>0</w:t>
      </w:r>
      <w:r w:rsidRPr="00712450">
        <w:rPr>
          <w:rFonts w:ascii="仿宋_GB2312" w:eastAsia="仿宋_GB2312" w:hint="eastAsia"/>
          <w:sz w:val="32"/>
          <w:szCs w:val="32"/>
        </w:rPr>
        <w:t>万元（其中，公务用车购置费</w:t>
      </w:r>
      <w:r w:rsidRPr="00712450">
        <w:rPr>
          <w:rFonts w:ascii="仿宋_GB2312" w:eastAsia="仿宋_GB2312" w:hint="eastAsia"/>
          <w:sz w:val="32"/>
          <w:szCs w:val="32"/>
        </w:rPr>
        <w:t>0</w:t>
      </w:r>
      <w:r w:rsidRPr="00712450">
        <w:rPr>
          <w:rFonts w:ascii="仿宋_GB2312" w:eastAsia="仿宋_GB2312" w:hint="eastAsia"/>
          <w:sz w:val="32"/>
          <w:szCs w:val="32"/>
        </w:rPr>
        <w:t>万元，公务用车运行费</w:t>
      </w:r>
      <w:r w:rsidRPr="00712450">
        <w:rPr>
          <w:rFonts w:ascii="仿宋_GB2312" w:eastAsia="仿宋_GB2312" w:hint="eastAsia"/>
          <w:sz w:val="32"/>
          <w:szCs w:val="32"/>
        </w:rPr>
        <w:t>0</w:t>
      </w:r>
      <w:r w:rsidRPr="00712450">
        <w:rPr>
          <w:rFonts w:ascii="仿宋_GB2312" w:eastAsia="仿宋_GB2312" w:hint="eastAsia"/>
          <w:sz w:val="32"/>
          <w:szCs w:val="32"/>
        </w:rPr>
        <w:t>万元），因公出国（境）费</w:t>
      </w:r>
      <w:r w:rsidRPr="00712450">
        <w:rPr>
          <w:rFonts w:ascii="仿宋_GB2312" w:eastAsia="仿宋_GB2312" w:hint="eastAsia"/>
          <w:sz w:val="32"/>
          <w:szCs w:val="32"/>
        </w:rPr>
        <w:t>0</w:t>
      </w:r>
      <w:r w:rsidRPr="00712450">
        <w:rPr>
          <w:rFonts w:ascii="仿宋_GB2312" w:eastAsia="仿宋_GB2312" w:hint="eastAsia"/>
          <w:sz w:val="32"/>
          <w:szCs w:val="32"/>
        </w:rPr>
        <w:t>万元。</w:t>
      </w:r>
      <w:r w:rsidRPr="00712450">
        <w:rPr>
          <w:rFonts w:ascii="仿宋_GB2312" w:eastAsia="仿宋_GB2312" w:hint="eastAsia"/>
          <w:sz w:val="32"/>
          <w:szCs w:val="32"/>
        </w:rPr>
        <w:t>2021</w:t>
      </w:r>
      <w:r w:rsidRPr="00712450">
        <w:rPr>
          <w:rFonts w:ascii="仿宋_GB2312" w:eastAsia="仿宋_GB2312" w:hint="eastAsia"/>
          <w:sz w:val="32"/>
          <w:szCs w:val="32"/>
        </w:rPr>
        <w:t>年“三公”经费预算较</w:t>
      </w:r>
      <w:r w:rsidRPr="00712450">
        <w:rPr>
          <w:rFonts w:ascii="仿宋_GB2312" w:eastAsia="仿宋_GB2312" w:hint="eastAsia"/>
          <w:sz w:val="32"/>
          <w:szCs w:val="32"/>
        </w:rPr>
        <w:t>2020</w:t>
      </w:r>
      <w:r w:rsidRPr="00712450">
        <w:rPr>
          <w:rFonts w:ascii="仿宋_GB2312" w:eastAsia="仿宋_GB2312" w:hint="eastAsia"/>
          <w:sz w:val="32"/>
          <w:szCs w:val="32"/>
        </w:rPr>
        <w:t>年</w:t>
      </w:r>
      <w:r w:rsidRPr="00712450">
        <w:rPr>
          <w:rFonts w:ascii="仿宋_GB2312" w:eastAsia="仿宋_GB2312" w:hint="eastAsia"/>
          <w:sz w:val="32"/>
          <w:szCs w:val="32"/>
        </w:rPr>
        <w:t>持平</w:t>
      </w:r>
      <w:r w:rsidRPr="00712450">
        <w:rPr>
          <w:rFonts w:ascii="仿宋_GB2312" w:eastAsia="仿宋_GB2312" w:hint="eastAsia"/>
          <w:sz w:val="32"/>
          <w:szCs w:val="32"/>
        </w:rPr>
        <w:t>，主要是</w:t>
      </w:r>
      <w:r w:rsidRPr="00712450">
        <w:rPr>
          <w:rFonts w:ascii="仿宋_GB2312" w:eastAsia="仿宋_GB2312" w:hint="eastAsia"/>
          <w:sz w:val="32"/>
          <w:szCs w:val="32"/>
        </w:rPr>
        <w:t>厉行节约，从严控制三公经费，公务接待费减少</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lastRenderedPageBreak/>
        <w:t>（三）一般性支出情况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年预算安排会议费</w:t>
      </w:r>
      <w:r w:rsidRPr="00712450">
        <w:rPr>
          <w:rFonts w:ascii="仿宋_GB2312" w:eastAsia="仿宋_GB2312" w:hint="eastAsia"/>
          <w:sz w:val="32"/>
          <w:szCs w:val="32"/>
        </w:rPr>
        <w:t>0.8</w:t>
      </w:r>
      <w:r w:rsidRPr="00712450">
        <w:rPr>
          <w:rFonts w:ascii="仿宋_GB2312" w:eastAsia="仿宋_GB2312" w:hint="eastAsia"/>
          <w:sz w:val="32"/>
          <w:szCs w:val="32"/>
        </w:rPr>
        <w:t>万元，与</w:t>
      </w:r>
      <w:r w:rsidRPr="00712450">
        <w:rPr>
          <w:rFonts w:ascii="仿宋_GB2312" w:eastAsia="仿宋_GB2312" w:hint="eastAsia"/>
          <w:sz w:val="32"/>
          <w:szCs w:val="32"/>
        </w:rPr>
        <w:t>2020</w:t>
      </w:r>
      <w:r w:rsidRPr="00712450">
        <w:rPr>
          <w:rFonts w:ascii="仿宋_GB2312" w:eastAsia="仿宋_GB2312" w:hint="eastAsia"/>
          <w:sz w:val="32"/>
          <w:szCs w:val="32"/>
        </w:rPr>
        <w:t>年（</w:t>
      </w:r>
      <w:r w:rsidRPr="00712450">
        <w:rPr>
          <w:rFonts w:ascii="仿宋_GB2312" w:eastAsia="仿宋_GB2312" w:hint="eastAsia"/>
          <w:sz w:val="32"/>
          <w:szCs w:val="32"/>
        </w:rPr>
        <w:t>0.8</w:t>
      </w:r>
      <w:r w:rsidRPr="00712450">
        <w:rPr>
          <w:rFonts w:ascii="仿宋_GB2312" w:eastAsia="仿宋_GB2312" w:hint="eastAsia"/>
          <w:sz w:val="32"/>
          <w:szCs w:val="32"/>
        </w:rPr>
        <w:t>万元）相比无变化</w:t>
      </w:r>
      <w:r w:rsidRPr="00712450">
        <w:rPr>
          <w:rFonts w:ascii="仿宋_GB2312" w:eastAsia="仿宋_GB2312" w:hint="eastAsia"/>
          <w:sz w:val="32"/>
          <w:szCs w:val="32"/>
        </w:rPr>
        <w:t>,</w:t>
      </w:r>
      <w:r w:rsidRPr="00712450">
        <w:rPr>
          <w:rFonts w:ascii="仿宋_GB2312" w:eastAsia="仿宋_GB2312" w:hint="eastAsia"/>
          <w:sz w:val="32"/>
          <w:szCs w:val="32"/>
        </w:rPr>
        <w:t>主要用于会议开支；无培训费预算</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（四）政府采购情况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年政府采购预算</w:t>
      </w:r>
      <w:r w:rsidRPr="00712450">
        <w:rPr>
          <w:rFonts w:ascii="仿宋_GB2312" w:eastAsia="仿宋_GB2312" w:hint="eastAsia"/>
          <w:sz w:val="32"/>
          <w:szCs w:val="32"/>
        </w:rPr>
        <w:t>0</w:t>
      </w:r>
      <w:r w:rsidRPr="00712450">
        <w:rPr>
          <w:rFonts w:ascii="仿宋_GB2312" w:eastAsia="仿宋_GB2312" w:hint="eastAsia"/>
          <w:sz w:val="32"/>
          <w:szCs w:val="32"/>
        </w:rPr>
        <w:t>万元。</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（五）国有资产占用使用情况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截至</w:t>
      </w:r>
      <w:r w:rsidRPr="00712450">
        <w:rPr>
          <w:rFonts w:ascii="仿宋_GB2312" w:eastAsia="仿宋_GB2312" w:hint="eastAsia"/>
          <w:sz w:val="32"/>
          <w:szCs w:val="32"/>
        </w:rPr>
        <w:t>2020</w:t>
      </w:r>
      <w:r w:rsidRPr="00712450">
        <w:rPr>
          <w:rFonts w:ascii="仿宋_GB2312" w:eastAsia="仿宋_GB2312" w:hint="eastAsia"/>
          <w:sz w:val="32"/>
          <w:szCs w:val="32"/>
        </w:rPr>
        <w:t>年</w:t>
      </w:r>
      <w:r w:rsidRPr="00712450">
        <w:rPr>
          <w:rFonts w:ascii="仿宋_GB2312" w:eastAsia="仿宋_GB2312" w:hint="eastAsia"/>
          <w:sz w:val="32"/>
          <w:szCs w:val="32"/>
        </w:rPr>
        <w:t>12</w:t>
      </w:r>
      <w:r w:rsidRPr="00712450">
        <w:rPr>
          <w:rFonts w:ascii="仿宋_GB2312" w:eastAsia="仿宋_GB2312" w:hint="eastAsia"/>
          <w:sz w:val="32"/>
          <w:szCs w:val="32"/>
        </w:rPr>
        <w:t>月</w:t>
      </w:r>
      <w:r w:rsidRPr="00712450">
        <w:rPr>
          <w:rFonts w:ascii="仿宋_GB2312" w:eastAsia="仿宋_GB2312" w:hint="eastAsia"/>
          <w:sz w:val="32"/>
          <w:szCs w:val="32"/>
        </w:rPr>
        <w:t>31</w:t>
      </w:r>
      <w:r w:rsidRPr="00712450">
        <w:rPr>
          <w:rFonts w:ascii="仿宋_GB2312" w:eastAsia="仿宋_GB2312" w:hint="eastAsia"/>
          <w:sz w:val="32"/>
          <w:szCs w:val="32"/>
        </w:rPr>
        <w:t>日，本部门共有车辆</w:t>
      </w:r>
      <w:r w:rsidRPr="00712450">
        <w:rPr>
          <w:rFonts w:ascii="仿宋_GB2312" w:eastAsia="仿宋_GB2312" w:hint="eastAsia"/>
          <w:sz w:val="32"/>
          <w:szCs w:val="32"/>
        </w:rPr>
        <w:t>0</w:t>
      </w:r>
      <w:r w:rsidRPr="00712450">
        <w:rPr>
          <w:rFonts w:ascii="仿宋_GB2312" w:eastAsia="仿宋_GB2312" w:hint="eastAsia"/>
          <w:sz w:val="32"/>
          <w:szCs w:val="32"/>
        </w:rPr>
        <w:t>辆，其中：一般公务用车</w:t>
      </w:r>
      <w:r w:rsidRPr="00712450">
        <w:rPr>
          <w:rFonts w:ascii="仿宋_GB2312" w:eastAsia="仿宋_GB2312" w:hint="eastAsia"/>
          <w:sz w:val="32"/>
          <w:szCs w:val="32"/>
        </w:rPr>
        <w:t>0</w:t>
      </w:r>
      <w:r w:rsidRPr="00712450">
        <w:rPr>
          <w:rFonts w:ascii="仿宋_GB2312" w:eastAsia="仿宋_GB2312" w:hint="eastAsia"/>
          <w:sz w:val="32"/>
          <w:szCs w:val="32"/>
        </w:rPr>
        <w:t>辆，一般执法执勤用车</w:t>
      </w:r>
      <w:r w:rsidRPr="00712450">
        <w:rPr>
          <w:rFonts w:ascii="仿宋_GB2312" w:eastAsia="仿宋_GB2312" w:hint="eastAsia"/>
          <w:sz w:val="32"/>
          <w:szCs w:val="32"/>
        </w:rPr>
        <w:t>0</w:t>
      </w:r>
      <w:r w:rsidRPr="00712450">
        <w:rPr>
          <w:rFonts w:ascii="仿宋_GB2312" w:eastAsia="仿宋_GB2312" w:hint="eastAsia"/>
          <w:sz w:val="32"/>
          <w:szCs w:val="32"/>
        </w:rPr>
        <w:t>辆，特种专业技术用车</w:t>
      </w:r>
      <w:r w:rsidRPr="00712450">
        <w:rPr>
          <w:rFonts w:ascii="仿宋_GB2312" w:eastAsia="仿宋_GB2312" w:hint="eastAsia"/>
          <w:sz w:val="32"/>
          <w:szCs w:val="32"/>
        </w:rPr>
        <w:t>0</w:t>
      </w:r>
      <w:r w:rsidRPr="00712450">
        <w:rPr>
          <w:rFonts w:ascii="仿宋_GB2312" w:eastAsia="仿宋_GB2312" w:hint="eastAsia"/>
          <w:sz w:val="32"/>
          <w:szCs w:val="32"/>
        </w:rPr>
        <w:t>辆，其他用车</w:t>
      </w:r>
      <w:r w:rsidRPr="00712450">
        <w:rPr>
          <w:rFonts w:ascii="仿宋_GB2312" w:eastAsia="仿宋_GB2312" w:hint="eastAsia"/>
          <w:sz w:val="32"/>
          <w:szCs w:val="32"/>
        </w:rPr>
        <w:t>0</w:t>
      </w:r>
      <w:r w:rsidRPr="00712450">
        <w:rPr>
          <w:rFonts w:ascii="仿宋_GB2312" w:eastAsia="仿宋_GB2312" w:hint="eastAsia"/>
          <w:sz w:val="32"/>
          <w:szCs w:val="32"/>
        </w:rPr>
        <w:t>辆</w:t>
      </w:r>
      <w:r w:rsidRPr="00712450">
        <w:rPr>
          <w:rFonts w:ascii="仿宋_GB2312" w:eastAsia="仿宋_GB2312" w:hint="eastAsia"/>
          <w:sz w:val="32"/>
          <w:szCs w:val="32"/>
        </w:rPr>
        <w:t>；</w:t>
      </w:r>
      <w:r w:rsidRPr="00712450">
        <w:rPr>
          <w:rFonts w:ascii="仿宋_GB2312" w:eastAsia="仿宋_GB2312" w:hint="eastAsia"/>
          <w:sz w:val="32"/>
          <w:szCs w:val="32"/>
        </w:rPr>
        <w:t>单位价值</w:t>
      </w:r>
      <w:r w:rsidRPr="00712450">
        <w:rPr>
          <w:rFonts w:ascii="仿宋_GB2312" w:eastAsia="仿宋_GB2312" w:hint="eastAsia"/>
          <w:sz w:val="32"/>
          <w:szCs w:val="32"/>
        </w:rPr>
        <w:t>50</w:t>
      </w:r>
      <w:r w:rsidRPr="00712450">
        <w:rPr>
          <w:rFonts w:ascii="仿宋_GB2312" w:eastAsia="仿宋_GB2312" w:hint="eastAsia"/>
          <w:sz w:val="32"/>
          <w:szCs w:val="32"/>
        </w:rPr>
        <w:t>万元以上通用设备</w:t>
      </w:r>
      <w:r w:rsidRPr="00712450">
        <w:rPr>
          <w:rFonts w:ascii="仿宋_GB2312" w:eastAsia="仿宋_GB2312" w:hint="eastAsia"/>
          <w:sz w:val="32"/>
          <w:szCs w:val="32"/>
        </w:rPr>
        <w:t>0</w:t>
      </w:r>
      <w:r w:rsidRPr="00712450">
        <w:rPr>
          <w:rFonts w:ascii="仿宋_GB2312" w:eastAsia="仿宋_GB2312" w:hint="eastAsia"/>
          <w:sz w:val="32"/>
          <w:szCs w:val="32"/>
        </w:rPr>
        <w:t>台</w:t>
      </w:r>
      <w:r w:rsidRPr="00712450">
        <w:rPr>
          <w:rFonts w:ascii="仿宋_GB2312" w:eastAsia="仿宋_GB2312" w:hint="eastAsia"/>
          <w:sz w:val="32"/>
          <w:szCs w:val="32"/>
        </w:rPr>
        <w:t>；</w:t>
      </w:r>
      <w:r w:rsidRPr="00712450">
        <w:rPr>
          <w:rFonts w:ascii="仿宋_GB2312" w:eastAsia="仿宋_GB2312" w:hint="eastAsia"/>
          <w:sz w:val="32"/>
          <w:szCs w:val="32"/>
        </w:rPr>
        <w:t>单位价值</w:t>
      </w:r>
      <w:r w:rsidRPr="00712450">
        <w:rPr>
          <w:rFonts w:ascii="仿宋_GB2312" w:eastAsia="仿宋_GB2312" w:hint="eastAsia"/>
          <w:sz w:val="32"/>
          <w:szCs w:val="32"/>
        </w:rPr>
        <w:t>100</w:t>
      </w:r>
      <w:r w:rsidRPr="00712450">
        <w:rPr>
          <w:rFonts w:ascii="仿宋_GB2312" w:eastAsia="仿宋_GB2312" w:hint="eastAsia"/>
          <w:sz w:val="32"/>
          <w:szCs w:val="32"/>
        </w:rPr>
        <w:t>万元以上专用设备</w:t>
      </w:r>
      <w:r w:rsidRPr="00712450">
        <w:rPr>
          <w:rFonts w:ascii="仿宋_GB2312" w:eastAsia="仿宋_GB2312" w:hint="eastAsia"/>
          <w:sz w:val="32"/>
          <w:szCs w:val="32"/>
        </w:rPr>
        <w:t>0</w:t>
      </w:r>
      <w:r w:rsidRPr="00712450">
        <w:rPr>
          <w:rFonts w:ascii="仿宋_GB2312" w:eastAsia="仿宋_GB2312" w:hint="eastAsia"/>
          <w:sz w:val="32"/>
          <w:szCs w:val="32"/>
        </w:rPr>
        <w:t>台。</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年部门预算预计采购车辆</w:t>
      </w:r>
      <w:r w:rsidRPr="00712450">
        <w:rPr>
          <w:rFonts w:ascii="仿宋_GB2312" w:eastAsia="仿宋_GB2312" w:hint="eastAsia"/>
          <w:sz w:val="32"/>
          <w:szCs w:val="32"/>
        </w:rPr>
        <w:t>0</w:t>
      </w:r>
      <w:r w:rsidRPr="00712450">
        <w:rPr>
          <w:rFonts w:ascii="仿宋_GB2312" w:eastAsia="仿宋_GB2312" w:hint="eastAsia"/>
          <w:sz w:val="32"/>
          <w:szCs w:val="32"/>
        </w:rPr>
        <w:t>辆，</w:t>
      </w:r>
      <w:r w:rsidRPr="00712450">
        <w:rPr>
          <w:rFonts w:ascii="仿宋_GB2312" w:eastAsia="仿宋_GB2312" w:hint="eastAsia"/>
          <w:sz w:val="32"/>
          <w:szCs w:val="32"/>
        </w:rPr>
        <w:t>50</w:t>
      </w:r>
      <w:r w:rsidRPr="00712450">
        <w:rPr>
          <w:rFonts w:ascii="仿宋_GB2312" w:eastAsia="仿宋_GB2312" w:hint="eastAsia"/>
          <w:sz w:val="32"/>
          <w:szCs w:val="32"/>
        </w:rPr>
        <w:t>万元以上通用设备</w:t>
      </w:r>
      <w:r w:rsidRPr="00712450">
        <w:rPr>
          <w:rFonts w:ascii="仿宋_GB2312" w:eastAsia="仿宋_GB2312" w:hint="eastAsia"/>
          <w:sz w:val="32"/>
          <w:szCs w:val="32"/>
        </w:rPr>
        <w:t>0</w:t>
      </w:r>
      <w:r w:rsidRPr="00712450">
        <w:rPr>
          <w:rFonts w:ascii="仿宋_GB2312" w:eastAsia="仿宋_GB2312" w:hint="eastAsia"/>
          <w:sz w:val="32"/>
          <w:szCs w:val="32"/>
        </w:rPr>
        <w:t>台，单位价值</w:t>
      </w:r>
      <w:r w:rsidRPr="00712450">
        <w:rPr>
          <w:rFonts w:ascii="仿宋_GB2312" w:eastAsia="仿宋_GB2312" w:hint="eastAsia"/>
          <w:sz w:val="32"/>
          <w:szCs w:val="32"/>
        </w:rPr>
        <w:t>100</w:t>
      </w:r>
      <w:r w:rsidRPr="00712450">
        <w:rPr>
          <w:rFonts w:ascii="仿宋_GB2312" w:eastAsia="仿宋_GB2312" w:hint="eastAsia"/>
          <w:sz w:val="32"/>
          <w:szCs w:val="32"/>
        </w:rPr>
        <w:t>万元以上专用设备</w:t>
      </w:r>
      <w:r w:rsidRPr="00712450">
        <w:rPr>
          <w:rFonts w:ascii="仿宋_GB2312" w:eastAsia="仿宋_GB2312" w:hint="eastAsia"/>
          <w:sz w:val="32"/>
          <w:szCs w:val="32"/>
        </w:rPr>
        <w:t>0</w:t>
      </w:r>
      <w:r w:rsidRPr="00712450">
        <w:rPr>
          <w:rFonts w:ascii="仿宋_GB2312" w:eastAsia="仿宋_GB2312" w:hint="eastAsia"/>
          <w:sz w:val="32"/>
          <w:szCs w:val="32"/>
        </w:rPr>
        <w:t>台。</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（六）预算绩效目标情况</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年赫山区机构编制委员会办公室整体支出绩效目标</w:t>
      </w:r>
      <w:r w:rsidRPr="00712450">
        <w:rPr>
          <w:rFonts w:ascii="仿宋_GB2312" w:eastAsia="仿宋_GB2312" w:hint="eastAsia"/>
          <w:sz w:val="32"/>
          <w:szCs w:val="32"/>
        </w:rPr>
        <w:t>149.23</w:t>
      </w:r>
      <w:r w:rsidRPr="00712450">
        <w:rPr>
          <w:rFonts w:ascii="仿宋_GB2312" w:eastAsia="仿宋_GB2312" w:hint="eastAsia"/>
          <w:sz w:val="32"/>
          <w:szCs w:val="32"/>
        </w:rPr>
        <w:t>万元，其中：基本支出</w:t>
      </w:r>
      <w:r w:rsidRPr="00712450">
        <w:rPr>
          <w:rFonts w:ascii="仿宋_GB2312" w:eastAsia="仿宋_GB2312" w:hint="eastAsia"/>
          <w:sz w:val="32"/>
          <w:szCs w:val="32"/>
        </w:rPr>
        <w:t>119.36</w:t>
      </w:r>
      <w:r w:rsidRPr="00712450">
        <w:rPr>
          <w:rFonts w:ascii="仿宋_GB2312" w:eastAsia="仿宋_GB2312" w:hint="eastAsia"/>
          <w:sz w:val="32"/>
          <w:szCs w:val="32"/>
        </w:rPr>
        <w:t>万元，项目支出</w:t>
      </w:r>
      <w:r w:rsidRPr="00712450">
        <w:rPr>
          <w:rFonts w:ascii="仿宋_GB2312" w:eastAsia="仿宋_GB2312" w:hint="eastAsia"/>
          <w:sz w:val="32"/>
          <w:szCs w:val="32"/>
        </w:rPr>
        <w:t>29.87</w:t>
      </w:r>
      <w:r w:rsidRPr="00712450">
        <w:rPr>
          <w:rFonts w:ascii="仿宋_GB2312" w:eastAsia="仿宋_GB2312" w:hint="eastAsia"/>
          <w:sz w:val="32"/>
          <w:szCs w:val="32"/>
        </w:rPr>
        <w:t>万元。全部实行整体支出绩效目标管理，涉及一般公共预算当年拨款</w:t>
      </w:r>
      <w:r w:rsidRPr="00712450">
        <w:rPr>
          <w:rFonts w:ascii="仿宋_GB2312" w:eastAsia="仿宋_GB2312" w:hint="eastAsia"/>
          <w:sz w:val="32"/>
          <w:szCs w:val="32"/>
        </w:rPr>
        <w:t>140.64</w:t>
      </w:r>
      <w:r w:rsidRPr="00712450">
        <w:rPr>
          <w:rFonts w:ascii="仿宋_GB2312" w:eastAsia="仿宋_GB2312" w:hint="eastAsia"/>
          <w:sz w:val="32"/>
          <w:szCs w:val="32"/>
        </w:rPr>
        <w:t>万元。</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（七）重点项目预算等预算绩效情况说明</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年本部门无重点项目预算。</w:t>
      </w:r>
    </w:p>
    <w:p w:rsidR="000D75C3" w:rsidRPr="00BF0951" w:rsidRDefault="002C30A0" w:rsidP="00712450">
      <w:pPr>
        <w:spacing w:line="560" w:lineRule="exact"/>
        <w:ind w:firstLineChars="200" w:firstLine="640"/>
        <w:rPr>
          <w:rFonts w:ascii="黑体" w:eastAsia="黑体" w:hAnsi="黑体" w:hint="eastAsia"/>
          <w:sz w:val="32"/>
          <w:szCs w:val="32"/>
        </w:rPr>
      </w:pPr>
      <w:r w:rsidRPr="00BF0951">
        <w:rPr>
          <w:rFonts w:ascii="黑体" w:eastAsia="黑体" w:hAnsi="黑体" w:hint="eastAsia"/>
          <w:sz w:val="32"/>
          <w:szCs w:val="32"/>
        </w:rPr>
        <w:t>七、名词解释</w:t>
      </w:r>
    </w:p>
    <w:p w:rsidR="000D75C3" w:rsidRPr="00712450" w:rsidRDefault="00BF0951" w:rsidP="0071245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002C30A0" w:rsidRPr="00712450">
        <w:rPr>
          <w:rFonts w:ascii="仿宋_GB2312" w:eastAsia="仿宋_GB2312" w:hint="eastAsia"/>
          <w:sz w:val="32"/>
          <w:szCs w:val="32"/>
        </w:rPr>
        <w:t>机关运行经费：是指各部门的公用经费，包括办公及印刷费、邮电费</w:t>
      </w:r>
      <w:r w:rsidR="002C30A0" w:rsidRPr="00712450">
        <w:rPr>
          <w:rFonts w:ascii="仿宋_GB2312" w:eastAsia="仿宋_GB2312" w:hint="eastAsia"/>
          <w:sz w:val="32"/>
          <w:szCs w:val="32"/>
        </w:rPr>
        <w:t>、差旅费、会议费、福利费、日常维修费、专用</w:t>
      </w:r>
      <w:r w:rsidR="002C30A0" w:rsidRPr="00712450">
        <w:rPr>
          <w:rFonts w:ascii="仿宋_GB2312" w:eastAsia="仿宋_GB2312" w:hint="eastAsia"/>
          <w:sz w:val="32"/>
          <w:szCs w:val="32"/>
        </w:rPr>
        <w:lastRenderedPageBreak/>
        <w:t>资料及一般设备购置费、办公用房水电费、办公用房取暖费、办公用房物业管理费、公务用车运行维护费以及其他费用。</w:t>
      </w:r>
    </w:p>
    <w:p w:rsidR="000D75C3" w:rsidRPr="00712450" w:rsidRDefault="00BF0951" w:rsidP="0071245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002C30A0" w:rsidRPr="00712450">
        <w:rPr>
          <w:rFonts w:ascii="仿宋_GB2312" w:eastAsia="仿宋_GB2312"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w:t>
      </w:r>
      <w:r w:rsidR="002C30A0" w:rsidRPr="00712450">
        <w:rPr>
          <w:rFonts w:ascii="仿宋_GB2312" w:eastAsia="仿宋_GB2312" w:hint="eastAsia"/>
          <w:sz w:val="32"/>
          <w:szCs w:val="32"/>
        </w:rPr>
        <w:t>费等支出。</w:t>
      </w:r>
    </w:p>
    <w:p w:rsidR="000D75C3" w:rsidRPr="00712450" w:rsidRDefault="000D75C3" w:rsidP="00712450">
      <w:pPr>
        <w:spacing w:line="560" w:lineRule="exact"/>
        <w:ind w:firstLineChars="200" w:firstLine="640"/>
        <w:rPr>
          <w:rFonts w:ascii="仿宋_GB2312" w:eastAsia="仿宋_GB2312" w:hint="eastAsia"/>
          <w:sz w:val="32"/>
          <w:szCs w:val="32"/>
        </w:rPr>
      </w:pPr>
    </w:p>
    <w:p w:rsidR="00BF0951" w:rsidRPr="00BF0951" w:rsidRDefault="002C30A0" w:rsidP="00BF0951">
      <w:pPr>
        <w:spacing w:line="560" w:lineRule="exact"/>
        <w:rPr>
          <w:rFonts w:ascii="黑体" w:eastAsia="黑体" w:hAnsi="黑体"/>
          <w:sz w:val="32"/>
          <w:szCs w:val="32"/>
        </w:rPr>
      </w:pPr>
      <w:r w:rsidRPr="00BF0951">
        <w:rPr>
          <w:rFonts w:ascii="黑体" w:eastAsia="黑体" w:hAnsi="黑体" w:hint="eastAsia"/>
          <w:sz w:val="32"/>
          <w:szCs w:val="32"/>
        </w:rPr>
        <w:t>第二部分</w:t>
      </w:r>
      <w:r w:rsidR="00BF0951" w:rsidRPr="00BF0951">
        <w:rPr>
          <w:rFonts w:ascii="黑体" w:eastAsia="黑体" w:hAnsi="黑体" w:hint="eastAsia"/>
          <w:sz w:val="32"/>
          <w:szCs w:val="32"/>
        </w:rPr>
        <w:t>：</w:t>
      </w:r>
    </w:p>
    <w:p w:rsidR="000D75C3" w:rsidRPr="00BF0951" w:rsidRDefault="002C30A0" w:rsidP="00BF0951">
      <w:pPr>
        <w:spacing w:line="560" w:lineRule="exact"/>
        <w:jc w:val="center"/>
        <w:rPr>
          <w:rFonts w:ascii="方正小标宋简体" w:eastAsia="方正小标宋简体" w:hint="eastAsia"/>
          <w:sz w:val="42"/>
          <w:szCs w:val="42"/>
        </w:rPr>
      </w:pPr>
      <w:r w:rsidRPr="00BF0951">
        <w:rPr>
          <w:rFonts w:ascii="方正小标宋简体" w:eastAsia="方正小标宋简体" w:hint="eastAsia"/>
          <w:sz w:val="42"/>
          <w:szCs w:val="42"/>
        </w:rPr>
        <w:t>2021</w:t>
      </w:r>
      <w:r w:rsidRPr="00BF0951">
        <w:rPr>
          <w:rFonts w:ascii="方正小标宋简体" w:eastAsia="方正小标宋简体" w:hint="eastAsia"/>
          <w:sz w:val="42"/>
          <w:szCs w:val="42"/>
        </w:rPr>
        <w:t>年度部门预算表格</w:t>
      </w:r>
      <w:r w:rsidRPr="00BF0951">
        <w:rPr>
          <w:rFonts w:ascii="方正小标宋简体" w:eastAsia="方正小标宋简体" w:hint="eastAsia"/>
          <w:sz w:val="42"/>
          <w:szCs w:val="42"/>
        </w:rPr>
        <w:t>(</w:t>
      </w:r>
      <w:r w:rsidRPr="00BF0951">
        <w:rPr>
          <w:rFonts w:ascii="方正小标宋简体" w:eastAsia="方正小标宋简体" w:hint="eastAsia"/>
          <w:sz w:val="42"/>
          <w:szCs w:val="42"/>
        </w:rPr>
        <w:t>具体见附件</w:t>
      </w:r>
      <w:r w:rsidRPr="00BF0951">
        <w:rPr>
          <w:rFonts w:ascii="方正小标宋简体" w:eastAsia="方正小标宋简体" w:hint="eastAsia"/>
          <w:sz w:val="42"/>
          <w:szCs w:val="42"/>
        </w:rPr>
        <w:t>)</w:t>
      </w:r>
    </w:p>
    <w:p w:rsidR="00BF0951" w:rsidRDefault="00BF0951" w:rsidP="00712450">
      <w:pPr>
        <w:spacing w:line="560" w:lineRule="exact"/>
        <w:ind w:firstLineChars="200" w:firstLine="640"/>
        <w:rPr>
          <w:rFonts w:ascii="仿宋_GB2312" w:eastAsia="仿宋_GB2312"/>
          <w:sz w:val="32"/>
          <w:szCs w:val="32"/>
        </w:rPr>
      </w:pP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一、部门收支总体情况表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二、部门收入总体情况表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三、部门支出总体情况表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四、财政拨款收支总体情况表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五、一般公共预算支出情况表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六、一般公共预算基本支出情况表</w:t>
      </w:r>
      <w:r w:rsidRPr="00712450">
        <w:rPr>
          <w:rFonts w:ascii="仿宋_GB2312" w:eastAsia="仿宋_GB2312" w:hint="eastAsia"/>
          <w:sz w:val="32"/>
          <w:szCs w:val="32"/>
        </w:rPr>
        <w:t>(</w:t>
      </w:r>
      <w:r w:rsidRPr="00712450">
        <w:rPr>
          <w:rFonts w:ascii="仿宋_GB2312" w:eastAsia="仿宋_GB2312" w:hint="eastAsia"/>
          <w:sz w:val="32"/>
          <w:szCs w:val="32"/>
        </w:rPr>
        <w:t>纵向</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七、一般公共预算基本支出情况表</w:t>
      </w:r>
      <w:r w:rsidRPr="00712450">
        <w:rPr>
          <w:rFonts w:ascii="仿宋_GB2312" w:eastAsia="仿宋_GB2312" w:hint="eastAsia"/>
          <w:sz w:val="32"/>
          <w:szCs w:val="32"/>
        </w:rPr>
        <w:t>(</w:t>
      </w:r>
      <w:r w:rsidRPr="00712450">
        <w:rPr>
          <w:rFonts w:ascii="仿宋_GB2312" w:eastAsia="仿宋_GB2312" w:hint="eastAsia"/>
          <w:sz w:val="32"/>
          <w:szCs w:val="32"/>
        </w:rPr>
        <w:t>横向</w:t>
      </w:r>
      <w:r w:rsidRPr="00712450">
        <w:rPr>
          <w:rFonts w:ascii="仿宋_GB2312" w:eastAsia="仿宋_GB2312" w:hint="eastAsia"/>
          <w:sz w:val="32"/>
          <w:szCs w:val="32"/>
        </w:rPr>
        <w:t>)</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八、政府性基金预算支出情况表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九、“三公”经费支出情况表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lastRenderedPageBreak/>
        <w:t>十、政府采购预算表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十一、部门整体支出绩效目标申报表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十二、单位项目支出绩效目标申报表</w:t>
      </w:r>
    </w:p>
    <w:p w:rsidR="000D75C3" w:rsidRPr="00712450" w:rsidRDefault="002C30A0" w:rsidP="00712450">
      <w:pPr>
        <w:spacing w:line="560" w:lineRule="exact"/>
        <w:ind w:firstLineChars="200" w:firstLine="640"/>
        <w:rPr>
          <w:rFonts w:ascii="仿宋_GB2312" w:eastAsia="仿宋_GB2312" w:hint="eastAsia"/>
          <w:sz w:val="32"/>
          <w:szCs w:val="32"/>
        </w:rPr>
      </w:pPr>
      <w:r w:rsidRPr="00712450">
        <w:rPr>
          <w:rFonts w:ascii="仿宋_GB2312" w:eastAsia="仿宋_GB2312" w:hint="eastAsia"/>
          <w:sz w:val="32"/>
          <w:szCs w:val="32"/>
        </w:rPr>
        <w:t>十三、重点项目支出绩效目标申报表</w:t>
      </w:r>
    </w:p>
    <w:p w:rsidR="000D75C3" w:rsidRPr="00712450" w:rsidRDefault="000D75C3" w:rsidP="00712450">
      <w:pPr>
        <w:spacing w:line="560" w:lineRule="exact"/>
        <w:ind w:firstLineChars="200" w:firstLine="640"/>
        <w:rPr>
          <w:rFonts w:ascii="仿宋_GB2312" w:eastAsia="仿宋_GB2312" w:hint="eastAsia"/>
          <w:sz w:val="32"/>
          <w:szCs w:val="32"/>
        </w:rPr>
      </w:pPr>
    </w:p>
    <w:p w:rsidR="000D75C3" w:rsidRPr="00712450" w:rsidRDefault="000D75C3" w:rsidP="00712450">
      <w:pPr>
        <w:spacing w:line="560" w:lineRule="exact"/>
        <w:ind w:firstLineChars="200" w:firstLine="640"/>
        <w:rPr>
          <w:rFonts w:ascii="仿宋_GB2312" w:eastAsia="仿宋_GB2312" w:hint="eastAsia"/>
          <w:sz w:val="32"/>
          <w:szCs w:val="32"/>
        </w:rPr>
      </w:pPr>
    </w:p>
    <w:p w:rsidR="000D75C3" w:rsidRPr="00712450" w:rsidRDefault="002C30A0" w:rsidP="00BF0951">
      <w:pPr>
        <w:spacing w:line="560" w:lineRule="exact"/>
        <w:ind w:firstLineChars="750" w:firstLine="2400"/>
        <w:rPr>
          <w:rFonts w:ascii="仿宋_GB2312" w:eastAsia="仿宋_GB2312" w:hint="eastAsia"/>
          <w:sz w:val="32"/>
          <w:szCs w:val="32"/>
        </w:rPr>
      </w:pPr>
      <w:bookmarkStart w:id="0" w:name="_GoBack"/>
      <w:bookmarkEnd w:id="0"/>
      <w:r w:rsidRPr="00712450">
        <w:rPr>
          <w:rFonts w:ascii="仿宋_GB2312" w:eastAsia="仿宋_GB2312" w:hint="eastAsia"/>
          <w:sz w:val="32"/>
          <w:szCs w:val="32"/>
        </w:rPr>
        <w:t>益阳市赫山区委机构编制委员会办公室</w:t>
      </w:r>
    </w:p>
    <w:p w:rsidR="000D75C3" w:rsidRPr="00712450" w:rsidRDefault="002C30A0" w:rsidP="00BF0951">
      <w:pPr>
        <w:spacing w:line="560" w:lineRule="exact"/>
        <w:ind w:firstLineChars="1350" w:firstLine="4320"/>
        <w:rPr>
          <w:rFonts w:ascii="仿宋_GB2312" w:eastAsia="仿宋_GB2312" w:hint="eastAsia"/>
          <w:sz w:val="32"/>
          <w:szCs w:val="32"/>
        </w:rPr>
      </w:pPr>
      <w:r w:rsidRPr="00712450">
        <w:rPr>
          <w:rFonts w:ascii="仿宋_GB2312" w:eastAsia="仿宋_GB2312" w:hint="eastAsia"/>
          <w:sz w:val="32"/>
          <w:szCs w:val="32"/>
        </w:rPr>
        <w:t>2021</w:t>
      </w:r>
      <w:r w:rsidRPr="00712450">
        <w:rPr>
          <w:rFonts w:ascii="仿宋_GB2312" w:eastAsia="仿宋_GB2312" w:hint="eastAsia"/>
          <w:sz w:val="32"/>
          <w:szCs w:val="32"/>
        </w:rPr>
        <w:t>年</w:t>
      </w:r>
      <w:r w:rsidRPr="00712450">
        <w:rPr>
          <w:rFonts w:ascii="仿宋_GB2312" w:eastAsia="仿宋_GB2312" w:hint="eastAsia"/>
          <w:sz w:val="32"/>
          <w:szCs w:val="32"/>
        </w:rPr>
        <w:t>1</w:t>
      </w:r>
      <w:r w:rsidRPr="00712450">
        <w:rPr>
          <w:rFonts w:ascii="仿宋_GB2312" w:eastAsia="仿宋_GB2312" w:hint="eastAsia"/>
          <w:sz w:val="32"/>
          <w:szCs w:val="32"/>
        </w:rPr>
        <w:t>月</w:t>
      </w:r>
      <w:r w:rsidRPr="00712450">
        <w:rPr>
          <w:rFonts w:ascii="仿宋_GB2312" w:eastAsia="仿宋_GB2312" w:hint="eastAsia"/>
          <w:sz w:val="32"/>
          <w:szCs w:val="32"/>
        </w:rPr>
        <w:t>18</w:t>
      </w:r>
      <w:r w:rsidRPr="00712450">
        <w:rPr>
          <w:rFonts w:ascii="仿宋_GB2312" w:eastAsia="仿宋_GB2312" w:hint="eastAsia"/>
          <w:sz w:val="32"/>
          <w:szCs w:val="32"/>
        </w:rPr>
        <w:t>日</w:t>
      </w:r>
    </w:p>
    <w:sectPr w:rsidR="000D75C3" w:rsidRPr="00712450" w:rsidSect="00BF0951">
      <w:footerReference w:type="default" r:id="rId6"/>
      <w:pgSz w:w="11906" w:h="16838" w:code="9"/>
      <w:pgMar w:top="2098" w:right="1474" w:bottom="1985" w:left="1588" w:header="851" w:footer="170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A0" w:rsidRDefault="002C30A0">
      <w:r>
        <w:separator/>
      </w:r>
    </w:p>
  </w:endnote>
  <w:endnote w:type="continuationSeparator" w:id="0">
    <w:p w:rsidR="002C30A0" w:rsidRDefault="002C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altName w:val="宋体"/>
    <w:panose1 w:val="00000000000000000000"/>
    <w:charset w:val="86"/>
    <w:family w:val="roman"/>
    <w:notTrueType/>
    <w:pitch w:val="default"/>
  </w:font>
  <w:font w:name="DengXian">
    <w:altName w:val="宋体"/>
    <w:panose1 w:val="02010600030101010101"/>
    <w:charset w:val="86"/>
    <w:family w:val="modern"/>
    <w:pitch w:val="variable"/>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578537"/>
      <w:docPartList>
        <w:docPartGallery w:val="Quick Parts"/>
      </w:docPartList>
    </w:sdtPr>
    <w:sdtEndPr/>
    <w:sdtContent>
      <w:p w:rsidR="000D75C3" w:rsidRDefault="002C30A0">
        <w:pPr>
          <w:pStyle w:val="a3"/>
          <w:jc w:val="center"/>
        </w:pPr>
        <w:r>
          <w:rPr>
            <w:lang w:val="zh-CN"/>
          </w:rPr>
          <w:fldChar w:fldCharType="begin"/>
        </w:r>
        <w:r>
          <w:rPr>
            <w:lang w:val="zh-CN"/>
          </w:rPr>
          <w:instrText xml:space="preserve"> PAGE   \* MERGEFORMAT </w:instrText>
        </w:r>
        <w:r>
          <w:rPr>
            <w:lang w:val="zh-CN"/>
          </w:rPr>
          <w:fldChar w:fldCharType="separate"/>
        </w:r>
        <w:r w:rsidR="00BF0951">
          <w:rPr>
            <w:noProof/>
            <w:lang w:val="zh-CN"/>
          </w:rPr>
          <w:t>9</w:t>
        </w:r>
        <w:r>
          <w:rPr>
            <w:lang w:val="zh-CN"/>
          </w:rPr>
          <w:fldChar w:fldCharType="end"/>
        </w:r>
      </w:p>
    </w:sdtContent>
  </w:sdt>
  <w:p w:rsidR="000D75C3" w:rsidRDefault="000D75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A0" w:rsidRDefault="002C30A0">
      <w:r>
        <w:separator/>
      </w:r>
    </w:p>
  </w:footnote>
  <w:footnote w:type="continuationSeparator" w:id="0">
    <w:p w:rsidR="002C30A0" w:rsidRDefault="002C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0D75C3"/>
    <w:rsid w:val="000D75C3"/>
    <w:rsid w:val="002C30A0"/>
    <w:rsid w:val="00712450"/>
    <w:rsid w:val="00BF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DC1E"/>
  <w15:docId w15:val="{D9ECFE54-C1BE-47FE-AAD7-8D434242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pPr>
      <w:widowControl w:val="0"/>
      <w:jc w:val="both"/>
    </w:pPr>
    <w:rPr>
      <w:rFonts w:ascii="Calibri" w:hAnsi="Calibri" w:cs="Arial"/>
      <w:kern w:val="2"/>
      <w:sz w:val="21"/>
      <w:szCs w:val="22"/>
    </w:rPr>
  </w:style>
  <w:style w:type="paragraph" w:styleId="10">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511</Words>
  <Characters>2917</Characters>
  <Application>Microsoft Office Word</Application>
  <DocSecurity>0</DocSecurity>
  <Lines>24</Lines>
  <Paragraphs>6</Paragraphs>
  <ScaleCrop>false</ScaleCrop>
  <Company>china</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2019-12-31T07:37:00Z</cp:lastPrinted>
  <dcterms:created xsi:type="dcterms:W3CDTF">2019-12-31T07:43:00Z</dcterms:created>
  <dcterms:modified xsi:type="dcterms:W3CDTF">2022-05-31T00:02:00Z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199C27F7D7F248118DD3D15B4F1D10ED</vt:lpwstr>
  </property>
</Properties>
</file>