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color w:val="2B2B2B"/>
          <w:kern w:val="0"/>
          <w:sz w:val="32"/>
          <w:szCs w:val="32"/>
          <w:lang w:val="en-US" w:eastAsia="zh-CN"/>
        </w:rPr>
      </w:pPr>
      <w:r>
        <w:rPr>
          <w:rFonts w:hint="eastAsia" w:ascii="黑体" w:hAnsi="黑体" w:eastAsia="黑体" w:cs="黑体"/>
          <w:color w:val="2B2B2B"/>
          <w:kern w:val="0"/>
          <w:sz w:val="32"/>
          <w:szCs w:val="32"/>
          <w:lang w:val="en-US" w:eastAsia="zh-CN"/>
        </w:rPr>
        <w:t>附件1</w:t>
      </w:r>
    </w:p>
    <w:p>
      <w:pPr>
        <w:spacing w:line="1200" w:lineRule="exact"/>
        <w:jc w:val="center"/>
        <w:rPr>
          <w:rFonts w:hint="eastAsia" w:ascii="方正小标宋简体" w:hAnsi="方正小标宋简体" w:eastAsia="方正小标宋简体" w:cs="方正小标宋简体"/>
          <w:b w:val="0"/>
          <w:bCs/>
          <w:spacing w:val="20"/>
          <w:sz w:val="52"/>
          <w:szCs w:val="52"/>
        </w:rPr>
      </w:pPr>
      <w:bookmarkStart w:id="2" w:name="_GoBack"/>
      <w:r>
        <w:rPr>
          <w:rFonts w:hint="eastAsia" w:ascii="方正小标宋简体" w:hAnsi="方正小标宋简体" w:eastAsia="方正小标宋简体" w:cs="方正小标宋简体"/>
          <w:b w:val="0"/>
          <w:bCs/>
          <w:spacing w:val="20"/>
          <w:sz w:val="52"/>
          <w:szCs w:val="52"/>
        </w:rPr>
        <w:t>第</w:t>
      </w:r>
      <w:r>
        <w:rPr>
          <w:rFonts w:hint="eastAsia" w:ascii="方正小标宋简体" w:hAnsi="方正小标宋简体" w:eastAsia="方正小标宋简体" w:cs="方正小标宋简体"/>
          <w:b w:val="0"/>
          <w:bCs/>
          <w:spacing w:val="20"/>
          <w:sz w:val="52"/>
          <w:szCs w:val="52"/>
          <w:lang w:eastAsia="zh-CN"/>
        </w:rPr>
        <w:t>一</w:t>
      </w:r>
      <w:r>
        <w:rPr>
          <w:rFonts w:hint="eastAsia" w:ascii="方正小标宋简体" w:hAnsi="方正小标宋简体" w:eastAsia="方正小标宋简体" w:cs="方正小标宋简体"/>
          <w:b w:val="0"/>
          <w:bCs/>
          <w:spacing w:val="20"/>
          <w:sz w:val="52"/>
          <w:szCs w:val="52"/>
        </w:rPr>
        <w:t>届</w:t>
      </w:r>
      <w:r>
        <w:rPr>
          <w:rFonts w:hint="eastAsia" w:ascii="方正小标宋简体" w:hAnsi="方正小标宋简体" w:eastAsia="方正小标宋简体" w:cs="方正小标宋简体"/>
          <w:b w:val="0"/>
          <w:bCs/>
          <w:spacing w:val="20"/>
          <w:sz w:val="52"/>
          <w:szCs w:val="52"/>
          <w:lang w:eastAsia="zh-CN"/>
        </w:rPr>
        <w:t>赫山区区长</w:t>
      </w:r>
      <w:r>
        <w:rPr>
          <w:rFonts w:hint="eastAsia" w:ascii="方正小标宋简体" w:hAnsi="方正小标宋简体" w:eastAsia="方正小标宋简体" w:cs="方正小标宋简体"/>
          <w:b w:val="0"/>
          <w:bCs/>
          <w:spacing w:val="20"/>
          <w:sz w:val="52"/>
          <w:szCs w:val="52"/>
        </w:rPr>
        <w:t>质量奖</w:t>
      </w:r>
    </w:p>
    <w:p>
      <w:pPr>
        <w:spacing w:line="1200" w:lineRule="exact"/>
        <w:jc w:val="center"/>
        <w:rPr>
          <w:rFonts w:hint="eastAsia" w:ascii="方正小标宋简体" w:hAnsi="方正小标宋简体" w:eastAsia="方正小标宋简体" w:cs="方正小标宋简体"/>
          <w:b w:val="0"/>
          <w:bCs/>
          <w:spacing w:val="20"/>
          <w:sz w:val="52"/>
          <w:szCs w:val="52"/>
        </w:rPr>
      </w:pPr>
      <w:r>
        <w:rPr>
          <w:rFonts w:hint="eastAsia" w:ascii="方正小标宋简体" w:hAnsi="方正小标宋简体" w:eastAsia="方正小标宋简体" w:cs="方正小标宋简体"/>
          <w:b w:val="0"/>
          <w:bCs/>
          <w:spacing w:val="20"/>
          <w:sz w:val="52"/>
          <w:szCs w:val="52"/>
        </w:rPr>
        <w:t xml:space="preserve">申 </w:t>
      </w:r>
      <w:r>
        <w:rPr>
          <w:rFonts w:hint="eastAsia" w:ascii="方正小标宋简体" w:hAnsi="方正小标宋简体" w:eastAsia="方正小标宋简体" w:cs="方正小标宋简体"/>
          <w:b w:val="0"/>
          <w:bCs/>
          <w:spacing w:val="20"/>
          <w:sz w:val="52"/>
          <w:szCs w:val="52"/>
          <w:lang w:val="en-US" w:eastAsia="zh-CN"/>
        </w:rPr>
        <w:t xml:space="preserve"> </w:t>
      </w:r>
      <w:r>
        <w:rPr>
          <w:rFonts w:hint="eastAsia" w:ascii="方正小标宋简体" w:hAnsi="方正小标宋简体" w:eastAsia="方正小标宋简体" w:cs="方正小标宋简体"/>
          <w:b w:val="0"/>
          <w:bCs/>
          <w:spacing w:val="20"/>
          <w:sz w:val="52"/>
          <w:szCs w:val="52"/>
        </w:rPr>
        <w:t xml:space="preserve">报 </w:t>
      </w:r>
      <w:r>
        <w:rPr>
          <w:rFonts w:hint="eastAsia" w:ascii="方正小标宋简体" w:hAnsi="方正小标宋简体" w:eastAsia="方正小标宋简体" w:cs="方正小标宋简体"/>
          <w:b w:val="0"/>
          <w:bCs/>
          <w:spacing w:val="20"/>
          <w:sz w:val="52"/>
          <w:szCs w:val="52"/>
          <w:lang w:val="en-US" w:eastAsia="zh-CN"/>
        </w:rPr>
        <w:t xml:space="preserve"> </w:t>
      </w:r>
      <w:r>
        <w:rPr>
          <w:rFonts w:hint="eastAsia" w:ascii="方正小标宋简体" w:hAnsi="方正小标宋简体" w:eastAsia="方正小标宋简体" w:cs="方正小标宋简体"/>
          <w:b w:val="0"/>
          <w:bCs/>
          <w:spacing w:val="20"/>
          <w:sz w:val="52"/>
          <w:szCs w:val="52"/>
        </w:rPr>
        <w:t>表</w:t>
      </w:r>
    </w:p>
    <w:bookmarkEnd w:id="2"/>
    <w:p>
      <w:pPr>
        <w:spacing w:line="600" w:lineRule="exact"/>
        <w:jc w:val="center"/>
        <w:rPr>
          <w:rFonts w:hint="eastAsia" w:ascii="方正小标宋简体" w:hAnsi="方正小标宋简体" w:eastAsia="方正小标宋简体" w:cs="方正小标宋简体"/>
          <w:sz w:val="52"/>
          <w:szCs w:val="52"/>
        </w:rPr>
      </w:pPr>
    </w:p>
    <w:p>
      <w:pPr>
        <w:spacing w:line="6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（组织）</w:t>
      </w:r>
    </w:p>
    <w:p>
      <w:pPr>
        <w:spacing w:line="360" w:lineRule="auto"/>
        <w:rPr>
          <w:rFonts w:hint="eastAsia"/>
          <w:sz w:val="28"/>
        </w:rPr>
      </w:pPr>
    </w:p>
    <w:p>
      <w:pPr>
        <w:spacing w:line="360" w:lineRule="auto"/>
        <w:rPr>
          <w:rFonts w:hint="eastAsia"/>
          <w:sz w:val="28"/>
        </w:rPr>
      </w:pPr>
    </w:p>
    <w:p>
      <w:pPr>
        <w:spacing w:line="480" w:lineRule="auto"/>
        <w:rPr>
          <w:rFonts w:hint="eastAsia"/>
          <w:sz w:val="30"/>
          <w:szCs w:val="30"/>
        </w:rPr>
      </w:pPr>
      <w:r>
        <w:rPr>
          <w:rFonts w:hint="eastAsia"/>
          <w:sz w:val="30"/>
          <w:szCs w:val="30"/>
        </w:rPr>
        <w:t>　　企业（组织）名称：</w:t>
      </w:r>
      <w:r>
        <w:rPr>
          <w:rFonts w:hint="eastAsia"/>
          <w:sz w:val="30"/>
          <w:szCs w:val="30"/>
          <w:u w:val="single"/>
        </w:rPr>
        <w:t xml:space="preserve">                       　　</w:t>
      </w:r>
      <w:r>
        <w:rPr>
          <w:rFonts w:hint="eastAsia"/>
          <w:sz w:val="30"/>
          <w:szCs w:val="30"/>
        </w:rPr>
        <w:t>（公章）</w:t>
      </w:r>
    </w:p>
    <w:p>
      <w:pPr>
        <w:spacing w:line="480" w:lineRule="auto"/>
        <w:ind w:firstLine="600" w:firstLineChars="200"/>
        <w:rPr>
          <w:rFonts w:hint="eastAsia"/>
          <w:sz w:val="30"/>
          <w:szCs w:val="30"/>
        </w:rPr>
      </w:pPr>
      <w:r>
        <w:rPr>
          <w:rFonts w:hint="eastAsia"/>
          <w:sz w:val="30"/>
          <w:szCs w:val="30"/>
        </w:rPr>
        <w:t>所</w:t>
      </w:r>
      <w:r>
        <w:rPr>
          <w:rFonts w:hint="eastAsia"/>
          <w:spacing w:val="30"/>
          <w:sz w:val="30"/>
          <w:szCs w:val="30"/>
        </w:rPr>
        <w:t>　属　行　</w:t>
      </w:r>
      <w:r>
        <w:rPr>
          <w:rFonts w:hint="eastAsia"/>
          <w:sz w:val="30"/>
          <w:szCs w:val="30"/>
        </w:rPr>
        <w:t>业：</w:t>
      </w:r>
      <w:r>
        <w:rPr>
          <w:rFonts w:hint="eastAsia"/>
          <w:sz w:val="30"/>
          <w:szCs w:val="30"/>
          <w:u w:val="single"/>
        </w:rPr>
        <w:t>　　　　　　　　　　　　　　</w:t>
      </w:r>
    </w:p>
    <w:p>
      <w:pPr>
        <w:spacing w:line="480" w:lineRule="auto"/>
        <w:ind w:firstLine="600" w:firstLineChars="200"/>
        <w:rPr>
          <w:rFonts w:hint="eastAsia"/>
          <w:sz w:val="30"/>
          <w:szCs w:val="30"/>
          <w:u w:val="single"/>
        </w:rPr>
      </w:pPr>
      <w:r>
        <w:rPr>
          <w:rFonts w:hint="eastAsia"/>
          <w:sz w:val="30"/>
          <w:szCs w:val="30"/>
        </w:rPr>
        <w:t>所</w:t>
      </w:r>
      <w:r>
        <w:rPr>
          <w:rFonts w:hint="eastAsia"/>
          <w:spacing w:val="30"/>
          <w:sz w:val="30"/>
          <w:szCs w:val="30"/>
        </w:rPr>
        <w:t>　在　县　</w:t>
      </w:r>
      <w:r>
        <w:rPr>
          <w:rFonts w:hint="eastAsia"/>
          <w:sz w:val="30"/>
          <w:szCs w:val="30"/>
        </w:rPr>
        <w:t>区：</w:t>
      </w:r>
      <w:r>
        <w:rPr>
          <w:rFonts w:hint="eastAsia"/>
          <w:sz w:val="30"/>
          <w:szCs w:val="30"/>
          <w:u w:val="single"/>
        </w:rPr>
        <w:t xml:space="preserve">                           </w:t>
      </w:r>
    </w:p>
    <w:p>
      <w:pPr>
        <w:spacing w:line="480" w:lineRule="auto"/>
        <w:ind w:firstLine="600" w:firstLineChars="200"/>
        <w:rPr>
          <w:rFonts w:hint="eastAsia"/>
          <w:sz w:val="30"/>
          <w:szCs w:val="30"/>
        </w:rPr>
      </w:pPr>
      <w:r>
        <w:rPr>
          <w:rFonts w:hint="eastAsia"/>
          <w:sz w:val="30"/>
          <w:szCs w:val="30"/>
        </w:rPr>
        <w:t>填</w:t>
      </w:r>
      <w:r>
        <w:rPr>
          <w:rFonts w:hint="eastAsia"/>
          <w:spacing w:val="30"/>
          <w:sz w:val="30"/>
          <w:szCs w:val="30"/>
        </w:rPr>
        <w:t>　表　日　</w:t>
      </w:r>
      <w:r>
        <w:rPr>
          <w:rFonts w:hint="eastAsia"/>
          <w:sz w:val="30"/>
          <w:szCs w:val="30"/>
        </w:rPr>
        <w:t>期：</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w:t>
      </w:r>
    </w:p>
    <w:p>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color w:val="2B2B2B"/>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color w:val="2B2B2B"/>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color w:val="2B2B2B"/>
          <w:kern w:val="0"/>
          <w:sz w:val="32"/>
          <w:szCs w:val="32"/>
        </w:rPr>
      </w:pPr>
    </w:p>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赫山区区长</w:t>
      </w:r>
      <w:r>
        <w:rPr>
          <w:rFonts w:hint="eastAsia" w:ascii="黑体" w:hAnsi="黑体" w:eastAsia="黑体" w:cs="黑体"/>
          <w:b w:val="0"/>
          <w:bCs w:val="0"/>
          <w:sz w:val="28"/>
          <w:szCs w:val="28"/>
        </w:rPr>
        <w:t>质量奖评审委员会办公室印制</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简体" w:hAnsi="方正小标宋简体" w:eastAsia="方正小标宋简体" w:cs="方正小标宋简体"/>
          <w:b w:val="0"/>
          <w:bCs w:val="0"/>
          <w:color w:val="000000"/>
          <w:spacing w:val="-4"/>
          <w:kern w:val="0"/>
          <w:sz w:val="44"/>
          <w:szCs w:val="44"/>
        </w:rPr>
      </w:pPr>
      <w:r>
        <w:rPr>
          <w:rFonts w:hint="eastAsia" w:ascii="方正小标宋简体" w:hAnsi="方正小标宋简体" w:eastAsia="方正小标宋简体" w:cs="方正小标宋简体"/>
          <w:b w:val="0"/>
          <w:bCs w:val="0"/>
          <w:color w:val="000000"/>
          <w:spacing w:val="-4"/>
          <w:kern w:val="0"/>
          <w:sz w:val="44"/>
          <w:szCs w:val="44"/>
        </w:rPr>
        <w:t>承　诺　书</w:t>
      </w:r>
    </w:p>
    <w:p>
      <w:pPr>
        <w:keepNext w:val="0"/>
        <w:keepLines w:val="0"/>
        <w:pageBreakBefore w:val="0"/>
        <w:widowControl w:val="0"/>
        <w:kinsoku/>
        <w:wordWrap/>
        <w:overflowPunct/>
        <w:topLinePunct w:val="0"/>
        <w:autoSpaceDE/>
        <w:autoSpaceDN/>
        <w:bidi w:val="0"/>
        <w:snapToGrid w:val="0"/>
        <w:spacing w:line="600" w:lineRule="exact"/>
        <w:jc w:val="left"/>
        <w:textAlignment w:val="auto"/>
        <w:rPr>
          <w:rFonts w:hint="default" w:ascii="Times New Roman" w:hAnsi="Times New Roman" w:eastAsia="仿宋_GB2312" w:cs="Times New Roman"/>
          <w:b/>
          <w:color w:val="000000"/>
          <w:spacing w:val="0"/>
          <w:kern w:val="0"/>
          <w:sz w:val="32"/>
          <w:szCs w:val="32"/>
        </w:rPr>
      </w:pPr>
    </w:p>
    <w:p>
      <w:pPr>
        <w:keepNext w:val="0"/>
        <w:keepLines w:val="0"/>
        <w:pageBreakBefore w:val="0"/>
        <w:widowControl w:val="0"/>
        <w:kinsoku/>
        <w:wordWrap/>
        <w:overflowPunct/>
        <w:topLinePunct w:val="0"/>
        <w:autoSpaceDE/>
        <w:autoSpaceDN/>
        <w:bidi w:val="0"/>
        <w:snapToGrid w:val="0"/>
        <w:spacing w:line="600" w:lineRule="exact"/>
        <w:jc w:val="left"/>
        <w:textAlignment w:val="auto"/>
        <w:rPr>
          <w:rFonts w:hint="default" w:ascii="Times New Roman" w:hAnsi="Times New Roman" w:eastAsia="仿宋_GB2312" w:cs="Times New Roman"/>
          <w:b w:val="0"/>
          <w:bCs/>
          <w:color w:val="000000"/>
          <w:spacing w:val="0"/>
          <w:kern w:val="0"/>
          <w:sz w:val="32"/>
          <w:szCs w:val="32"/>
        </w:rPr>
      </w:pPr>
      <w:r>
        <w:rPr>
          <w:rFonts w:hint="default" w:ascii="Times New Roman" w:hAnsi="Times New Roman" w:eastAsia="仿宋_GB2312" w:cs="Times New Roman"/>
          <w:b w:val="0"/>
          <w:bCs/>
          <w:color w:val="000000"/>
          <w:spacing w:val="0"/>
          <w:kern w:val="0"/>
          <w:sz w:val="32"/>
          <w:szCs w:val="32"/>
        </w:rPr>
        <w:t>本企业（组织）郑重承诺: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1、已充分了解《</w:t>
      </w:r>
      <w:r>
        <w:rPr>
          <w:rFonts w:hint="eastAsia" w:eastAsia="仿宋_GB2312" w:cs="Times New Roman"/>
          <w:spacing w:val="0"/>
          <w:sz w:val="32"/>
          <w:szCs w:val="32"/>
          <w:lang w:eastAsia="zh-CN"/>
        </w:rPr>
        <w:t>赫山区区长</w:t>
      </w:r>
      <w:r>
        <w:rPr>
          <w:rFonts w:hint="default" w:ascii="Times New Roman" w:hAnsi="Times New Roman" w:eastAsia="仿宋_GB2312" w:cs="Times New Roman"/>
          <w:spacing w:val="0"/>
          <w:sz w:val="32"/>
          <w:szCs w:val="32"/>
        </w:rPr>
        <w:t>质量奖管理办法》及其评审实施细则的有关规定，并同意严格遵守。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w:t>
      </w:r>
      <w:r>
        <w:rPr>
          <w:rFonts w:hint="default" w:ascii="Times New Roman" w:hAnsi="Times New Roman" w:eastAsia="仿宋_GB2312" w:cs="Times New Roman"/>
          <w:color w:val="000000"/>
          <w:spacing w:val="0"/>
          <w:kern w:val="0"/>
          <w:sz w:val="32"/>
          <w:szCs w:val="32"/>
        </w:rPr>
        <w:t>所提交的申报材料真实、准确、有效，并愿意承担相应的责任</w:t>
      </w:r>
      <w:r>
        <w:rPr>
          <w:rFonts w:hint="default" w:ascii="Times New Roman" w:hAnsi="Times New Roman" w:eastAsia="仿宋_GB2312" w:cs="Times New Roman"/>
          <w:color w:val="000000"/>
          <w:spacing w:val="0"/>
          <w:sz w:val="32"/>
          <w:szCs w:val="32"/>
        </w:rPr>
        <w:t>。</w:t>
      </w:r>
      <w:r>
        <w:rPr>
          <w:rFonts w:hint="default" w:ascii="Times New Roman" w:hAnsi="Times New Roman" w:eastAsia="仿宋_GB2312" w:cs="Times New Roman"/>
          <w:spacing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3、本组织同意最后公布的评定结论为最终决定，具有约束力。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4、获得</w:t>
      </w:r>
      <w:r>
        <w:rPr>
          <w:rFonts w:hint="eastAsia" w:eastAsia="仿宋_GB2312" w:cs="Times New Roman"/>
          <w:color w:val="000000"/>
          <w:spacing w:val="0"/>
          <w:kern w:val="0"/>
          <w:sz w:val="32"/>
          <w:szCs w:val="32"/>
          <w:lang w:eastAsia="zh-CN"/>
        </w:rPr>
        <w:t>赫山区区长</w:t>
      </w:r>
      <w:r>
        <w:rPr>
          <w:rFonts w:hint="default" w:ascii="Times New Roman" w:hAnsi="Times New Roman" w:eastAsia="仿宋_GB2312" w:cs="Times New Roman"/>
          <w:color w:val="000000"/>
          <w:spacing w:val="0"/>
          <w:kern w:val="0"/>
          <w:sz w:val="32"/>
          <w:szCs w:val="32"/>
        </w:rPr>
        <w:t>质量奖后，同意向社会公开本企业（组织）实施卓越绩效管理模式的先进经验和方法，并保证持续实施卓越绩效管理，进一步加强技术创新和管理创新，努力为促进区域经济协调健康发展作出新的贡献。</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eastAsia="仿宋_GB2312" w:cs="Times New Roman"/>
          <w:color w:val="000000"/>
          <w:spacing w:val="0"/>
          <w:kern w:val="0"/>
          <w:sz w:val="32"/>
          <w:szCs w:val="32"/>
        </w:rPr>
      </w:pPr>
      <w:r>
        <w:rPr>
          <w:rFonts w:hint="default" w:ascii="Times New Roman" w:hAnsi="Times New Roman" w:eastAsia="仿宋_GB2312" w:cs="Times New Roman"/>
          <w:color w:val="000000"/>
          <w:spacing w:val="0"/>
          <w:kern w:val="0"/>
          <w:sz w:val="32"/>
          <w:szCs w:val="32"/>
        </w:rPr>
        <w:t>5、正确宣传所获得</w:t>
      </w:r>
      <w:r>
        <w:rPr>
          <w:rFonts w:hint="eastAsia" w:eastAsia="仿宋_GB2312" w:cs="Times New Roman"/>
          <w:color w:val="000000"/>
          <w:spacing w:val="0"/>
          <w:kern w:val="0"/>
          <w:sz w:val="32"/>
          <w:szCs w:val="32"/>
          <w:lang w:eastAsia="zh-CN"/>
        </w:rPr>
        <w:t>赫山区区长</w:t>
      </w:r>
      <w:r>
        <w:rPr>
          <w:rFonts w:hint="default" w:ascii="Times New Roman" w:hAnsi="Times New Roman" w:eastAsia="仿宋_GB2312" w:cs="Times New Roman"/>
          <w:color w:val="000000"/>
          <w:spacing w:val="0"/>
          <w:kern w:val="0"/>
          <w:sz w:val="32"/>
          <w:szCs w:val="32"/>
        </w:rPr>
        <w:t>质量奖的荣誉。</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left"/>
        <w:textAlignment w:val="auto"/>
        <w:rPr>
          <w:rFonts w:hint="default" w:ascii="Times New Roman" w:hAnsi="Times New Roman" w:eastAsia="仿宋_GB2312" w:cs="Times New Roman"/>
          <w:color w:val="333333"/>
          <w:spacing w:val="0"/>
          <w:kern w:val="0"/>
          <w:sz w:val="32"/>
          <w:szCs w:val="32"/>
        </w:rPr>
      </w:pPr>
      <w:r>
        <w:rPr>
          <w:rFonts w:hint="default" w:ascii="Times New Roman" w:hAnsi="Times New Roman" w:eastAsia="仿宋_GB2312" w:cs="Times New Roman"/>
          <w:color w:val="000000"/>
          <w:spacing w:val="0"/>
          <w:kern w:val="0"/>
          <w:sz w:val="32"/>
          <w:szCs w:val="32"/>
        </w:rPr>
        <w:t>6、</w:t>
      </w:r>
      <w:r>
        <w:rPr>
          <w:rFonts w:hint="default" w:ascii="Times New Roman" w:hAnsi="Times New Roman" w:eastAsia="仿宋_GB2312" w:cs="Times New Roman"/>
          <w:spacing w:val="0"/>
          <w:sz w:val="32"/>
          <w:szCs w:val="32"/>
        </w:rPr>
        <w:t>本组织同意不因本组织的参奖和相关公益行为，而要求奖项主办部门、承办单位承担法律责任。</w:t>
      </w:r>
    </w:p>
    <w:p>
      <w:pPr>
        <w:keepNext w:val="0"/>
        <w:keepLines w:val="0"/>
        <w:pageBreakBefore w:val="0"/>
        <w:widowControl w:val="0"/>
        <w:kinsoku/>
        <w:wordWrap/>
        <w:overflowPunct/>
        <w:topLinePunct w:val="0"/>
        <w:autoSpaceDE/>
        <w:autoSpaceDN/>
        <w:bidi w:val="0"/>
        <w:spacing w:line="600" w:lineRule="exact"/>
        <w:ind w:firstLine="4960" w:firstLineChars="1550"/>
        <w:jc w:val="left"/>
        <w:textAlignment w:val="auto"/>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法定代表人（签字）</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企业（组织）公章：</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日  </w:t>
      </w:r>
      <w:r>
        <w:rPr>
          <w:rFonts w:hint="default" w:ascii="Times New Roman" w:hAnsi="Times New Roman" w:eastAsia="仿宋_GB2312" w:cs="Times New Roman"/>
          <w:spacing w:val="0"/>
          <w:sz w:val="32"/>
          <w:szCs w:val="32"/>
        </w:rPr>
        <w:t xml:space="preserve">  期：　年　月　日</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填 报 说 明</w:t>
      </w:r>
    </w:p>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宋体" w:hAnsi="宋体"/>
          <w:b/>
          <w:sz w:val="30"/>
          <w:szCs w:val="30"/>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b/>
          <w:sz w:val="24"/>
        </w:rPr>
        <w:t>申奖组织应在详细阅读并理解以下要求后如实填写，如申报虚假信息取消资格</w:t>
      </w:r>
      <w:r>
        <w:rPr>
          <w:rFonts w:hint="default" w:ascii="Times New Roman" w:hAnsi="Times New Roman" w:eastAsia="仿宋_GB2312" w:cs="Times New Roman"/>
          <w:sz w:val="24"/>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1.第</w:t>
      </w:r>
      <w:r>
        <w:rPr>
          <w:rFonts w:hint="eastAsia" w:eastAsia="仿宋_GB2312" w:cs="Times New Roman"/>
          <w:sz w:val="24"/>
          <w:lang w:eastAsia="zh-CN"/>
        </w:rPr>
        <w:t>一</w:t>
      </w:r>
      <w:r>
        <w:rPr>
          <w:rFonts w:hint="default" w:ascii="Times New Roman" w:hAnsi="Times New Roman" w:eastAsia="仿宋_GB2312" w:cs="Times New Roman"/>
          <w:sz w:val="24"/>
        </w:rPr>
        <w:t>届</w:t>
      </w:r>
      <w:r>
        <w:rPr>
          <w:rFonts w:hint="eastAsia" w:eastAsia="仿宋_GB2312" w:cs="Times New Roman"/>
          <w:sz w:val="24"/>
          <w:lang w:eastAsia="zh-CN"/>
        </w:rPr>
        <w:t>赫山区区长</w:t>
      </w:r>
      <w:r>
        <w:rPr>
          <w:rFonts w:hint="default" w:ascii="Times New Roman" w:hAnsi="Times New Roman" w:eastAsia="仿宋_GB2312" w:cs="Times New Roman"/>
          <w:sz w:val="24"/>
        </w:rPr>
        <w:t>质量奖申报材料由申报表、组织概述（简介）、自我评价报告、证实性材料组成。申报表、组织概述（简介）、自我评价报告需提供一式三份的书面材料（合并装订成册）和一份包含以上内容的电子文档（U盘或邮件发送）；证实性材料需提供一式三份书面材料（单独装订）。</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申报表内容按项目并结合实际情况如实填写，具体要求见各表后“注”。需按年度填写的指标，系指申报当年前三年（连续）的指标（特别注明的除外）。如表内填不下可另加附页或自行复印表格，不填之项要说明原因。</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3.组织概述（简介）内容要求见GB/Z19579－2012《卓越绩效评价</w:t>
      </w:r>
      <w:r>
        <w:rPr>
          <w:rFonts w:hint="eastAsia" w:eastAsia="仿宋_GB2312" w:cs="Times New Roman"/>
          <w:sz w:val="24"/>
          <w:lang w:eastAsia="zh-CN"/>
        </w:rPr>
        <w:t>细则</w:t>
      </w:r>
      <w:r>
        <w:rPr>
          <w:rFonts w:hint="default" w:ascii="Times New Roman" w:hAnsi="Times New Roman" w:eastAsia="仿宋_GB2312" w:cs="Times New Roman"/>
          <w:sz w:val="24"/>
        </w:rPr>
        <w:t>实施指南》附录B，字数限3千字以内。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4.自我评价报告内容应对照《第</w:t>
      </w:r>
      <w:r>
        <w:rPr>
          <w:rFonts w:hint="eastAsia" w:eastAsia="仿宋_GB2312" w:cs="Times New Roman"/>
          <w:sz w:val="24"/>
          <w:lang w:eastAsia="zh-CN"/>
        </w:rPr>
        <w:t>一</w:t>
      </w:r>
      <w:r>
        <w:rPr>
          <w:rFonts w:hint="default" w:ascii="Times New Roman" w:hAnsi="Times New Roman" w:eastAsia="仿宋_GB2312" w:cs="Times New Roman"/>
          <w:sz w:val="24"/>
        </w:rPr>
        <w:t>届</w:t>
      </w:r>
      <w:r>
        <w:rPr>
          <w:rFonts w:hint="eastAsia" w:eastAsia="仿宋_GB2312" w:cs="Times New Roman"/>
          <w:sz w:val="24"/>
          <w:lang w:eastAsia="zh-CN"/>
        </w:rPr>
        <w:t>赫山区区长</w:t>
      </w:r>
      <w:r>
        <w:rPr>
          <w:rFonts w:hint="default" w:ascii="Times New Roman" w:hAnsi="Times New Roman" w:eastAsia="仿宋_GB2312" w:cs="Times New Roman"/>
          <w:sz w:val="24"/>
        </w:rPr>
        <w:t>质量奖评审</w:t>
      </w:r>
      <w:r>
        <w:rPr>
          <w:rFonts w:hint="eastAsia" w:eastAsia="仿宋_GB2312" w:cs="Times New Roman"/>
          <w:sz w:val="24"/>
          <w:lang w:eastAsia="zh-CN"/>
        </w:rPr>
        <w:t>细则</w:t>
      </w:r>
      <w:r>
        <w:rPr>
          <w:rFonts w:hint="default" w:ascii="Times New Roman" w:hAnsi="Times New Roman" w:eastAsia="仿宋_GB2312" w:cs="Times New Roman"/>
          <w:sz w:val="24"/>
        </w:rPr>
        <w:t>》的要求，从质量、创新、品牌和结果四个方面进行评价说明，必要时可使用图表，字数限3万字以内（含图表）。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5.证实性材料是指企业（组织）合法经营的证实，包括营业执照复印件；产品质量认证（含强制性认证和许可证）证书复印件；质量管理体系、环境管理体系、职业健康安全管理体系等认证（如已获认证）证书复印件；核心技术和（/或）知识产权统计表、知识产权证明；纳税证明（由税务部门出具并盖章，注明应纳税金额、实际纳税金额）、出口创汇证明（由海关或外汇管理部门出具并盖章）、三废治理达标证明（由环保部门出具并盖章）；近三年的上市公司年度报告或审计报告复印件，近三年获得市级以上质量荣誉（包括品牌荣誉）的证实；组织机构图及申报企业（组织）自认为需提供的其他证实性材料等。证实性材料应装订成册，并辅以目录和页次，便于查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6.为便于评审委员会办公室与申报企业（组织）进行联系，请在表1的“联系方式”中详细填明本企业（组织）申报</w:t>
      </w:r>
      <w:r>
        <w:rPr>
          <w:rFonts w:hint="eastAsia" w:eastAsia="仿宋_GB2312" w:cs="Times New Roman"/>
          <w:sz w:val="24"/>
          <w:lang w:eastAsia="zh-CN"/>
        </w:rPr>
        <w:t>赫山区区长</w:t>
      </w:r>
      <w:r>
        <w:rPr>
          <w:rFonts w:hint="default" w:ascii="Times New Roman" w:hAnsi="Times New Roman" w:eastAsia="仿宋_GB2312" w:cs="Times New Roman"/>
          <w:sz w:val="24"/>
        </w:rPr>
        <w:t>质量奖的联系部门和联系人信息。</w:t>
      </w:r>
    </w:p>
    <w:p>
      <w:pPr>
        <w:keepNext w:val="0"/>
        <w:keepLines w:val="0"/>
        <w:pageBreakBefore w:val="0"/>
        <w:widowControl/>
        <w:kinsoku/>
        <w:wordWrap/>
        <w:overflowPunct/>
        <w:topLinePunct w:val="0"/>
        <w:autoSpaceDE/>
        <w:autoSpaceDN/>
        <w:bidi w:val="0"/>
        <w:snapToGrid w:val="0"/>
        <w:spacing w:line="400" w:lineRule="exact"/>
        <w:ind w:left="0" w:leftChars="0"/>
        <w:textAlignment w:val="auto"/>
        <w:rPr>
          <w:rFonts w:hint="eastAsia" w:ascii="宋体" w:hAnsi="宋体"/>
          <w:sz w:val="28"/>
          <w:szCs w:val="28"/>
        </w:rPr>
      </w:pPr>
      <w:r>
        <w:rPr>
          <w:color w:val="FF0000"/>
          <w:sz w:val="24"/>
        </w:rPr>
        <w:br w:type="page"/>
      </w:r>
      <w:r>
        <w:rPr>
          <w:rFonts w:hint="eastAsia" w:ascii="黑体" w:hAnsi="黑体" w:eastAsia="黑体" w:cs="黑体"/>
          <w:sz w:val="32"/>
          <w:szCs w:val="32"/>
        </w:rPr>
        <w:t>表1</w:t>
      </w:r>
    </w:p>
    <w:p>
      <w:pPr>
        <w:keepNext w:val="0"/>
        <w:keepLines w:val="0"/>
        <w:pageBreakBefore w:val="0"/>
        <w:widowControl/>
        <w:kinsoku/>
        <w:wordWrap/>
        <w:overflowPunct/>
        <w:topLinePunct w:val="0"/>
        <w:autoSpaceDE/>
        <w:autoSpaceDN/>
        <w:bidi w:val="0"/>
        <w:adjustRightInd/>
        <w:snapToGrid w:val="0"/>
        <w:spacing w:line="600"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基 本 情 况（一）</w:t>
      </w:r>
    </w:p>
    <w:p>
      <w:pPr>
        <w:keepNext w:val="0"/>
        <w:keepLines w:val="0"/>
        <w:pageBreakBefore w:val="0"/>
        <w:kinsoku/>
        <w:wordWrap/>
        <w:overflowPunct/>
        <w:topLinePunct w:val="0"/>
        <w:autoSpaceDE/>
        <w:autoSpaceDN/>
        <w:bidi w:val="0"/>
        <w:adjustRightInd w:val="0"/>
        <w:snapToGrid w:val="0"/>
        <w:spacing w:line="400" w:lineRule="exact"/>
        <w:ind w:left="0" w:leftChars="0"/>
        <w:jc w:val="lef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jc w:val="left"/>
        <w:textAlignment w:val="auto"/>
        <w:rPr>
          <w:rFonts w:hint="eastAsia" w:ascii="仿宋" w:hAnsi="仿宋" w:eastAsia="仿宋"/>
          <w:sz w:val="28"/>
          <w:szCs w:val="28"/>
        </w:rPr>
      </w:pPr>
      <w:r>
        <w:rPr>
          <w:rFonts w:hint="eastAsia" w:ascii="仿宋" w:hAnsi="仿宋" w:eastAsia="仿宋"/>
          <w:sz w:val="28"/>
          <w:szCs w:val="28"/>
        </w:rPr>
        <w:t>企业（组织）名称：</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jc w:val="left"/>
        <w:textAlignment w:val="auto"/>
        <w:rPr>
          <w:rFonts w:hint="eastAsia" w:ascii="仿宋" w:hAnsi="仿宋" w:eastAsia="仿宋"/>
          <w:sz w:val="28"/>
          <w:szCs w:val="28"/>
          <w:u w:val="single"/>
        </w:rPr>
      </w:pPr>
      <w:r>
        <w:rPr>
          <w:rFonts w:hint="eastAsia" w:ascii="仿宋" w:hAnsi="仿宋" w:eastAsia="仿宋"/>
          <w:sz w:val="28"/>
          <w:szCs w:val="28"/>
        </w:rPr>
        <w:t>企业（组织）成立日期：</w:t>
      </w:r>
      <w:r>
        <w:rPr>
          <w:rFonts w:hint="eastAsia" w:ascii="仿宋" w:hAnsi="仿宋" w:eastAsia="仿宋"/>
          <w:sz w:val="28"/>
          <w:szCs w:val="28"/>
          <w:u w:val="single"/>
        </w:rPr>
        <w:t xml:space="preserve">             </w:t>
      </w:r>
      <w:r>
        <w:rPr>
          <w:rFonts w:hint="eastAsia" w:ascii="仿宋" w:hAnsi="仿宋" w:eastAsia="仿宋"/>
          <w:sz w:val="28"/>
          <w:szCs w:val="28"/>
        </w:rPr>
        <w:t>统一社会信用代码：</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jc w:val="left"/>
        <w:textAlignment w:val="auto"/>
        <w:rPr>
          <w:rFonts w:hint="eastAsia" w:ascii="仿宋" w:hAnsi="仿宋" w:eastAsia="仿宋"/>
          <w:sz w:val="28"/>
          <w:szCs w:val="28"/>
        </w:rPr>
      </w:pPr>
      <w:r>
        <w:rPr>
          <w:rFonts w:hint="eastAsia" w:ascii="仿宋" w:hAnsi="仿宋" w:eastAsia="仿宋"/>
          <w:sz w:val="28"/>
          <w:szCs w:val="28"/>
        </w:rPr>
        <w:t>注册地址：</w:t>
      </w:r>
      <w:r>
        <w:rPr>
          <w:rFonts w:hint="eastAsia" w:ascii="仿宋" w:hAnsi="仿宋" w:eastAsia="仿宋"/>
          <w:sz w:val="28"/>
          <w:szCs w:val="28"/>
          <w:u w:val="single"/>
        </w:rPr>
        <w:t xml:space="preserve">                                 </w:t>
      </w:r>
      <w:r>
        <w:rPr>
          <w:rFonts w:hint="eastAsia" w:ascii="仿宋" w:hAnsi="仿宋" w:eastAsia="仿宋"/>
          <w:sz w:val="28"/>
          <w:szCs w:val="28"/>
        </w:rPr>
        <w:t>邮编：</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jc w:val="left"/>
        <w:textAlignment w:val="auto"/>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w:t>
      </w:r>
      <w:r>
        <w:rPr>
          <w:rFonts w:hint="eastAsia" w:ascii="仿宋" w:hAnsi="仿宋" w:eastAsia="仿宋"/>
          <w:sz w:val="28"/>
          <w:szCs w:val="28"/>
        </w:rPr>
        <w:t>最高管理者：</w:t>
      </w:r>
      <w:r>
        <w:rPr>
          <w:rFonts w:hint="eastAsia" w:ascii="仿宋" w:hAnsi="仿宋" w:eastAsia="仿宋"/>
          <w:sz w:val="28"/>
          <w:szCs w:val="28"/>
          <w:u w:val="single"/>
        </w:rPr>
        <w:t xml:space="preserve">   　　  </w:t>
      </w:r>
      <w:r>
        <w:rPr>
          <w:rFonts w:hint="eastAsia" w:ascii="仿宋" w:hAnsi="仿宋" w:eastAsia="仿宋"/>
          <w:sz w:val="28"/>
          <w:szCs w:val="28"/>
        </w:rPr>
        <w:t>电话：</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jc w:val="left"/>
        <w:textAlignment w:val="auto"/>
        <w:rPr>
          <w:rFonts w:hint="eastAsia" w:ascii="仿宋" w:hAnsi="仿宋" w:eastAsia="仿宋"/>
          <w:sz w:val="28"/>
          <w:szCs w:val="28"/>
        </w:rPr>
      </w:pPr>
      <w:r>
        <w:rPr>
          <w:rFonts w:hint="eastAsia" w:ascii="仿宋" w:hAnsi="仿宋" w:eastAsia="仿宋"/>
          <w:sz w:val="28"/>
          <w:szCs w:val="28"/>
        </w:rPr>
        <w:t>质量管理机构名称：</w:t>
      </w:r>
      <w:r>
        <w:rPr>
          <w:rFonts w:hint="eastAsia" w:ascii="仿宋" w:hAnsi="仿宋" w:eastAsia="仿宋"/>
          <w:sz w:val="28"/>
          <w:szCs w:val="28"/>
          <w:u w:val="single"/>
        </w:rPr>
        <w:t xml:space="preserve">                        </w:t>
      </w:r>
      <w:r>
        <w:rPr>
          <w:rFonts w:hint="eastAsia" w:ascii="仿宋" w:hAnsi="仿宋" w:eastAsia="仿宋"/>
          <w:sz w:val="28"/>
          <w:szCs w:val="28"/>
        </w:rPr>
        <w:t>负责人：</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1719" w:firstLineChars="614"/>
        <w:jc w:val="left"/>
        <w:textAlignment w:val="auto"/>
        <w:rPr>
          <w:rFonts w:hint="eastAsia" w:ascii="仿宋" w:hAnsi="仿宋" w:eastAsia="仿宋"/>
          <w:sz w:val="28"/>
          <w:szCs w:val="28"/>
          <w:u w:val="single"/>
        </w:rPr>
      </w:pPr>
      <w:r>
        <w:rPr>
          <w:rFonts w:hint="eastAsia" w:ascii="仿宋" w:hAnsi="仿宋" w:eastAsia="仿宋"/>
          <w:sz w:val="28"/>
          <w:szCs w:val="28"/>
        </w:rPr>
        <w:t>电话：</w:t>
      </w:r>
      <w:r>
        <w:rPr>
          <w:rFonts w:hint="eastAsia" w:ascii="仿宋" w:hAnsi="仿宋" w:eastAsia="仿宋"/>
          <w:sz w:val="28"/>
          <w:szCs w:val="28"/>
          <w:u w:val="single"/>
        </w:rPr>
        <w:t xml:space="preserve">                        </w:t>
      </w:r>
      <w:r>
        <w:rPr>
          <w:rFonts w:hint="eastAsia" w:ascii="仿宋" w:hAnsi="仿宋" w:eastAsia="仿宋"/>
          <w:sz w:val="28"/>
          <w:szCs w:val="28"/>
        </w:rPr>
        <w:t>传真：</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jc w:val="left"/>
        <w:textAlignment w:val="auto"/>
        <w:rPr>
          <w:rFonts w:hint="eastAsia" w:ascii="仿宋" w:hAnsi="仿宋" w:eastAsia="仿宋"/>
          <w:sz w:val="28"/>
          <w:szCs w:val="28"/>
          <w:u w:val="single"/>
        </w:rPr>
      </w:pPr>
      <w:r>
        <w:rPr>
          <w:rFonts w:hint="eastAsia" w:ascii="仿宋" w:hAnsi="仿宋" w:eastAsia="仿宋"/>
          <w:sz w:val="28"/>
          <w:szCs w:val="28"/>
        </w:rPr>
        <w:t>所属行业及代码：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经济类型：</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jc w:val="left"/>
        <w:textAlignment w:val="auto"/>
        <w:rPr>
          <w:rFonts w:hint="eastAsia" w:ascii="仿宋" w:hAnsi="仿宋" w:eastAsia="仿宋"/>
          <w:sz w:val="28"/>
          <w:szCs w:val="28"/>
        </w:rPr>
      </w:pPr>
      <w:r>
        <w:rPr>
          <w:rFonts w:hint="eastAsia" w:ascii="仿宋" w:hAnsi="仿宋" w:eastAsia="仿宋"/>
          <w:sz w:val="28"/>
          <w:szCs w:val="28"/>
        </w:rPr>
        <w:t>企业规模：</w:t>
      </w:r>
      <w:r>
        <w:rPr>
          <w:rFonts w:ascii="仿宋" w:hAnsi="仿宋" w:eastAsia="仿宋"/>
          <w:sz w:val="28"/>
          <w:szCs w:val="28"/>
        </w:rPr>
        <w:t xml:space="preserve"> </w:t>
      </w:r>
      <w:r>
        <w:rPr>
          <w:rFonts w:hint="eastAsia" w:ascii="仿宋" w:hAnsi="仿宋" w:eastAsia="仿宋"/>
          <w:sz w:val="28"/>
          <w:szCs w:val="28"/>
        </w:rPr>
        <w:t>□大型　□中型　□小型</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jc w:val="left"/>
        <w:textAlignment w:val="auto"/>
        <w:rPr>
          <w:rFonts w:hint="eastAsia" w:ascii="仿宋" w:hAnsi="仿宋" w:eastAsia="仿宋"/>
          <w:sz w:val="28"/>
          <w:szCs w:val="28"/>
        </w:rPr>
      </w:pPr>
      <w:r>
        <w:rPr>
          <w:rFonts w:hint="eastAsia" w:ascii="仿宋" w:hAnsi="仿宋" w:eastAsia="仿宋"/>
          <w:sz w:val="28"/>
          <w:szCs w:val="28"/>
        </w:rPr>
        <w:t>员工总数：</w:t>
      </w:r>
      <w:r>
        <w:rPr>
          <w:rFonts w:hint="eastAsia" w:ascii="仿宋" w:hAnsi="仿宋" w:eastAsia="仿宋"/>
          <w:sz w:val="28"/>
          <w:szCs w:val="28"/>
          <w:u w:val="single"/>
        </w:rPr>
        <w:t xml:space="preserve">                  </w:t>
      </w:r>
      <w:r>
        <w:rPr>
          <w:rFonts w:hint="eastAsia" w:ascii="仿宋" w:hAnsi="仿宋" w:eastAsia="仿宋"/>
          <w:sz w:val="28"/>
          <w:szCs w:val="28"/>
        </w:rPr>
        <w:t xml:space="preserve"> 人，管理人员数：</w:t>
      </w:r>
      <w:r>
        <w:rPr>
          <w:rFonts w:hint="eastAsia" w:ascii="仿宋" w:hAnsi="仿宋" w:eastAsia="仿宋"/>
          <w:sz w:val="28"/>
          <w:szCs w:val="28"/>
          <w:u w:val="single"/>
        </w:rPr>
        <w:t xml:space="preserve">       　       </w:t>
      </w:r>
      <w:r>
        <w:rPr>
          <w:rFonts w:hint="eastAsia" w:ascii="仿宋" w:hAnsi="仿宋" w:eastAsia="仿宋"/>
          <w:sz w:val="28"/>
          <w:szCs w:val="28"/>
        </w:rPr>
        <w:t>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jc w:val="left"/>
        <w:textAlignment w:val="auto"/>
        <w:rPr>
          <w:rFonts w:hint="eastAsia" w:ascii="仿宋" w:hAnsi="仿宋" w:eastAsia="仿宋"/>
          <w:sz w:val="28"/>
          <w:szCs w:val="28"/>
        </w:rPr>
      </w:pPr>
      <w:r>
        <w:rPr>
          <w:rFonts w:hint="eastAsia" w:ascii="仿宋" w:hAnsi="仿宋" w:eastAsia="仿宋"/>
          <w:sz w:val="28"/>
          <w:szCs w:val="28"/>
        </w:rPr>
        <w:t>质量管理人员数：</w:t>
      </w:r>
      <w:r>
        <w:rPr>
          <w:rFonts w:hint="eastAsia" w:ascii="仿宋" w:hAnsi="仿宋" w:eastAsia="仿宋"/>
          <w:sz w:val="28"/>
          <w:szCs w:val="28"/>
          <w:u w:val="single"/>
        </w:rPr>
        <w:t xml:space="preserve">          　 </w:t>
      </w:r>
      <w:r>
        <w:rPr>
          <w:rFonts w:hint="eastAsia" w:ascii="仿宋" w:hAnsi="仿宋" w:eastAsia="仿宋"/>
          <w:sz w:val="28"/>
          <w:szCs w:val="28"/>
        </w:rPr>
        <w:t>人，技术人员数：</w:t>
      </w:r>
      <w:r>
        <w:rPr>
          <w:rFonts w:hint="eastAsia" w:ascii="仿宋" w:hAnsi="仿宋" w:eastAsia="仿宋"/>
          <w:sz w:val="28"/>
          <w:szCs w:val="28"/>
          <w:u w:val="single"/>
        </w:rPr>
        <w:t xml:space="preserve">                </w:t>
      </w:r>
      <w:r>
        <w:rPr>
          <w:rFonts w:hint="eastAsia" w:ascii="仿宋" w:hAnsi="仿宋" w:eastAsia="仿宋"/>
          <w:sz w:val="28"/>
          <w:szCs w:val="28"/>
        </w:rPr>
        <w:t>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jc w:val="lef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line="440" w:lineRule="exact"/>
        <w:ind w:left="632" w:leftChars="0" w:hanging="632" w:hangingChars="300"/>
        <w:jc w:val="left"/>
        <w:textAlignment w:val="auto"/>
        <w:rPr>
          <w:rFonts w:hint="default" w:ascii="Times New Roman" w:hAnsi="Times New Roman" w:eastAsia="仿宋" w:cs="Times New Roman"/>
          <w:szCs w:val="21"/>
        </w:rPr>
      </w:pPr>
      <w:r>
        <w:rPr>
          <w:rFonts w:hint="default" w:ascii="Times New Roman" w:hAnsi="Times New Roman" w:eastAsia="仿宋" w:cs="Times New Roman"/>
          <w:b/>
          <w:bCs/>
          <w:szCs w:val="21"/>
        </w:rPr>
        <w:t>注：</w:t>
      </w:r>
      <w:r>
        <w:rPr>
          <w:rFonts w:hint="default" w:ascii="Times New Roman" w:hAnsi="Times New Roman" w:eastAsia="仿宋" w:cs="Times New Roman"/>
          <w:szCs w:val="21"/>
        </w:rPr>
        <w:t>1.经济类型指国有、有限责任、股份、集体、联营、私营、港澳台资、外商投资企业等。详见国家统计局《关于划分企业登记注册类型的规定调整的通知》（国统字〔2011〕86号）。</w:t>
      </w:r>
    </w:p>
    <w:p>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210" w:firstLineChars="100"/>
        <w:jc w:val="left"/>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2.企业规模划分详见国家统计局《关于印发统计上大中小微型企业划分办法的通知》（国统字〔2011〕75号）。</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3.企业所属行业依据《国民经济行业分类》（GB/T4754-2017）按最小划分类别准确填写。</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4.带“□”的项目，请在符合项的“□”内打“√”。</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Times New Roman" w:hAnsi="Times New Roman" w:eastAsia="仿宋" w:cs="Times New Roman"/>
          <w:szCs w:val="21"/>
        </w:rPr>
      </w:pPr>
    </w:p>
    <w:tbl>
      <w:tblPr>
        <w:tblStyle w:val="3"/>
        <w:tblpPr w:leftFromText="180" w:rightFromText="180" w:vertAnchor="text" w:horzAnchor="margin" w:tblpXSpec="center" w:tblpY="2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0"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leftChars="0"/>
              <w:jc w:val="center"/>
              <w:textAlignment w:val="auto"/>
              <w:rPr>
                <w:rFonts w:hint="eastAsia" w:ascii="仿宋" w:hAnsi="仿宋" w:eastAsia="仿宋"/>
                <w:sz w:val="28"/>
                <w:szCs w:val="28"/>
              </w:rPr>
            </w:pPr>
            <w:r>
              <w:rPr>
                <w:rFonts w:hint="eastAsia" w:ascii="仿宋" w:hAnsi="仿宋" w:eastAsia="仿宋"/>
                <w:b/>
                <w:bCs/>
                <w:sz w:val="28"/>
                <w:szCs w:val="28"/>
              </w:rPr>
              <w:t>联 系 方 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jc w:val="left"/>
              <w:textAlignment w:val="auto"/>
              <w:rPr>
                <w:rFonts w:hint="eastAsia" w:ascii="仿宋" w:hAnsi="仿宋" w:eastAsia="仿宋"/>
                <w:sz w:val="28"/>
                <w:szCs w:val="28"/>
                <w:u w:val="single"/>
              </w:rPr>
            </w:pPr>
            <w:r>
              <w:rPr>
                <w:rFonts w:hint="eastAsia" w:ascii="仿宋" w:hAnsi="仿宋" w:eastAsia="仿宋"/>
                <w:sz w:val="28"/>
                <w:szCs w:val="28"/>
              </w:rPr>
              <w:t>联系部门：</w:t>
            </w:r>
            <w:r>
              <w:rPr>
                <w:rFonts w:hint="eastAsia" w:ascii="仿宋" w:hAnsi="仿宋" w:eastAsia="仿宋"/>
                <w:sz w:val="28"/>
                <w:szCs w:val="28"/>
                <w:u w:val="single"/>
              </w:rPr>
              <w:t xml:space="preserve">            </w:t>
            </w: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手  机：</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jc w:val="left"/>
              <w:textAlignment w:val="auto"/>
              <w:rPr>
                <w:rFonts w:hint="eastAsia"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xml:space="preserve">            </w:t>
            </w:r>
            <w:r>
              <w:rPr>
                <w:rFonts w:hint="eastAsia" w:ascii="仿宋" w:hAnsi="仿宋" w:eastAsia="仿宋"/>
                <w:sz w:val="28"/>
                <w:szCs w:val="28"/>
              </w:rPr>
              <w:t>传  真：</w:t>
            </w:r>
            <w:r>
              <w:rPr>
                <w:rFonts w:hint="eastAsia" w:ascii="仿宋" w:hAnsi="仿宋" w:eastAsia="仿宋"/>
                <w:sz w:val="28"/>
                <w:szCs w:val="28"/>
                <w:u w:val="single"/>
              </w:rPr>
              <w:t xml:space="preserve">            </w:t>
            </w:r>
            <w:r>
              <w:rPr>
                <w:rFonts w:hint="eastAsia" w:ascii="仿宋" w:hAnsi="仿宋" w:eastAsia="仿宋"/>
                <w:sz w:val="28"/>
                <w:szCs w:val="28"/>
              </w:rPr>
              <w:t>E-mail：</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jc w:val="left"/>
              <w:textAlignment w:val="auto"/>
              <w:rPr>
                <w:rFonts w:hint="eastAsia" w:ascii="仿宋" w:hAnsi="仿宋" w:eastAsia="仿宋"/>
                <w:sz w:val="28"/>
                <w:szCs w:val="28"/>
                <w:u w:val="single"/>
              </w:rPr>
            </w:pPr>
            <w:r>
              <w:rPr>
                <w:rFonts w:hint="eastAsia" w:ascii="仿宋" w:hAnsi="仿宋" w:eastAsia="仿宋"/>
                <w:sz w:val="28"/>
                <w:szCs w:val="28"/>
              </w:rPr>
              <w:t>通讯地址：</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jc w:val="left"/>
              <w:textAlignment w:val="auto"/>
              <w:rPr>
                <w:rFonts w:hint="eastAsia" w:ascii="仿宋" w:hAnsi="仿宋" w:eastAsia="仿宋"/>
                <w:sz w:val="28"/>
                <w:szCs w:val="28"/>
                <w:u w:val="single"/>
              </w:rPr>
            </w:pPr>
            <w:r>
              <w:rPr>
                <w:rFonts w:hint="eastAsia" w:ascii="仿宋" w:hAnsi="仿宋" w:eastAsia="仿宋"/>
                <w:sz w:val="28"/>
                <w:szCs w:val="28"/>
              </w:rPr>
              <w:t>邮</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编：</w:t>
            </w:r>
            <w:r>
              <w:rPr>
                <w:rFonts w:hint="eastAsia" w:ascii="仿宋" w:hAnsi="仿宋" w:eastAsia="仿宋"/>
                <w:sz w:val="28"/>
                <w:szCs w:val="28"/>
                <w:u w:val="single"/>
              </w:rPr>
              <w:t xml:space="preserve">              </w:t>
            </w:r>
          </w:p>
        </w:tc>
      </w:tr>
    </w:tbl>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default" w:ascii="Times New Roman" w:hAnsi="Times New Roman" w:eastAsia="仿宋_GB2312" w:cs="Times New Roman"/>
          <w:color w:val="2B2B2B"/>
          <w:kern w:val="0"/>
          <w:sz w:val="32"/>
          <w:szCs w:val="32"/>
        </w:rPr>
      </w:pPr>
    </w:p>
    <w:p>
      <w:pPr>
        <w:adjustRightInd w:val="0"/>
        <w:snapToGrid w:val="0"/>
        <w:spacing w:line="360" w:lineRule="auto"/>
        <w:jc w:val="left"/>
        <w:rPr>
          <w:rFonts w:hint="eastAsia" w:ascii="黑体" w:hAnsi="黑体" w:eastAsia="黑体" w:cs="黑体"/>
          <w:sz w:val="28"/>
          <w:szCs w:val="28"/>
        </w:rPr>
      </w:pPr>
      <w:r>
        <w:rPr>
          <w:rFonts w:hint="eastAsia" w:ascii="黑体" w:hAnsi="黑体" w:eastAsia="黑体" w:cs="黑体"/>
          <w:sz w:val="28"/>
          <w:szCs w:val="28"/>
        </w:rPr>
        <w:t>表2</w:t>
      </w:r>
    </w:p>
    <w:p>
      <w:pPr>
        <w:adjustRightInd w:val="0"/>
        <w:snapToGrid w:val="0"/>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基 本 情 况（二）</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 w:hAnsi="仿宋" w:eastAsia="仿宋"/>
          <w:sz w:val="28"/>
          <w:szCs w:val="28"/>
        </w:rPr>
      </w:pPr>
      <w:r>
        <w:rPr>
          <w:rFonts w:hint="eastAsia" w:ascii="仿宋" w:hAnsi="仿宋" w:eastAsia="仿宋"/>
          <w:sz w:val="28"/>
          <w:szCs w:val="28"/>
        </w:rPr>
        <w:t>企业（组织）获得管理体系认证情况：</w:t>
      </w:r>
    </w:p>
    <w:p>
      <w:pPr>
        <w:keepNext w:val="0"/>
        <w:keepLines w:val="0"/>
        <w:pageBreakBefore w:val="0"/>
        <w:widowControl w:val="0"/>
        <w:kinsoku/>
        <w:wordWrap/>
        <w:overflowPunct/>
        <w:topLinePunct w:val="0"/>
        <w:autoSpaceDE/>
        <w:autoSpaceDN/>
        <w:bidi w:val="0"/>
        <w:adjustRightInd w:val="0"/>
        <w:snapToGrid w:val="0"/>
        <w:spacing w:line="500" w:lineRule="exact"/>
        <w:ind w:firstLine="570"/>
        <w:jc w:val="left"/>
        <w:textAlignment w:val="auto"/>
        <w:rPr>
          <w:rFonts w:hint="eastAsia" w:ascii="仿宋" w:hAnsi="仿宋" w:eastAsia="仿宋"/>
          <w:sz w:val="28"/>
          <w:szCs w:val="28"/>
        </w:rPr>
      </w:pPr>
      <w:r>
        <w:rPr>
          <w:rFonts w:hint="eastAsia" w:ascii="仿宋" w:hAnsi="仿宋" w:eastAsia="仿宋"/>
          <w:sz w:val="28"/>
          <w:szCs w:val="28"/>
        </w:rPr>
        <w:t>质量管理体系 □ 已建立质量管理体系，但未获认证。</w:t>
      </w:r>
    </w:p>
    <w:p>
      <w:pPr>
        <w:keepNext w:val="0"/>
        <w:keepLines w:val="0"/>
        <w:pageBreakBefore w:val="0"/>
        <w:widowControl w:val="0"/>
        <w:kinsoku/>
        <w:wordWrap/>
        <w:overflowPunct/>
        <w:topLinePunct w:val="0"/>
        <w:autoSpaceDE/>
        <w:autoSpaceDN/>
        <w:bidi w:val="0"/>
        <w:adjustRightInd w:val="0"/>
        <w:snapToGrid w:val="0"/>
        <w:spacing w:line="500" w:lineRule="exact"/>
        <w:ind w:firstLine="570"/>
        <w:jc w:val="left"/>
        <w:textAlignment w:val="auto"/>
        <w:rPr>
          <w:rFonts w:hint="eastAsia" w:ascii="仿宋" w:hAnsi="仿宋" w:eastAsia="仿宋"/>
          <w:sz w:val="28"/>
          <w:szCs w:val="28"/>
          <w:u w:val="single"/>
        </w:rPr>
      </w:pPr>
      <w:r>
        <w:rPr>
          <w:rFonts w:hint="eastAsia" w:ascii="仿宋" w:hAnsi="仿宋" w:eastAsia="仿宋"/>
          <w:sz w:val="28"/>
          <w:szCs w:val="28"/>
        </w:rPr>
        <w:t xml:space="preserve">             □ 已获认证。  认证时间：</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570"/>
        <w:jc w:val="left"/>
        <w:textAlignment w:val="auto"/>
        <w:rPr>
          <w:rFonts w:hint="eastAsia" w:ascii="仿宋" w:hAnsi="仿宋" w:eastAsia="仿宋"/>
          <w:sz w:val="28"/>
          <w:szCs w:val="28"/>
        </w:rPr>
      </w:pPr>
      <w:r>
        <w:rPr>
          <w:rFonts w:hint="eastAsia" w:ascii="仿宋" w:hAnsi="仿宋" w:eastAsia="仿宋"/>
          <w:sz w:val="28"/>
          <w:szCs w:val="28"/>
        </w:rPr>
        <w:t>环境管理体系 □ 已建立环境管理体系，但未获认证。</w:t>
      </w:r>
    </w:p>
    <w:p>
      <w:pPr>
        <w:keepNext w:val="0"/>
        <w:keepLines w:val="0"/>
        <w:pageBreakBefore w:val="0"/>
        <w:widowControl w:val="0"/>
        <w:kinsoku/>
        <w:wordWrap/>
        <w:overflowPunct/>
        <w:topLinePunct w:val="0"/>
        <w:autoSpaceDE/>
        <w:autoSpaceDN/>
        <w:bidi w:val="0"/>
        <w:adjustRightInd w:val="0"/>
        <w:snapToGrid w:val="0"/>
        <w:spacing w:line="500" w:lineRule="exact"/>
        <w:ind w:firstLine="570"/>
        <w:jc w:val="left"/>
        <w:textAlignment w:val="auto"/>
        <w:rPr>
          <w:rFonts w:hint="eastAsia" w:ascii="仿宋" w:hAnsi="仿宋" w:eastAsia="仿宋"/>
          <w:sz w:val="28"/>
          <w:szCs w:val="28"/>
        </w:rPr>
      </w:pPr>
      <w:r>
        <w:rPr>
          <w:rFonts w:hint="eastAsia" w:ascii="仿宋" w:hAnsi="仿宋" w:eastAsia="仿宋"/>
          <w:sz w:val="28"/>
          <w:szCs w:val="28"/>
        </w:rPr>
        <w:t xml:space="preserve">             □ 已获认证。  认证时间：</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570"/>
        <w:jc w:val="left"/>
        <w:textAlignment w:val="auto"/>
        <w:rPr>
          <w:rFonts w:hint="eastAsia" w:ascii="仿宋" w:hAnsi="仿宋" w:eastAsia="仿宋"/>
          <w:sz w:val="28"/>
          <w:szCs w:val="28"/>
        </w:rPr>
      </w:pPr>
      <w:r>
        <w:rPr>
          <w:rFonts w:hint="eastAsia" w:ascii="仿宋" w:hAnsi="仿宋" w:eastAsia="仿宋"/>
          <w:sz w:val="28"/>
          <w:szCs w:val="28"/>
        </w:rPr>
        <w:t>职业健康安全管理体系</w:t>
      </w:r>
    </w:p>
    <w:p>
      <w:pPr>
        <w:keepNext w:val="0"/>
        <w:keepLines w:val="0"/>
        <w:pageBreakBefore w:val="0"/>
        <w:widowControl w:val="0"/>
        <w:kinsoku/>
        <w:wordWrap/>
        <w:overflowPunct/>
        <w:topLinePunct w:val="0"/>
        <w:autoSpaceDE/>
        <w:autoSpaceDN/>
        <w:bidi w:val="0"/>
        <w:adjustRightInd w:val="0"/>
        <w:snapToGrid w:val="0"/>
        <w:spacing w:line="500" w:lineRule="exact"/>
        <w:ind w:firstLine="570"/>
        <w:jc w:val="left"/>
        <w:textAlignment w:val="auto"/>
        <w:rPr>
          <w:rFonts w:hint="eastAsia" w:ascii="仿宋" w:hAnsi="仿宋" w:eastAsia="仿宋"/>
          <w:spacing w:val="-8"/>
          <w:sz w:val="28"/>
          <w:szCs w:val="28"/>
        </w:rPr>
      </w:pPr>
      <w:r>
        <w:rPr>
          <w:rFonts w:hint="eastAsia" w:ascii="仿宋" w:hAnsi="仿宋" w:eastAsia="仿宋"/>
          <w:sz w:val="28"/>
          <w:szCs w:val="28"/>
        </w:rPr>
        <w:t xml:space="preserve">             □ 已</w:t>
      </w:r>
      <w:r>
        <w:rPr>
          <w:rFonts w:hint="eastAsia" w:ascii="仿宋" w:hAnsi="仿宋" w:eastAsia="仿宋"/>
          <w:spacing w:val="-8"/>
          <w:sz w:val="28"/>
          <w:szCs w:val="28"/>
        </w:rPr>
        <w:t>建立职业健康安全管理体系，但未获认证。</w:t>
      </w:r>
    </w:p>
    <w:p>
      <w:pPr>
        <w:keepNext w:val="0"/>
        <w:keepLines w:val="0"/>
        <w:pageBreakBefore w:val="0"/>
        <w:widowControl w:val="0"/>
        <w:kinsoku/>
        <w:wordWrap/>
        <w:overflowPunct/>
        <w:topLinePunct w:val="0"/>
        <w:autoSpaceDE/>
        <w:autoSpaceDN/>
        <w:bidi w:val="0"/>
        <w:adjustRightInd w:val="0"/>
        <w:snapToGrid w:val="0"/>
        <w:spacing w:line="500" w:lineRule="exact"/>
        <w:ind w:firstLine="570"/>
        <w:jc w:val="left"/>
        <w:textAlignment w:val="auto"/>
        <w:rPr>
          <w:rFonts w:ascii="仿宋" w:hAnsi="仿宋" w:eastAsia="仿宋"/>
          <w:sz w:val="28"/>
          <w:szCs w:val="28"/>
          <w:u w:val="single"/>
        </w:rPr>
      </w:pPr>
      <w:r>
        <w:rPr>
          <w:rFonts w:hint="eastAsia" w:ascii="仿宋" w:hAnsi="仿宋" w:eastAsia="仿宋"/>
          <w:sz w:val="28"/>
          <w:szCs w:val="28"/>
        </w:rPr>
        <w:t xml:space="preserve">             □ 已获认证。  认证时间：</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 w:hAnsi="仿宋" w:eastAsia="仿宋"/>
          <w:sz w:val="28"/>
          <w:szCs w:val="28"/>
        </w:rPr>
      </w:pPr>
      <w:r>
        <w:rPr>
          <w:rFonts w:hint="eastAsia" w:ascii="仿宋" w:hAnsi="仿宋" w:eastAsia="仿宋"/>
          <w:sz w:val="28"/>
          <w:szCs w:val="28"/>
        </w:rPr>
        <w:t>企业（组织）获得其他认证情况：</w:t>
      </w:r>
    </w:p>
    <w:p>
      <w:pPr>
        <w:keepNext w:val="0"/>
        <w:keepLines w:val="0"/>
        <w:pageBreakBefore w:val="0"/>
        <w:widowControl w:val="0"/>
        <w:kinsoku/>
        <w:wordWrap/>
        <w:overflowPunct/>
        <w:topLinePunct w:val="0"/>
        <w:autoSpaceDE/>
        <w:autoSpaceDN/>
        <w:bidi w:val="0"/>
        <w:adjustRightInd w:val="0"/>
        <w:snapToGrid w:val="0"/>
        <w:spacing w:line="500" w:lineRule="exact"/>
        <w:ind w:firstLine="1134" w:firstLineChars="405"/>
        <w:jc w:val="left"/>
        <w:textAlignment w:val="auto"/>
        <w:rPr>
          <w:rFonts w:hint="eastAsia" w:ascii="仿宋" w:hAnsi="仿宋" w:eastAsia="仿宋"/>
          <w:sz w:val="28"/>
          <w:szCs w:val="28"/>
        </w:rPr>
      </w:pPr>
      <w:r>
        <w:rPr>
          <w:rFonts w:hint="eastAsia" w:ascii="仿宋" w:hAnsi="仿宋" w:eastAsia="仿宋"/>
          <w:sz w:val="28"/>
          <w:szCs w:val="28"/>
        </w:rPr>
        <w:t>认证项目1：</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1134" w:firstLineChars="405"/>
        <w:jc w:val="left"/>
        <w:textAlignment w:val="auto"/>
        <w:rPr>
          <w:rFonts w:ascii="仿宋" w:hAnsi="仿宋" w:eastAsia="仿宋"/>
          <w:sz w:val="28"/>
          <w:szCs w:val="28"/>
        </w:rPr>
      </w:pPr>
      <w:r>
        <w:rPr>
          <w:rFonts w:hint="eastAsia" w:ascii="仿宋" w:hAnsi="仿宋" w:eastAsia="仿宋"/>
          <w:sz w:val="28"/>
          <w:szCs w:val="28"/>
        </w:rPr>
        <w:t>认证时间：</w:t>
      </w:r>
      <w:r>
        <w:rPr>
          <w:rFonts w:hint="eastAsia" w:ascii="仿宋" w:hAnsi="仿宋" w:eastAsia="仿宋"/>
          <w:sz w:val="28"/>
          <w:szCs w:val="28"/>
          <w:u w:val="single"/>
        </w:rPr>
        <w:t xml:space="preserve">             </w:t>
      </w:r>
      <w:r>
        <w:rPr>
          <w:rFonts w:hint="eastAsia" w:ascii="仿宋" w:hAnsi="仿宋" w:eastAsia="仿宋"/>
          <w:sz w:val="28"/>
          <w:szCs w:val="28"/>
        </w:rPr>
        <w:t>认证机构：</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1134" w:firstLineChars="405"/>
        <w:jc w:val="left"/>
        <w:textAlignment w:val="auto"/>
        <w:rPr>
          <w:rFonts w:hint="eastAsia" w:ascii="仿宋" w:hAnsi="仿宋" w:eastAsia="仿宋"/>
          <w:sz w:val="28"/>
          <w:szCs w:val="28"/>
        </w:rPr>
      </w:pPr>
      <w:r>
        <w:rPr>
          <w:rFonts w:hint="eastAsia" w:ascii="仿宋" w:hAnsi="仿宋" w:eastAsia="仿宋"/>
          <w:sz w:val="28"/>
          <w:szCs w:val="28"/>
        </w:rPr>
        <w:t>认证项目</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1134" w:firstLineChars="405"/>
        <w:jc w:val="left"/>
        <w:textAlignment w:val="auto"/>
        <w:rPr>
          <w:rFonts w:ascii="仿宋" w:hAnsi="仿宋" w:eastAsia="仿宋"/>
          <w:sz w:val="28"/>
          <w:szCs w:val="28"/>
        </w:rPr>
      </w:pPr>
      <w:r>
        <w:rPr>
          <w:rFonts w:hint="eastAsia" w:ascii="仿宋" w:hAnsi="仿宋" w:eastAsia="仿宋"/>
          <w:sz w:val="28"/>
          <w:szCs w:val="28"/>
        </w:rPr>
        <w:t>认证时间：</w:t>
      </w:r>
      <w:r>
        <w:rPr>
          <w:rFonts w:hint="eastAsia" w:ascii="仿宋" w:hAnsi="仿宋" w:eastAsia="仿宋"/>
          <w:sz w:val="28"/>
          <w:szCs w:val="28"/>
          <w:u w:val="single"/>
        </w:rPr>
        <w:t xml:space="preserve">             </w:t>
      </w:r>
      <w:r>
        <w:rPr>
          <w:rFonts w:hint="eastAsia" w:ascii="仿宋" w:hAnsi="仿宋" w:eastAsia="仿宋"/>
          <w:sz w:val="28"/>
          <w:szCs w:val="28"/>
        </w:rPr>
        <w:t>认证机构：</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1134" w:firstLineChars="405"/>
        <w:jc w:val="left"/>
        <w:textAlignment w:val="auto"/>
        <w:rPr>
          <w:rFonts w:hint="eastAsia" w:ascii="仿宋" w:hAnsi="仿宋" w:eastAsia="仿宋"/>
          <w:sz w:val="28"/>
          <w:szCs w:val="28"/>
        </w:rPr>
      </w:pPr>
      <w:r>
        <w:rPr>
          <w:rFonts w:hint="eastAsia" w:ascii="仿宋" w:hAnsi="仿宋" w:eastAsia="仿宋"/>
          <w:sz w:val="28"/>
          <w:szCs w:val="28"/>
        </w:rPr>
        <w:t>认证项目</w:t>
      </w: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1134" w:firstLineChars="405"/>
        <w:jc w:val="left"/>
        <w:textAlignment w:val="auto"/>
        <w:rPr>
          <w:rFonts w:ascii="仿宋" w:hAnsi="仿宋" w:eastAsia="仿宋"/>
          <w:sz w:val="28"/>
          <w:szCs w:val="28"/>
        </w:rPr>
      </w:pPr>
      <w:r>
        <w:rPr>
          <w:rFonts w:hint="eastAsia" w:ascii="仿宋" w:hAnsi="仿宋" w:eastAsia="仿宋"/>
          <w:sz w:val="28"/>
          <w:szCs w:val="28"/>
        </w:rPr>
        <w:t>认证时间：</w:t>
      </w:r>
      <w:r>
        <w:rPr>
          <w:rFonts w:hint="eastAsia" w:ascii="仿宋" w:hAnsi="仿宋" w:eastAsia="仿宋"/>
          <w:sz w:val="28"/>
          <w:szCs w:val="28"/>
          <w:u w:val="single"/>
        </w:rPr>
        <w:t xml:space="preserve">             </w:t>
      </w:r>
      <w:r>
        <w:rPr>
          <w:rFonts w:hint="eastAsia" w:ascii="仿宋" w:hAnsi="仿宋" w:eastAsia="仿宋"/>
          <w:sz w:val="28"/>
          <w:szCs w:val="28"/>
        </w:rPr>
        <w:t>认证机构：</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 w:hAnsi="仿宋" w:eastAsia="仿宋"/>
          <w:sz w:val="28"/>
          <w:szCs w:val="28"/>
        </w:rPr>
      </w:pPr>
      <w:r>
        <w:rPr>
          <w:rFonts w:hint="eastAsia" w:ascii="仿宋" w:hAnsi="仿宋" w:eastAsia="仿宋"/>
          <w:sz w:val="28"/>
          <w:szCs w:val="28"/>
        </w:rPr>
        <w:t>企业（组织）获得质量荣誉情况：</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sz w:val="28"/>
          <w:szCs w:val="28"/>
          <w:u w:val="single"/>
        </w:rPr>
      </w:pPr>
      <w:r>
        <w:rPr>
          <w:rFonts w:hint="eastAsia" w:ascii="仿宋" w:hAnsi="仿宋" w:eastAsia="仿宋"/>
          <w:sz w:val="28"/>
          <w:szCs w:val="28"/>
        </w:rPr>
        <w:t>□ 全国质量奖，获奖时间：</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sz w:val="28"/>
          <w:szCs w:val="28"/>
          <w:u w:val="single"/>
        </w:rPr>
      </w:pPr>
      <w:r>
        <w:rPr>
          <w:rFonts w:hint="eastAsia" w:ascii="仿宋" w:hAnsi="仿宋" w:eastAsia="仿宋"/>
          <w:sz w:val="28"/>
          <w:szCs w:val="28"/>
        </w:rPr>
        <w:t>□ 湖南省质量管理奖，获奖时间：</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sz w:val="28"/>
          <w:szCs w:val="28"/>
          <w:u w:val="single"/>
        </w:rPr>
      </w:pPr>
      <w:r>
        <w:rPr>
          <w:rFonts w:hint="eastAsia" w:ascii="仿宋" w:hAnsi="仿宋" w:eastAsia="仿宋"/>
          <w:sz w:val="28"/>
          <w:szCs w:val="28"/>
        </w:rPr>
        <w:t>□ 市（县/区）政府质量奖，获奖时间：</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sz w:val="28"/>
          <w:szCs w:val="28"/>
          <w:u w:val="single"/>
        </w:rPr>
      </w:pPr>
      <w:r>
        <w:rPr>
          <w:rFonts w:hint="eastAsia" w:ascii="仿宋" w:hAnsi="仿宋" w:eastAsia="仿宋"/>
          <w:sz w:val="28"/>
          <w:szCs w:val="28"/>
        </w:rPr>
        <w:t>其他：</w:t>
      </w:r>
      <w:r>
        <w:rPr>
          <w:rFonts w:hint="eastAsia" w:ascii="仿宋" w:hAnsi="仿宋" w:eastAsia="仿宋"/>
          <w:sz w:val="28"/>
          <w:szCs w:val="28"/>
          <w:u w:val="single"/>
        </w:rPr>
        <w:t>　　　　　　　　　</w:t>
      </w:r>
      <w:r>
        <w:rPr>
          <w:rFonts w:hint="eastAsia" w:ascii="仿宋" w:hAnsi="仿宋" w:eastAsia="仿宋"/>
          <w:sz w:val="28"/>
          <w:szCs w:val="28"/>
        </w:rPr>
        <w:t>获奖时间：</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 w:hAnsi="仿宋" w:eastAsia="仿宋"/>
          <w:sz w:val="24"/>
        </w:rPr>
      </w:pPr>
      <w:r>
        <w:rPr>
          <w:rFonts w:hint="eastAsia" w:ascii="仿宋" w:hAnsi="仿宋" w:eastAsia="仿宋"/>
          <w:sz w:val="24"/>
        </w:rPr>
        <w:t>注：带“□”的项目，请在符合项的“□”内打“√”；页面不够可添加。</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 w:hAnsi="仿宋" w:eastAsia="仿宋"/>
          <w:sz w:val="28"/>
          <w:szCs w:val="28"/>
        </w:rPr>
      </w:pPr>
      <w:r>
        <w:rPr>
          <w:rFonts w:ascii="仿宋" w:hAnsi="仿宋" w:eastAsia="仿宋"/>
          <w:sz w:val="28"/>
          <w:szCs w:val="28"/>
        </w:rPr>
        <w:br w:type="page"/>
      </w:r>
      <w:r>
        <w:rPr>
          <w:rFonts w:hint="eastAsia" w:ascii="黑体" w:hAnsi="黑体" w:eastAsia="黑体" w:cs="黑体"/>
          <w:sz w:val="28"/>
          <w:szCs w:val="28"/>
        </w:rPr>
        <w:t>表3</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基 本 情 况（三）</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sz w:val="28"/>
        </w:rPr>
      </w:pP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sz w:val="24"/>
          <w:u w:val="single"/>
        </w:rPr>
      </w:pPr>
      <w:r>
        <w:rPr>
          <w:rFonts w:hint="eastAsia" w:ascii="宋体" w:hAnsi="宋体"/>
          <w:sz w:val="28"/>
        </w:rPr>
        <w:t>主要产品（服务）名称：</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sz w:val="24"/>
          <w:u w:val="single"/>
        </w:rPr>
      </w:pP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sz w:val="24"/>
          <w:u w:val="single"/>
        </w:rPr>
      </w:pP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sz w:val="28"/>
        </w:rPr>
      </w:pPr>
      <w:r>
        <w:rPr>
          <w:rFonts w:hint="eastAsia" w:ascii="宋体" w:hAnsi="宋体"/>
          <w:sz w:val="28"/>
        </w:rPr>
        <w:t>产品（服务）获得质量荣誉情况：</w:t>
      </w:r>
    </w:p>
    <w:p>
      <w:pPr>
        <w:keepNext w:val="0"/>
        <w:keepLines w:val="0"/>
        <w:pageBreakBefore w:val="0"/>
        <w:widowControl w:val="0"/>
        <w:kinsoku/>
        <w:wordWrap/>
        <w:overflowPunct/>
        <w:topLinePunct w:val="0"/>
        <w:autoSpaceDE/>
        <w:autoSpaceDN/>
        <w:bidi w:val="0"/>
        <w:adjustRightInd w:val="0"/>
        <w:snapToGrid w:val="0"/>
        <w:spacing w:line="500" w:lineRule="exact"/>
        <w:ind w:firstLine="540"/>
        <w:jc w:val="left"/>
        <w:textAlignment w:val="auto"/>
        <w:rPr>
          <w:rFonts w:hint="eastAsia" w:ascii="宋体" w:hAnsi="宋体"/>
          <w:sz w:val="28"/>
        </w:rPr>
      </w:pPr>
      <w:r>
        <w:rPr>
          <w:rFonts w:hint="eastAsia" w:ascii="宋体" w:hAnsi="宋体"/>
          <w:sz w:val="28"/>
        </w:rPr>
        <w:t>□省部级以上科技进步</w:t>
      </w:r>
      <w:r>
        <w:rPr>
          <w:rFonts w:hint="eastAsia" w:ascii="宋体" w:hAnsi="宋体"/>
          <w:sz w:val="28"/>
          <w:u w:val="single"/>
        </w:rPr>
        <w:t>　　</w:t>
      </w:r>
      <w:r>
        <w:rPr>
          <w:rFonts w:hint="eastAsia" w:ascii="宋体" w:hAnsi="宋体"/>
          <w:sz w:val="28"/>
        </w:rPr>
        <w:t>等奖：□国家级　□省部级</w:t>
      </w:r>
    </w:p>
    <w:p>
      <w:pPr>
        <w:keepNext w:val="0"/>
        <w:keepLines w:val="0"/>
        <w:pageBreakBefore w:val="0"/>
        <w:widowControl w:val="0"/>
        <w:kinsoku/>
        <w:wordWrap/>
        <w:overflowPunct/>
        <w:topLinePunct w:val="0"/>
        <w:autoSpaceDE/>
        <w:autoSpaceDN/>
        <w:bidi w:val="0"/>
        <w:adjustRightInd w:val="0"/>
        <w:snapToGrid w:val="0"/>
        <w:spacing w:line="500" w:lineRule="exact"/>
        <w:ind w:firstLine="817" w:firstLineChars="292"/>
        <w:jc w:val="left"/>
        <w:textAlignment w:val="auto"/>
        <w:rPr>
          <w:rFonts w:hint="eastAsia" w:ascii="宋体" w:hAnsi="宋体"/>
          <w:sz w:val="28"/>
          <w:u w:val="single"/>
        </w:rPr>
      </w:pPr>
      <w:r>
        <w:rPr>
          <w:rFonts w:hint="eastAsia" w:ascii="宋体" w:hAnsi="宋体"/>
          <w:sz w:val="28"/>
        </w:rPr>
        <w:t>获奖产品名称：</w:t>
      </w:r>
      <w:r>
        <w:rPr>
          <w:rFonts w:hint="eastAsia" w:ascii="宋体" w:hAnsi="宋体"/>
          <w:sz w:val="28"/>
          <w:u w:val="single"/>
        </w:rPr>
        <w:t>　　　　　　　　　</w:t>
      </w:r>
      <w:r>
        <w:rPr>
          <w:rFonts w:hint="eastAsia" w:ascii="宋体" w:hAnsi="宋体"/>
          <w:sz w:val="28"/>
        </w:rPr>
        <w:t>获奖时间：</w:t>
      </w:r>
      <w:r>
        <w:rPr>
          <w:rFonts w:hint="eastAsia" w:ascii="宋体" w:hAnsi="宋体"/>
          <w:sz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sz w:val="28"/>
        </w:rPr>
      </w:pPr>
      <w:r>
        <w:rPr>
          <w:rFonts w:hint="eastAsia" w:ascii="宋体" w:hAnsi="宋体"/>
          <w:sz w:val="28"/>
        </w:rPr>
        <w:t>□国家级重点新产品，认定产品名称：</w:t>
      </w:r>
      <w:r>
        <w:rPr>
          <w:rFonts w:hint="eastAsia" w:ascii="宋体" w:hAnsi="宋体"/>
          <w:sz w:val="28"/>
          <w:u w:val="single"/>
        </w:rPr>
        <w:t>　　　　　　　　　　　　</w:t>
      </w:r>
    </w:p>
    <w:p>
      <w:pPr>
        <w:keepNext w:val="0"/>
        <w:keepLines w:val="0"/>
        <w:pageBreakBefore w:val="0"/>
        <w:widowControl w:val="0"/>
        <w:kinsoku/>
        <w:wordWrap/>
        <w:overflowPunct/>
        <w:topLinePunct w:val="0"/>
        <w:autoSpaceDE/>
        <w:autoSpaceDN/>
        <w:bidi w:val="0"/>
        <w:adjustRightInd w:val="0"/>
        <w:snapToGrid w:val="0"/>
        <w:spacing w:line="500" w:lineRule="exact"/>
        <w:ind w:firstLine="840" w:firstLineChars="300"/>
        <w:jc w:val="left"/>
        <w:textAlignment w:val="auto"/>
        <w:rPr>
          <w:rFonts w:hint="eastAsia" w:ascii="宋体" w:hAnsi="宋体"/>
          <w:sz w:val="24"/>
          <w:u w:val="single"/>
        </w:rPr>
      </w:pPr>
      <w:r>
        <w:rPr>
          <w:rFonts w:hint="eastAsia" w:ascii="宋体" w:hAnsi="宋体"/>
          <w:sz w:val="28"/>
        </w:rPr>
        <w:t>认定时间：</w:t>
      </w:r>
      <w:r>
        <w:rPr>
          <w:rFonts w:hint="eastAsia" w:ascii="宋体" w:hAnsi="宋体"/>
          <w:sz w:val="28"/>
          <w:u w:val="single"/>
        </w:rPr>
        <w:t>　　　　　　　　</w:t>
      </w:r>
      <w:r>
        <w:rPr>
          <w:rFonts w:hint="eastAsia" w:ascii="宋体" w:hAnsi="宋体"/>
          <w:sz w:val="24"/>
          <w:u w:val="single"/>
        </w:rPr>
        <w:t>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sz w:val="28"/>
        </w:rPr>
      </w:pPr>
      <w:r>
        <w:rPr>
          <w:rFonts w:hint="eastAsia" w:ascii="宋体" w:hAnsi="宋体"/>
          <w:sz w:val="28"/>
        </w:rPr>
        <w:t>□省级以上高新技术产品：□国家级　□省部级</w:t>
      </w:r>
    </w:p>
    <w:p>
      <w:pPr>
        <w:keepNext w:val="0"/>
        <w:keepLines w:val="0"/>
        <w:pageBreakBefore w:val="0"/>
        <w:widowControl w:val="0"/>
        <w:kinsoku/>
        <w:wordWrap/>
        <w:overflowPunct/>
        <w:topLinePunct w:val="0"/>
        <w:autoSpaceDE/>
        <w:autoSpaceDN/>
        <w:bidi w:val="0"/>
        <w:adjustRightInd w:val="0"/>
        <w:snapToGrid w:val="0"/>
        <w:spacing w:line="500" w:lineRule="exact"/>
        <w:ind w:firstLine="840" w:firstLineChars="300"/>
        <w:jc w:val="left"/>
        <w:textAlignment w:val="auto"/>
        <w:rPr>
          <w:rFonts w:hint="eastAsia" w:ascii="宋体" w:hAnsi="宋体"/>
          <w:sz w:val="24"/>
          <w:u w:val="single"/>
        </w:rPr>
      </w:pPr>
      <w:r>
        <w:rPr>
          <w:rFonts w:hint="eastAsia" w:ascii="宋体" w:hAnsi="宋体"/>
          <w:sz w:val="28"/>
        </w:rPr>
        <w:t>认定产品名称：</w:t>
      </w:r>
      <w:r>
        <w:rPr>
          <w:rFonts w:hint="eastAsia" w:ascii="宋体" w:hAnsi="宋体"/>
          <w:sz w:val="28"/>
          <w:u w:val="single"/>
        </w:rPr>
        <w:t>　　　　　　　　　</w:t>
      </w:r>
      <w:r>
        <w:rPr>
          <w:rFonts w:hint="eastAsia" w:ascii="宋体" w:hAnsi="宋体"/>
          <w:sz w:val="28"/>
        </w:rPr>
        <w:t>认定时间：</w:t>
      </w:r>
      <w:r>
        <w:rPr>
          <w:rFonts w:hint="eastAsia" w:ascii="宋体" w:hAnsi="宋体"/>
          <w:sz w:val="28"/>
          <w:u w:val="single"/>
        </w:rPr>
        <w:t>　　　　　</w:t>
      </w:r>
      <w:r>
        <w:rPr>
          <w:rFonts w:hint="eastAsia" w:ascii="宋体" w:hAnsi="宋体"/>
          <w:sz w:val="24"/>
          <w:u w:val="single"/>
        </w:rPr>
        <w:t>　　　</w:t>
      </w:r>
    </w:p>
    <w:p>
      <w:pPr>
        <w:keepNext w:val="0"/>
        <w:keepLines w:val="0"/>
        <w:pageBreakBefore w:val="0"/>
        <w:widowControl w:val="0"/>
        <w:kinsoku/>
        <w:wordWrap/>
        <w:overflowPunct/>
        <w:topLinePunct w:val="0"/>
        <w:autoSpaceDE/>
        <w:autoSpaceDN/>
        <w:bidi w:val="0"/>
        <w:adjustRightInd w:val="0"/>
        <w:snapToGrid w:val="0"/>
        <w:spacing w:line="500" w:lineRule="exact"/>
        <w:ind w:firstLine="537" w:firstLineChars="192"/>
        <w:jc w:val="left"/>
        <w:textAlignment w:val="auto"/>
        <w:rPr>
          <w:rFonts w:hint="eastAsia" w:ascii="宋体" w:hAnsi="宋体"/>
          <w:sz w:val="28"/>
        </w:rPr>
      </w:pPr>
      <w:r>
        <w:rPr>
          <w:rFonts w:hint="eastAsia" w:ascii="宋体" w:hAnsi="宋体"/>
          <w:sz w:val="28"/>
        </w:rPr>
        <w:t>□省级以上品牌荣誉：□中国名牌　□湖南名牌　</w:t>
      </w:r>
    </w:p>
    <w:p>
      <w:pPr>
        <w:keepNext w:val="0"/>
        <w:keepLines w:val="0"/>
        <w:pageBreakBefore w:val="0"/>
        <w:widowControl w:val="0"/>
        <w:kinsoku/>
        <w:wordWrap/>
        <w:overflowPunct/>
        <w:topLinePunct w:val="0"/>
        <w:autoSpaceDE/>
        <w:autoSpaceDN/>
        <w:bidi w:val="0"/>
        <w:adjustRightInd w:val="0"/>
        <w:snapToGrid w:val="0"/>
        <w:spacing w:line="500" w:lineRule="exact"/>
        <w:ind w:firstLine="3337" w:firstLineChars="1192"/>
        <w:jc w:val="left"/>
        <w:textAlignment w:val="auto"/>
        <w:rPr>
          <w:rFonts w:hint="eastAsia" w:ascii="宋体" w:hAnsi="宋体"/>
          <w:sz w:val="28"/>
        </w:rPr>
      </w:pPr>
      <w:r>
        <w:rPr>
          <w:rFonts w:hint="eastAsia" w:ascii="宋体" w:hAnsi="宋体"/>
          <w:sz w:val="28"/>
        </w:rPr>
        <w:t>□驰名商标　□著名商标</w:t>
      </w:r>
    </w:p>
    <w:p>
      <w:pPr>
        <w:keepNext w:val="0"/>
        <w:keepLines w:val="0"/>
        <w:pageBreakBefore w:val="0"/>
        <w:widowControl w:val="0"/>
        <w:kinsoku/>
        <w:wordWrap/>
        <w:overflowPunct/>
        <w:topLinePunct w:val="0"/>
        <w:autoSpaceDE/>
        <w:autoSpaceDN/>
        <w:bidi w:val="0"/>
        <w:adjustRightInd w:val="0"/>
        <w:snapToGrid w:val="0"/>
        <w:spacing w:line="500" w:lineRule="exact"/>
        <w:ind w:firstLine="817" w:firstLineChars="292"/>
        <w:jc w:val="left"/>
        <w:textAlignment w:val="auto"/>
        <w:rPr>
          <w:rFonts w:hint="eastAsia" w:ascii="宋体" w:hAnsi="宋体"/>
          <w:sz w:val="24"/>
          <w:u w:val="single"/>
        </w:rPr>
      </w:pPr>
      <w:r>
        <w:rPr>
          <w:rFonts w:hint="eastAsia" w:ascii="宋体" w:hAnsi="宋体"/>
          <w:sz w:val="28"/>
        </w:rPr>
        <w:t>获奖产品或商标名称：</w:t>
      </w:r>
      <w:r>
        <w:rPr>
          <w:rFonts w:hint="eastAsia" w:ascii="宋体" w:hAnsi="宋体"/>
          <w:sz w:val="28"/>
          <w:u w:val="single"/>
        </w:rPr>
        <w:t>　　　　　　　　</w:t>
      </w:r>
      <w:r>
        <w:rPr>
          <w:rFonts w:hint="eastAsia" w:ascii="宋体" w:hAnsi="宋体"/>
          <w:sz w:val="28"/>
        </w:rPr>
        <w:t>获得时间：</w:t>
      </w:r>
      <w:r>
        <w:rPr>
          <w:rFonts w:hint="eastAsia" w:ascii="宋体" w:hAnsi="宋体"/>
          <w:sz w:val="28"/>
          <w:u w:val="single"/>
        </w:rPr>
        <w:t>　　　　　　</w:t>
      </w:r>
    </w:p>
    <w:p>
      <w:pPr>
        <w:keepNext w:val="0"/>
        <w:keepLines w:val="0"/>
        <w:pageBreakBefore w:val="0"/>
        <w:widowControl w:val="0"/>
        <w:kinsoku/>
        <w:wordWrap/>
        <w:overflowPunct/>
        <w:topLinePunct w:val="0"/>
        <w:autoSpaceDE/>
        <w:autoSpaceDN/>
        <w:bidi w:val="0"/>
        <w:adjustRightInd w:val="0"/>
        <w:snapToGrid w:val="0"/>
        <w:spacing w:line="500" w:lineRule="exact"/>
        <w:ind w:firstLine="537" w:firstLineChars="192"/>
        <w:jc w:val="left"/>
        <w:textAlignment w:val="auto"/>
        <w:rPr>
          <w:rFonts w:hint="eastAsia" w:ascii="宋体" w:hAnsi="宋体"/>
          <w:sz w:val="28"/>
        </w:rPr>
      </w:pPr>
      <w:r>
        <w:rPr>
          <w:rFonts w:hint="eastAsia" w:ascii="宋体" w:hAnsi="宋体"/>
          <w:sz w:val="28"/>
        </w:rPr>
        <w:t xml:space="preserve">□省级以上工程质量奖： </w:t>
      </w:r>
    </w:p>
    <w:p>
      <w:pPr>
        <w:keepNext w:val="0"/>
        <w:keepLines w:val="0"/>
        <w:pageBreakBefore w:val="0"/>
        <w:widowControl w:val="0"/>
        <w:kinsoku/>
        <w:wordWrap/>
        <w:overflowPunct/>
        <w:topLinePunct w:val="0"/>
        <w:autoSpaceDE/>
        <w:autoSpaceDN/>
        <w:bidi w:val="0"/>
        <w:adjustRightInd w:val="0"/>
        <w:snapToGrid w:val="0"/>
        <w:spacing w:line="500" w:lineRule="exact"/>
        <w:ind w:firstLine="817" w:firstLineChars="292"/>
        <w:jc w:val="left"/>
        <w:textAlignment w:val="auto"/>
        <w:rPr>
          <w:rFonts w:hint="eastAsia" w:ascii="宋体" w:hAnsi="宋体"/>
          <w:sz w:val="24"/>
          <w:u w:val="single"/>
        </w:rPr>
      </w:pPr>
      <w:r>
        <w:rPr>
          <w:rFonts w:hint="eastAsia" w:ascii="宋体" w:hAnsi="宋体"/>
          <w:sz w:val="28"/>
        </w:rPr>
        <w:t>获奖工程名称：</w:t>
      </w:r>
      <w:r>
        <w:rPr>
          <w:rFonts w:hint="eastAsia" w:ascii="宋体" w:hAnsi="宋体"/>
          <w:sz w:val="28"/>
          <w:u w:val="single"/>
        </w:rPr>
        <w:t>　　　　　　　　　</w:t>
      </w:r>
      <w:r>
        <w:rPr>
          <w:rFonts w:hint="eastAsia" w:ascii="宋体" w:hAnsi="宋体"/>
          <w:sz w:val="28"/>
        </w:rPr>
        <w:t>获得时间：</w:t>
      </w:r>
      <w:r>
        <w:rPr>
          <w:rFonts w:hint="eastAsia" w:ascii="宋体" w:hAnsi="宋体"/>
          <w:sz w:val="28"/>
          <w:u w:val="single"/>
        </w:rPr>
        <w:t>　　　　　　　　</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宋体" w:hAnsi="宋体"/>
          <w:sz w:val="28"/>
        </w:rPr>
      </w:pPr>
      <w:r>
        <w:rPr>
          <w:rFonts w:hint="eastAsia" w:ascii="宋体" w:hAnsi="宋体"/>
          <w:sz w:val="28"/>
        </w:rPr>
        <w:t>产品获得质量认证和生产（制造）许可证情况：</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sz w:val="28"/>
          <w:u w:val="single"/>
        </w:rPr>
      </w:pPr>
      <w:r>
        <w:rPr>
          <w:rFonts w:hint="eastAsia" w:ascii="宋体" w:hAnsi="宋体"/>
          <w:sz w:val="28"/>
        </w:rPr>
        <w:t>□强制性认证，认证名称：</w:t>
      </w:r>
      <w:r>
        <w:rPr>
          <w:rFonts w:hint="eastAsia" w:ascii="宋体" w:hAnsi="宋体"/>
          <w:sz w:val="28"/>
          <w:u w:val="single"/>
        </w:rPr>
        <w:t>　　　　　　　　　　　　　　　　　　</w:t>
      </w:r>
    </w:p>
    <w:p>
      <w:pPr>
        <w:keepNext w:val="0"/>
        <w:keepLines w:val="0"/>
        <w:pageBreakBefore w:val="0"/>
        <w:widowControl w:val="0"/>
        <w:kinsoku/>
        <w:wordWrap/>
        <w:overflowPunct/>
        <w:topLinePunct w:val="0"/>
        <w:autoSpaceDE/>
        <w:autoSpaceDN/>
        <w:bidi w:val="0"/>
        <w:adjustRightInd w:val="0"/>
        <w:snapToGrid w:val="0"/>
        <w:spacing w:line="500" w:lineRule="exact"/>
        <w:ind w:firstLine="817" w:firstLineChars="292"/>
        <w:jc w:val="left"/>
        <w:textAlignment w:val="auto"/>
        <w:rPr>
          <w:rFonts w:hint="eastAsia" w:ascii="宋体" w:hAnsi="宋体"/>
          <w:sz w:val="28"/>
          <w:u w:val="single"/>
        </w:rPr>
      </w:pPr>
      <w:r>
        <w:rPr>
          <w:rFonts w:hint="eastAsia" w:ascii="宋体" w:hAnsi="宋体"/>
          <w:sz w:val="28"/>
        </w:rPr>
        <w:t>获证产品名称：</w:t>
      </w:r>
      <w:r>
        <w:rPr>
          <w:rFonts w:hint="eastAsia" w:ascii="宋体" w:hAnsi="宋体"/>
          <w:sz w:val="28"/>
          <w:u w:val="single"/>
        </w:rPr>
        <w:t>　　　　　　　　　　</w:t>
      </w:r>
      <w:r>
        <w:rPr>
          <w:rFonts w:hint="eastAsia" w:ascii="宋体" w:hAnsi="宋体"/>
          <w:sz w:val="28"/>
        </w:rPr>
        <w:t>获证时间：</w:t>
      </w:r>
      <w:r>
        <w:rPr>
          <w:rFonts w:hint="eastAsia" w:ascii="宋体" w:hAnsi="宋体"/>
          <w:sz w:val="28"/>
          <w:u w:val="single"/>
        </w:rPr>
        <w:t>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sz w:val="28"/>
          <w:u w:val="single"/>
        </w:rPr>
      </w:pPr>
      <w:r>
        <w:rPr>
          <w:rFonts w:hint="eastAsia" w:ascii="宋体" w:hAnsi="宋体"/>
          <w:sz w:val="28"/>
        </w:rPr>
        <w:t>□生产（制造）许可证，许可证名称：</w:t>
      </w:r>
      <w:r>
        <w:rPr>
          <w:rFonts w:hint="eastAsia" w:ascii="宋体" w:hAnsi="宋体"/>
          <w:sz w:val="28"/>
          <w:u w:val="single"/>
        </w:rPr>
        <w:t>　　　　　　　　　　　　　</w:t>
      </w:r>
    </w:p>
    <w:p>
      <w:pPr>
        <w:keepNext w:val="0"/>
        <w:keepLines w:val="0"/>
        <w:pageBreakBefore w:val="0"/>
        <w:widowControl w:val="0"/>
        <w:kinsoku/>
        <w:wordWrap/>
        <w:overflowPunct/>
        <w:topLinePunct w:val="0"/>
        <w:autoSpaceDE/>
        <w:autoSpaceDN/>
        <w:bidi w:val="0"/>
        <w:adjustRightInd w:val="0"/>
        <w:snapToGrid w:val="0"/>
        <w:spacing w:line="500" w:lineRule="exact"/>
        <w:ind w:firstLine="817" w:firstLineChars="292"/>
        <w:jc w:val="left"/>
        <w:textAlignment w:val="auto"/>
        <w:rPr>
          <w:rFonts w:hint="eastAsia" w:ascii="宋体" w:hAnsi="宋体"/>
          <w:sz w:val="28"/>
          <w:u w:val="single"/>
        </w:rPr>
      </w:pPr>
      <w:r>
        <w:rPr>
          <w:rFonts w:hint="eastAsia" w:ascii="宋体" w:hAnsi="宋体"/>
          <w:sz w:val="28"/>
        </w:rPr>
        <w:t>获证产品名称：</w:t>
      </w:r>
      <w:r>
        <w:rPr>
          <w:rFonts w:hint="eastAsia" w:ascii="宋体" w:hAnsi="宋体"/>
          <w:sz w:val="28"/>
          <w:u w:val="single"/>
        </w:rPr>
        <w:t>　　　　　　　　　　</w:t>
      </w:r>
      <w:r>
        <w:rPr>
          <w:rFonts w:hint="eastAsia" w:ascii="宋体" w:hAnsi="宋体"/>
          <w:sz w:val="28"/>
        </w:rPr>
        <w:t>获证时间：</w:t>
      </w:r>
      <w:r>
        <w:rPr>
          <w:rFonts w:hint="eastAsia" w:ascii="宋体" w:hAnsi="宋体"/>
          <w:sz w:val="28"/>
          <w:u w:val="single"/>
        </w:rPr>
        <w:t>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sz w:val="28"/>
          <w:u w:val="single"/>
        </w:rPr>
      </w:pPr>
      <w:r>
        <w:rPr>
          <w:rFonts w:hint="eastAsia" w:ascii="宋体" w:hAnsi="宋体"/>
          <w:sz w:val="28"/>
        </w:rPr>
        <w:t>□其他（证书名称）：</w:t>
      </w:r>
      <w:r>
        <w:rPr>
          <w:rFonts w:hint="eastAsia" w:ascii="宋体" w:hAnsi="宋体"/>
          <w:sz w:val="28"/>
          <w:u w:val="single"/>
        </w:rPr>
        <w:t>　　　　　　　　　　　　　　　　　　　　</w:t>
      </w:r>
    </w:p>
    <w:p>
      <w:pPr>
        <w:keepNext w:val="0"/>
        <w:keepLines w:val="0"/>
        <w:pageBreakBefore w:val="0"/>
        <w:widowControl w:val="0"/>
        <w:kinsoku/>
        <w:wordWrap/>
        <w:overflowPunct/>
        <w:topLinePunct w:val="0"/>
        <w:autoSpaceDE/>
        <w:autoSpaceDN/>
        <w:bidi w:val="0"/>
        <w:adjustRightInd w:val="0"/>
        <w:snapToGrid w:val="0"/>
        <w:spacing w:line="500" w:lineRule="exact"/>
        <w:ind w:firstLine="817" w:firstLineChars="292"/>
        <w:jc w:val="left"/>
        <w:textAlignment w:val="auto"/>
        <w:rPr>
          <w:rFonts w:hint="eastAsia" w:ascii="宋体" w:hAnsi="宋体"/>
          <w:sz w:val="28"/>
        </w:rPr>
      </w:pPr>
      <w:r>
        <w:rPr>
          <w:rFonts w:hint="eastAsia" w:ascii="宋体" w:hAnsi="宋体"/>
          <w:sz w:val="28"/>
        </w:rPr>
        <w:t>获证产品名称：</w:t>
      </w:r>
      <w:r>
        <w:rPr>
          <w:rFonts w:hint="eastAsia" w:ascii="宋体" w:hAnsi="宋体"/>
          <w:sz w:val="28"/>
          <w:u w:val="single"/>
        </w:rPr>
        <w:t>　　　　　　　　　　</w:t>
      </w:r>
      <w:r>
        <w:rPr>
          <w:rFonts w:hint="eastAsia" w:ascii="宋体" w:hAnsi="宋体"/>
          <w:sz w:val="28"/>
        </w:rPr>
        <w:t>获证时间：</w:t>
      </w:r>
      <w:r>
        <w:rPr>
          <w:rFonts w:hint="eastAsia" w:ascii="宋体" w:hAnsi="宋体"/>
          <w:sz w:val="28"/>
          <w:u w:val="single"/>
        </w:rPr>
        <w:t>　　　　　　　</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jc w:val="both"/>
        <w:textAlignment w:val="auto"/>
        <w:rPr>
          <w:rFonts w:hint="eastAsia" w:ascii="宋体" w:hAnsi="宋体" w:eastAsia="楷体_GB2312"/>
          <w:sz w:val="24"/>
        </w:rPr>
      </w:pPr>
      <w:r>
        <w:rPr>
          <w:rFonts w:hint="eastAsia" w:eastAsia="楷体_GB2312"/>
          <w:sz w:val="24"/>
        </w:rPr>
        <w:t>注：带“</w:t>
      </w:r>
      <w:r>
        <w:rPr>
          <w:rFonts w:hint="eastAsia" w:ascii="宋体" w:hAnsi="宋体" w:eastAsia="楷体_GB2312"/>
          <w:sz w:val="24"/>
        </w:rPr>
        <w:t>□”的项目，请</w:t>
      </w:r>
      <w:r>
        <w:rPr>
          <w:rFonts w:hint="eastAsia" w:eastAsia="楷体_GB2312"/>
          <w:sz w:val="24"/>
        </w:rPr>
        <w:t>在符合项的“</w:t>
      </w:r>
      <w:r>
        <w:rPr>
          <w:rFonts w:hint="eastAsia" w:ascii="宋体" w:hAnsi="宋体" w:eastAsia="楷体_GB2312"/>
          <w:sz w:val="24"/>
        </w:rPr>
        <w:t>□”内打“√”</w:t>
      </w:r>
      <w:r>
        <w:rPr>
          <w:rFonts w:hint="eastAsia" w:ascii="仿宋" w:hAnsi="仿宋" w:eastAsia="仿宋"/>
          <w:sz w:val="24"/>
        </w:rPr>
        <w:t>；页面不够可添加</w:t>
      </w:r>
      <w:r>
        <w:rPr>
          <w:rFonts w:hint="eastAsia" w:ascii="宋体" w:hAnsi="宋体" w:eastAsia="楷体_GB2312"/>
          <w:sz w:val="24"/>
        </w:rPr>
        <w:t>。</w:t>
      </w:r>
    </w:p>
    <w:p>
      <w:pPr>
        <w:adjustRightInd w:val="0"/>
        <w:snapToGrid w:val="0"/>
        <w:spacing w:line="360" w:lineRule="auto"/>
        <w:jc w:val="left"/>
        <w:rPr>
          <w:rFonts w:hint="eastAsia" w:ascii="黑体" w:hAnsi="黑体" w:eastAsia="黑体" w:cs="黑体"/>
          <w:sz w:val="28"/>
          <w:szCs w:val="28"/>
        </w:rPr>
      </w:pPr>
      <w:r>
        <w:rPr>
          <w:rFonts w:hint="eastAsia" w:ascii="黑体" w:hAnsi="黑体" w:eastAsia="黑体" w:cs="黑体"/>
          <w:sz w:val="28"/>
          <w:szCs w:val="28"/>
        </w:rPr>
        <w:t>表4</w:t>
      </w:r>
    </w:p>
    <w:p>
      <w:pPr>
        <w:adjustRightInd w:val="0"/>
        <w:snapToGrid w:val="0"/>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主导产品（服务）质量水平</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sz w:val="24"/>
        </w:rPr>
      </w:pPr>
      <w:r>
        <w:rPr>
          <w:rFonts w:hint="eastAsia"/>
          <w:sz w:val="24"/>
        </w:rPr>
        <w:t>产品（服务）名称：</w:t>
      </w:r>
      <w:r>
        <w:rPr>
          <w:rFonts w:hint="eastAsia"/>
          <w:sz w:val="24"/>
          <w:u w:val="single"/>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2344"/>
        <w:gridCol w:w="1991"/>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42" w:type="dxa"/>
            <w:tcBorders>
              <w:top w:val="single" w:color="auto" w:sz="8" w:space="0"/>
              <w:lef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sz w:val="24"/>
              </w:rPr>
            </w:pPr>
            <w:r>
              <w:rPr>
                <w:rFonts w:hint="eastAsia"/>
                <w:sz w:val="24"/>
              </w:rPr>
              <w:t>主要技术指标</w:t>
            </w:r>
          </w:p>
        </w:tc>
        <w:tc>
          <w:tcPr>
            <w:tcW w:w="2344"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sz w:val="24"/>
              </w:rPr>
            </w:pPr>
            <w:r>
              <w:rPr>
                <w:rFonts w:hint="eastAsia"/>
                <w:sz w:val="24"/>
              </w:rPr>
              <w:t>本企业（组织）水平</w:t>
            </w:r>
          </w:p>
        </w:tc>
        <w:tc>
          <w:tcPr>
            <w:tcW w:w="1991"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sz w:val="24"/>
              </w:rPr>
            </w:pPr>
            <w:r>
              <w:rPr>
                <w:rFonts w:hint="eastAsia"/>
                <w:sz w:val="24"/>
              </w:rPr>
              <w:t>国内先进水平</w:t>
            </w:r>
          </w:p>
        </w:tc>
        <w:tc>
          <w:tcPr>
            <w:tcW w:w="2169" w:type="dxa"/>
            <w:tcBorders>
              <w:top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sz w:val="24"/>
              </w:rPr>
            </w:pPr>
            <w:r>
              <w:rPr>
                <w:rFonts w:hint="eastAsia"/>
                <w:sz w:val="24"/>
              </w:rPr>
              <w:t>国际先进水平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42" w:type="dxa"/>
            <w:tcBorders>
              <w:lef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34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199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169" w:type="dxa"/>
            <w:tcBorders>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42" w:type="dxa"/>
            <w:tcBorders>
              <w:lef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34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199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169" w:type="dxa"/>
            <w:tcBorders>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42" w:type="dxa"/>
            <w:tcBorders>
              <w:lef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34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199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169" w:type="dxa"/>
            <w:tcBorders>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42" w:type="dxa"/>
            <w:tcBorders>
              <w:lef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34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199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169" w:type="dxa"/>
            <w:tcBorders>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42" w:type="dxa"/>
            <w:tcBorders>
              <w:lef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34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199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169" w:type="dxa"/>
            <w:tcBorders>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42" w:type="dxa"/>
            <w:tcBorders>
              <w:lef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34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199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169" w:type="dxa"/>
            <w:tcBorders>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42" w:type="dxa"/>
            <w:tcBorders>
              <w:lef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34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199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169" w:type="dxa"/>
            <w:tcBorders>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42"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sz w:val="24"/>
              </w:rPr>
            </w:pPr>
            <w:r>
              <w:rPr>
                <w:rFonts w:hint="eastAsia"/>
                <w:spacing w:val="55"/>
                <w:kern w:val="0"/>
                <w:sz w:val="24"/>
                <w:fitText w:val="1995" w:id="1712941643"/>
              </w:rPr>
              <w:t>产品质量情</w:t>
            </w:r>
            <w:r>
              <w:rPr>
                <w:rFonts w:hint="eastAsia"/>
                <w:spacing w:val="2"/>
                <w:kern w:val="0"/>
                <w:sz w:val="24"/>
                <w:fitText w:val="1995" w:id="1712941643"/>
              </w:rPr>
              <w:t>况</w:t>
            </w:r>
          </w:p>
        </w:tc>
        <w:tc>
          <w:tcPr>
            <w:tcW w:w="234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r>
              <w:rPr>
                <w:rFonts w:hint="eastAsia"/>
                <w:sz w:val="24"/>
              </w:rPr>
              <w:t xml:space="preserve">         年</w:t>
            </w:r>
          </w:p>
        </w:tc>
        <w:tc>
          <w:tcPr>
            <w:tcW w:w="199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firstLine="1200" w:firstLineChars="500"/>
              <w:textAlignment w:val="auto"/>
              <w:rPr>
                <w:rFonts w:hint="eastAsia"/>
                <w:sz w:val="24"/>
              </w:rPr>
            </w:pPr>
            <w:r>
              <w:rPr>
                <w:rFonts w:hint="eastAsia"/>
                <w:sz w:val="24"/>
              </w:rPr>
              <w:t>年</w:t>
            </w:r>
          </w:p>
        </w:tc>
        <w:tc>
          <w:tcPr>
            <w:tcW w:w="2169" w:type="dxa"/>
            <w:tcBorders>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firstLine="1200" w:firstLineChars="500"/>
              <w:textAlignment w:val="auto"/>
              <w:rPr>
                <w:rFonts w:hint="eastAsia"/>
                <w:sz w:val="24"/>
              </w:rPr>
            </w:pPr>
            <w:r>
              <w:rPr>
                <w:rFonts w:hint="eastAsia"/>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42"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spacing w:val="140"/>
                <w:sz w:val="24"/>
              </w:rPr>
            </w:pPr>
            <w:r>
              <w:rPr>
                <w:rFonts w:hint="eastAsia"/>
                <w:spacing w:val="140"/>
                <w:sz w:val="24"/>
              </w:rPr>
              <w:t>优等品</w:t>
            </w:r>
            <w:r>
              <w:rPr>
                <w:rFonts w:hint="eastAsia"/>
                <w:sz w:val="24"/>
              </w:rPr>
              <w:t>率</w:t>
            </w:r>
          </w:p>
        </w:tc>
        <w:tc>
          <w:tcPr>
            <w:tcW w:w="234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199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169" w:type="dxa"/>
            <w:tcBorders>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42"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spacing w:val="140"/>
                <w:sz w:val="24"/>
              </w:rPr>
            </w:pPr>
            <w:r>
              <w:rPr>
                <w:rFonts w:hint="eastAsia"/>
                <w:spacing w:val="140"/>
                <w:sz w:val="24"/>
              </w:rPr>
              <w:t>一等品</w:t>
            </w:r>
            <w:r>
              <w:rPr>
                <w:rFonts w:hint="eastAsia"/>
                <w:sz w:val="24"/>
              </w:rPr>
              <w:t>率</w:t>
            </w:r>
          </w:p>
        </w:tc>
        <w:tc>
          <w:tcPr>
            <w:tcW w:w="234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199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169" w:type="dxa"/>
            <w:tcBorders>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442" w:type="dxa"/>
            <w:tcBorders>
              <w:left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spacing w:val="140"/>
                <w:sz w:val="24"/>
              </w:rPr>
            </w:pPr>
            <w:r>
              <w:rPr>
                <w:rFonts w:hint="eastAsia"/>
                <w:spacing w:val="140"/>
                <w:sz w:val="24"/>
              </w:rPr>
              <w:t>合格品</w:t>
            </w:r>
            <w:r>
              <w:rPr>
                <w:rFonts w:hint="eastAsia"/>
                <w:sz w:val="24"/>
              </w:rPr>
              <w:t>率</w:t>
            </w:r>
          </w:p>
        </w:tc>
        <w:tc>
          <w:tcPr>
            <w:tcW w:w="2344" w:type="dxa"/>
            <w:tcBorders>
              <w:bottom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1991" w:type="dxa"/>
            <w:tcBorders>
              <w:bottom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c>
          <w:tcPr>
            <w:tcW w:w="2169" w:type="dxa"/>
            <w:tcBorders>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sz w:val="24"/>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eastAsia="楷体_GB2312"/>
          <w:spacing w:val="-4"/>
          <w:sz w:val="24"/>
        </w:rPr>
      </w:pPr>
      <w:r>
        <w:rPr>
          <w:rFonts w:hint="eastAsia" w:eastAsia="楷体_GB2312"/>
          <w:spacing w:val="-4"/>
          <w:sz w:val="24"/>
        </w:rPr>
        <w:t>注：1.如有</w:t>
      </w:r>
      <w:r>
        <w:rPr>
          <w:rFonts w:eastAsia="楷体_GB2312"/>
          <w:spacing w:val="-4"/>
          <w:sz w:val="24"/>
        </w:rPr>
        <w:t>多</w:t>
      </w:r>
      <w:r>
        <w:rPr>
          <w:rFonts w:hint="eastAsia" w:eastAsia="楷体_GB2312"/>
          <w:spacing w:val="-4"/>
          <w:sz w:val="24"/>
        </w:rPr>
        <w:t>类别</w:t>
      </w:r>
      <w:r>
        <w:rPr>
          <w:rFonts w:eastAsia="楷体_GB2312"/>
          <w:spacing w:val="-4"/>
          <w:sz w:val="24"/>
        </w:rPr>
        <w:t>产品</w:t>
      </w:r>
      <w:r>
        <w:rPr>
          <w:rFonts w:hint="eastAsia" w:eastAsia="楷体_GB2312"/>
          <w:spacing w:val="-4"/>
          <w:sz w:val="24"/>
        </w:rPr>
        <w:t>（</w:t>
      </w:r>
      <w:r>
        <w:rPr>
          <w:rFonts w:eastAsia="楷体_GB2312"/>
          <w:spacing w:val="-4"/>
          <w:sz w:val="24"/>
        </w:rPr>
        <w:t>服务</w:t>
      </w:r>
      <w:r>
        <w:rPr>
          <w:rFonts w:hint="eastAsia" w:eastAsia="楷体_GB2312"/>
          <w:spacing w:val="-4"/>
          <w:sz w:val="24"/>
        </w:rPr>
        <w:t>），请</w:t>
      </w:r>
      <w:r>
        <w:rPr>
          <w:rFonts w:eastAsia="楷体_GB2312"/>
          <w:spacing w:val="-4"/>
          <w:sz w:val="24"/>
        </w:rPr>
        <w:t>分表</w:t>
      </w:r>
      <w:r>
        <w:rPr>
          <w:rFonts w:hint="eastAsia" w:eastAsia="楷体_GB2312"/>
          <w:spacing w:val="-4"/>
          <w:sz w:val="24"/>
        </w:rPr>
        <w:t>填写，自行添加页面。</w:t>
      </w:r>
    </w:p>
    <w:p>
      <w:pPr>
        <w:keepNext w:val="0"/>
        <w:keepLines w:val="0"/>
        <w:pageBreakBefore w:val="0"/>
        <w:widowControl w:val="0"/>
        <w:kinsoku/>
        <w:wordWrap/>
        <w:overflowPunct/>
        <w:topLinePunct w:val="0"/>
        <w:autoSpaceDE/>
        <w:autoSpaceDN/>
        <w:bidi w:val="0"/>
        <w:adjustRightInd/>
        <w:snapToGrid/>
        <w:spacing w:line="400" w:lineRule="exact"/>
        <w:ind w:left="696" w:leftChars="0" w:hanging="696" w:hangingChars="300"/>
        <w:textAlignment w:val="auto"/>
        <w:rPr>
          <w:rFonts w:hint="eastAsia" w:eastAsia="楷体_GB2312"/>
          <w:spacing w:val="-4"/>
          <w:sz w:val="24"/>
        </w:rPr>
      </w:pPr>
      <w:r>
        <w:rPr>
          <w:rFonts w:hint="eastAsia" w:eastAsia="楷体_GB2312"/>
          <w:spacing w:val="-4"/>
          <w:sz w:val="24"/>
        </w:rPr>
        <w:t>　　2.产品“主要技术指标”项目较多的，可自行添加栏目或另附页。</w:t>
      </w:r>
    </w:p>
    <w:p>
      <w:pPr>
        <w:keepNext w:val="0"/>
        <w:keepLines w:val="0"/>
        <w:pageBreakBefore w:val="0"/>
        <w:widowControl w:val="0"/>
        <w:kinsoku/>
        <w:wordWrap/>
        <w:overflowPunct/>
        <w:topLinePunct w:val="0"/>
        <w:autoSpaceDE/>
        <w:autoSpaceDN/>
        <w:bidi w:val="0"/>
        <w:adjustRightInd/>
        <w:snapToGrid/>
        <w:spacing w:line="400" w:lineRule="exact"/>
        <w:ind w:left="231" w:leftChars="110" w:firstLine="232" w:firstLineChars="100"/>
        <w:textAlignment w:val="auto"/>
        <w:rPr>
          <w:rFonts w:eastAsia="楷体_GB2312"/>
          <w:spacing w:val="-4"/>
          <w:sz w:val="24"/>
        </w:rPr>
      </w:pPr>
      <w:r>
        <w:rPr>
          <w:rFonts w:hint="eastAsia" w:eastAsia="楷体_GB2312"/>
          <w:spacing w:val="-4"/>
          <w:sz w:val="24"/>
        </w:rPr>
        <w:t>3.“</w:t>
      </w:r>
      <w:r>
        <w:rPr>
          <w:rFonts w:hint="eastAsia" w:ascii="楷体_GB2312" w:hAnsi="华文楷体" w:eastAsia="楷体_GB2312"/>
          <w:sz w:val="24"/>
        </w:rPr>
        <w:t>优等品”、“一等品”、“合格品”的划分按《工业产品质量指标解释》规定执行。其中优等品为产品采用现行有效的国际标准或国外先进标准；一等品为产品执行现行有效的国家标准、行业标准或地方标准；合格品为产品执行现行有效的企业标准，且企业标准不属于上述两个层次的标准类型。建筑业可根据行业情况调整为优良率和一次交验合格率。</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default" w:ascii="宋体" w:hAnsi="宋体" w:eastAsia="楷体_GB2312"/>
          <w:sz w:val="24"/>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default" w:ascii="宋体" w:hAnsi="宋体" w:eastAsia="楷体_GB2312"/>
          <w:sz w:val="24"/>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auto"/>
        <w:rPr>
          <w:rFonts w:hint="eastAsia" w:ascii="方正小标宋简体" w:hAnsi="方正小标宋简体" w:eastAsia="方正小标宋简体" w:cs="方正小标宋简体"/>
          <w:sz w:val="32"/>
          <w:szCs w:val="32"/>
        </w:rPr>
      </w:pPr>
      <w:r>
        <w:rPr>
          <w:rFonts w:hint="eastAsia" w:ascii="黑体" w:hAnsi="黑体" w:eastAsia="黑体" w:cs="黑体"/>
          <w:sz w:val="32"/>
          <w:szCs w:val="32"/>
        </w:rPr>
        <w:t>表5</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主要经济效益、节能、安全指标</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center"/>
        <w:textAlignment w:val="auto"/>
        <w:rPr>
          <w:rFonts w:hint="eastAsia" w:ascii="方正小标宋简体" w:hAnsi="方正小标宋简体" w:eastAsia="方正小标宋简体" w:cs="方正小标宋简体"/>
          <w:b w:val="0"/>
          <w:bCs w:val="0"/>
          <w:sz w:val="44"/>
          <w:szCs w:val="44"/>
        </w:rPr>
      </w:pPr>
    </w:p>
    <w:tbl>
      <w:tblPr>
        <w:tblStyle w:val="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125"/>
        <w:gridCol w:w="1135"/>
        <w:gridCol w:w="1276"/>
        <w:gridCol w:w="1276"/>
        <w:gridCol w:w="1276"/>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序号</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项  目</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单位</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right"/>
              <w:textAlignment w:val="auto"/>
              <w:rPr>
                <w:spacing w:val="-4"/>
                <w:sz w:val="18"/>
                <w:szCs w:val="18"/>
              </w:rPr>
            </w:pPr>
            <w:r>
              <w:rPr>
                <w:spacing w:val="-4"/>
                <w:sz w:val="18"/>
                <w:szCs w:val="18"/>
              </w:rPr>
              <w:t>201</w:t>
            </w:r>
            <w:r>
              <w:rPr>
                <w:rFonts w:hint="eastAsia"/>
                <w:spacing w:val="-4"/>
                <w:sz w:val="18"/>
                <w:szCs w:val="18"/>
                <w:lang w:val="en-US" w:eastAsia="zh-CN"/>
              </w:rPr>
              <w:t>9</w:t>
            </w:r>
            <w:r>
              <w:rPr>
                <w:spacing w:val="-4"/>
                <w:sz w:val="18"/>
                <w:szCs w:val="18"/>
              </w:rPr>
              <w:t>年</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right"/>
              <w:textAlignment w:val="auto"/>
              <w:rPr>
                <w:spacing w:val="-4"/>
                <w:sz w:val="18"/>
                <w:szCs w:val="18"/>
              </w:rPr>
            </w:pPr>
            <w:r>
              <w:rPr>
                <w:spacing w:val="-4"/>
                <w:sz w:val="18"/>
                <w:szCs w:val="18"/>
              </w:rPr>
              <w:t>20</w:t>
            </w:r>
            <w:r>
              <w:rPr>
                <w:rFonts w:hint="eastAsia"/>
                <w:spacing w:val="-4"/>
                <w:sz w:val="18"/>
                <w:szCs w:val="18"/>
                <w:lang w:val="en-US" w:eastAsia="zh-CN"/>
              </w:rPr>
              <w:t>20</w:t>
            </w:r>
            <w:r>
              <w:rPr>
                <w:spacing w:val="-4"/>
                <w:sz w:val="18"/>
                <w:szCs w:val="18"/>
              </w:rPr>
              <w:t>年</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right"/>
              <w:textAlignment w:val="auto"/>
              <w:rPr>
                <w:spacing w:val="-4"/>
                <w:sz w:val="18"/>
                <w:szCs w:val="18"/>
              </w:rPr>
            </w:pPr>
            <w:r>
              <w:rPr>
                <w:spacing w:val="-4"/>
                <w:sz w:val="18"/>
                <w:szCs w:val="18"/>
              </w:rPr>
              <w:t>20</w:t>
            </w:r>
            <w:r>
              <w:rPr>
                <w:rFonts w:hint="eastAsia"/>
                <w:spacing w:val="-4"/>
                <w:sz w:val="18"/>
                <w:szCs w:val="18"/>
                <w:lang w:val="en-US" w:eastAsia="zh-CN"/>
              </w:rPr>
              <w:t>21</w:t>
            </w:r>
            <w:r>
              <w:rPr>
                <w:spacing w:val="-4"/>
                <w:sz w:val="18"/>
                <w:szCs w:val="18"/>
              </w:rPr>
              <w:t>年</w:t>
            </w: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行业排名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1</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资产总额</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万元</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2</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主营业务收入</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万元</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3</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投资收益</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万元</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4</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营业外收入</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万元</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5</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利润总额</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万元</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6</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纳税总额</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万元</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7</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销售额</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万元</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8</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创汇总额</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万美元</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9</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社会贡献率</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10</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总资产贡献率</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11</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资本保值增值率</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12</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资产负债率</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13</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流动资产周转率</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次</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14</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成本费用利润率</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15</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全员劳动生产率</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万元/人</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16</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产品销售率</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17</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6"/>
                <w:sz w:val="18"/>
                <w:szCs w:val="18"/>
              </w:rPr>
              <w:t>产品质量等级品率</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18</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6"/>
                <w:sz w:val="18"/>
                <w:szCs w:val="18"/>
              </w:rPr>
            </w:pPr>
            <w:r>
              <w:rPr>
                <w:spacing w:val="-6"/>
                <w:sz w:val="18"/>
                <w:szCs w:val="18"/>
              </w:rPr>
              <w:t>质量损失率</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19</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6"/>
                <w:sz w:val="18"/>
                <w:szCs w:val="18"/>
              </w:rPr>
            </w:pPr>
            <w:r>
              <w:rPr>
                <w:spacing w:val="-6"/>
                <w:sz w:val="18"/>
                <w:szCs w:val="18"/>
              </w:rPr>
              <w:t>新产品产值率</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20</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z w:val="18"/>
                <w:szCs w:val="18"/>
              </w:rPr>
            </w:pPr>
            <w:r>
              <w:rPr>
                <w:sz w:val="18"/>
                <w:szCs w:val="18"/>
              </w:rPr>
              <w:t>万元总产值综合能耗</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吨/万元</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21</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z w:val="18"/>
                <w:szCs w:val="18"/>
              </w:rPr>
            </w:pPr>
            <w:r>
              <w:rPr>
                <w:spacing w:val="-4"/>
                <w:sz w:val="18"/>
                <w:szCs w:val="18"/>
              </w:rPr>
              <w:t>万元总产值综合能耗年下降率</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r>
              <w:rPr>
                <w:spacing w:val="-4"/>
                <w:sz w:val="18"/>
                <w:szCs w:val="18"/>
              </w:rPr>
              <w:t>22</w:t>
            </w:r>
          </w:p>
        </w:tc>
        <w:tc>
          <w:tcPr>
            <w:tcW w:w="21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z w:val="18"/>
                <w:szCs w:val="18"/>
              </w:rPr>
            </w:pPr>
            <w:r>
              <w:rPr>
                <w:spacing w:val="-4"/>
                <w:sz w:val="18"/>
                <w:szCs w:val="18"/>
              </w:rPr>
              <w:t>安全指标</w:t>
            </w:r>
          </w:p>
        </w:tc>
        <w:tc>
          <w:tcPr>
            <w:tcW w:w="11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c>
          <w:tcPr>
            <w:tcW w:w="138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jc w:val="center"/>
              <w:textAlignment w:val="auto"/>
              <w:rPr>
                <w:spacing w:val="-4"/>
                <w:sz w:val="18"/>
                <w:szCs w:val="18"/>
              </w:rPr>
            </w:pPr>
          </w:p>
        </w:tc>
      </w:tr>
    </w:tbl>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left"/>
        <w:textAlignment w:val="auto"/>
        <w:rPr>
          <w:rFonts w:ascii="楷体_GB2312" w:hAnsi="宋体" w:eastAsia="楷体_GB2312"/>
          <w:szCs w:val="21"/>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注：1）第9项社会贡献率用于衡量企业运用全部资产为社会创造或支付价值的能力。</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社会贡献率 = （社会贡献总额/平均资产总额）× 100%</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社会贡献总额包括工资、劳保退休统筹及其他社会福利支出、利息支出净额、应交增值税、产品销售税金及附加、应交所得税及其他税、净利润等；</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平均资产总额 =（资产总额年初数 + 资产总额年末数）/2</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2）第10-16项指标填写请参见国家经贸委《关于改进工业经济效益评价考核指标体系的内容及实施方案》的要求。指标的内容及计算公式如下：</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总资产贡献率 =[（利润总额+税金总额+利息支出）/平均资产总额]×（12/累计月数）×100%</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其中：税金总额为产品销售税金及附加与应交增值税之和。</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资本保值增值率 =（报告期期末所有者权益/上年同期期末所有者权益）×100%</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其中：所有者权益等于资产总计减负债总计。</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资产负债率 =（负债总额/资产总额）× 100%</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其中：资产及负债均为报告期期末数。</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流动资产周转率 =（销售收入/流动资产平均余额）×（12/累计月数）×100%</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成本费用利润率 =（利润总额/成本费用总额）× 100%</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其中：成本费用总额为产品销售成本、销售费用、管理费用、财务费用之和。</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全员劳动生产率 =（工业增加值/全部职工平均人数）×（12/累计月数）×100%</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其中：由于工业增加值是按现行价格计算的，而职工人数不含价格因素，因此应将增加值价格因素予以消除。具体方法可采用总产值价格变动系数消除价格影响。</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产品销售率 = [工业销售产值/工业总产值（现价）]× 100%</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3）第17-19项指标填写请参见国家质量监督检验检疫总局《工业产品质量指标解释》中的有关要求。（可登录</w:t>
      </w:r>
      <w:r>
        <w:rPr>
          <w:rFonts w:hint="default" w:ascii="Times New Roman" w:hAnsi="Times New Roman" w:eastAsia="楷体_GB2312" w:cs="Times New Roman"/>
          <w:sz w:val="24"/>
          <w:szCs w:val="24"/>
        </w:rPr>
        <w:fldChar w:fldCharType="begin"/>
      </w:r>
      <w:r>
        <w:rPr>
          <w:rFonts w:hint="default" w:ascii="Times New Roman" w:hAnsi="Times New Roman" w:eastAsia="楷体_GB2312" w:cs="Times New Roman"/>
          <w:sz w:val="24"/>
          <w:szCs w:val="24"/>
        </w:rPr>
        <w:instrText xml:space="preserve"> HYPERLINK "http://www.aqsiq.gov.cn" </w:instrText>
      </w:r>
      <w:r>
        <w:rPr>
          <w:rFonts w:hint="default" w:ascii="Times New Roman" w:hAnsi="Times New Roman" w:eastAsia="楷体_GB2312" w:cs="Times New Roman"/>
          <w:sz w:val="24"/>
          <w:szCs w:val="24"/>
        </w:rPr>
        <w:fldChar w:fldCharType="separate"/>
      </w:r>
      <w:r>
        <w:rPr>
          <w:rStyle w:val="5"/>
          <w:rFonts w:hint="default" w:ascii="Times New Roman" w:hAnsi="Times New Roman" w:eastAsia="楷体_GB2312" w:cs="Times New Roman"/>
          <w:sz w:val="24"/>
          <w:szCs w:val="24"/>
        </w:rPr>
        <w:t>www</w:t>
      </w:r>
      <w:bookmarkStart w:id="0" w:name="_Hlt422819657"/>
      <w:bookmarkStart w:id="1" w:name="_Hlt422819656"/>
      <w:r>
        <w:rPr>
          <w:rStyle w:val="5"/>
          <w:rFonts w:hint="default" w:ascii="Times New Roman" w:hAnsi="Times New Roman" w:eastAsia="楷体_GB2312" w:cs="Times New Roman"/>
          <w:sz w:val="24"/>
          <w:szCs w:val="24"/>
        </w:rPr>
        <w:t>.</w:t>
      </w:r>
      <w:bookmarkEnd w:id="0"/>
      <w:bookmarkEnd w:id="1"/>
      <w:r>
        <w:rPr>
          <w:rStyle w:val="5"/>
          <w:rFonts w:hint="default" w:ascii="Times New Roman" w:hAnsi="Times New Roman" w:eastAsia="楷体_GB2312" w:cs="Times New Roman"/>
          <w:sz w:val="24"/>
          <w:szCs w:val="24"/>
        </w:rPr>
        <w:t>aqsiq.gov.cn</w:t>
      </w:r>
      <w:r>
        <w:rPr>
          <w:rFonts w:hint="default" w:ascii="Times New Roman" w:hAnsi="Times New Roman" w:eastAsia="楷体_GB2312" w:cs="Times New Roman"/>
          <w:sz w:val="24"/>
          <w:szCs w:val="24"/>
        </w:rPr>
        <w:fldChar w:fldCharType="end"/>
      </w:r>
      <w:r>
        <w:rPr>
          <w:rFonts w:hint="default" w:ascii="Times New Roman" w:hAnsi="Times New Roman" w:eastAsia="楷体_GB2312" w:cs="Times New Roman"/>
          <w:sz w:val="24"/>
          <w:szCs w:val="24"/>
        </w:rPr>
        <w:t>网站查阅）</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指标的内容及计算公式如下：</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产品质量等级品率=[（α</w:t>
      </w:r>
      <w:r>
        <w:rPr>
          <w:rFonts w:hint="default" w:ascii="Times New Roman" w:hAnsi="Times New Roman" w:eastAsia="楷体_GB2312" w:cs="Times New Roman"/>
          <w:sz w:val="24"/>
          <w:szCs w:val="24"/>
          <w:vertAlign w:val="subscript"/>
        </w:rPr>
        <w:t>1</w:t>
      </w:r>
      <w:r>
        <w:rPr>
          <w:rFonts w:hint="default" w:ascii="Times New Roman" w:hAnsi="Times New Roman" w:eastAsia="楷体_GB2312" w:cs="Times New Roman"/>
          <w:sz w:val="24"/>
          <w:szCs w:val="24"/>
        </w:rPr>
        <w:t>P</w:t>
      </w:r>
      <w:r>
        <w:rPr>
          <w:rFonts w:hint="default" w:ascii="Times New Roman" w:hAnsi="Times New Roman" w:eastAsia="楷体_GB2312" w:cs="Times New Roman"/>
          <w:sz w:val="24"/>
          <w:szCs w:val="24"/>
          <w:vertAlign w:val="subscript"/>
        </w:rPr>
        <w:t>1</w:t>
      </w:r>
      <w:r>
        <w:rPr>
          <w:rFonts w:hint="default" w:ascii="Times New Roman" w:hAnsi="Times New Roman" w:eastAsia="楷体_GB2312" w:cs="Times New Roman"/>
          <w:sz w:val="24"/>
          <w:szCs w:val="24"/>
        </w:rPr>
        <w:t>+α</w:t>
      </w:r>
      <w:r>
        <w:rPr>
          <w:rFonts w:hint="default" w:ascii="Times New Roman" w:hAnsi="Times New Roman" w:eastAsia="楷体_GB2312" w:cs="Times New Roman"/>
          <w:sz w:val="24"/>
          <w:szCs w:val="24"/>
          <w:vertAlign w:val="subscript"/>
        </w:rPr>
        <w:t>2</w:t>
      </w:r>
      <w:r>
        <w:rPr>
          <w:rFonts w:hint="default" w:ascii="Times New Roman" w:hAnsi="Times New Roman" w:eastAsia="楷体_GB2312" w:cs="Times New Roman"/>
          <w:sz w:val="24"/>
          <w:szCs w:val="24"/>
        </w:rPr>
        <w:t>P</w:t>
      </w:r>
      <w:r>
        <w:rPr>
          <w:rFonts w:hint="default" w:ascii="Times New Roman" w:hAnsi="Times New Roman" w:eastAsia="楷体_GB2312" w:cs="Times New Roman"/>
          <w:sz w:val="24"/>
          <w:szCs w:val="24"/>
          <w:vertAlign w:val="subscript"/>
        </w:rPr>
        <w:t>2</w:t>
      </w:r>
      <w:r>
        <w:rPr>
          <w:rFonts w:hint="default" w:ascii="Times New Roman" w:hAnsi="Times New Roman" w:eastAsia="楷体_GB2312" w:cs="Times New Roman"/>
          <w:sz w:val="24"/>
          <w:szCs w:val="24"/>
        </w:rPr>
        <w:t>+α</w:t>
      </w:r>
      <w:r>
        <w:rPr>
          <w:rFonts w:hint="default" w:ascii="Times New Roman" w:hAnsi="Times New Roman" w:eastAsia="楷体_GB2312" w:cs="Times New Roman"/>
          <w:sz w:val="24"/>
          <w:szCs w:val="24"/>
          <w:vertAlign w:val="subscript"/>
        </w:rPr>
        <w:t>3</w:t>
      </w:r>
      <w:r>
        <w:rPr>
          <w:rFonts w:hint="default" w:ascii="Times New Roman" w:hAnsi="Times New Roman" w:eastAsia="楷体_GB2312" w:cs="Times New Roman"/>
          <w:sz w:val="24"/>
          <w:szCs w:val="24"/>
        </w:rPr>
        <w:t>P</w:t>
      </w:r>
      <w:r>
        <w:rPr>
          <w:rFonts w:hint="default" w:ascii="Times New Roman" w:hAnsi="Times New Roman" w:eastAsia="楷体_GB2312" w:cs="Times New Roman"/>
          <w:sz w:val="24"/>
          <w:szCs w:val="24"/>
          <w:vertAlign w:val="subscript"/>
        </w:rPr>
        <w:t>3</w:t>
      </w:r>
      <w:r>
        <w:rPr>
          <w:rFonts w:hint="default" w:ascii="Times New Roman" w:hAnsi="Times New Roman" w:eastAsia="楷体_GB2312" w:cs="Times New Roman"/>
          <w:sz w:val="24"/>
          <w:szCs w:val="24"/>
        </w:rPr>
        <w:t>）/P]× 100%</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960" w:firstLineChars="4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其中：P——报告期工业总产值（万元，现行价）</w:t>
      </w:r>
    </w:p>
    <w:p>
      <w:pPr>
        <w:keepNext w:val="0"/>
        <w:keepLines w:val="0"/>
        <w:pageBreakBefore w:val="0"/>
        <w:widowControl w:val="0"/>
        <w:kinsoku/>
        <w:wordWrap/>
        <w:overflowPunct/>
        <w:topLinePunct w:val="0"/>
        <w:autoSpaceDE/>
        <w:autoSpaceDN/>
        <w:bidi w:val="0"/>
        <w:adjustRightInd w:val="0"/>
        <w:snapToGrid w:val="0"/>
        <w:spacing w:line="320" w:lineRule="exact"/>
        <w:ind w:left="806" w:leftChars="0" w:hanging="806" w:hangingChars="336"/>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P</w:t>
      </w:r>
      <w:r>
        <w:rPr>
          <w:rFonts w:hint="default" w:ascii="Times New Roman" w:hAnsi="Times New Roman" w:eastAsia="楷体_GB2312" w:cs="Times New Roman"/>
          <w:sz w:val="24"/>
          <w:szCs w:val="24"/>
          <w:vertAlign w:val="subscript"/>
        </w:rPr>
        <w:t>1</w:t>
      </w:r>
      <w:r>
        <w:rPr>
          <w:rFonts w:hint="default" w:ascii="Times New Roman" w:hAnsi="Times New Roman" w:eastAsia="楷体_GB2312" w:cs="Times New Roman"/>
          <w:sz w:val="24"/>
          <w:szCs w:val="24"/>
        </w:rPr>
        <w:t>——报告期全部优等品产值（万元，现行价）</w:t>
      </w:r>
    </w:p>
    <w:p>
      <w:pPr>
        <w:keepNext w:val="0"/>
        <w:keepLines w:val="0"/>
        <w:pageBreakBefore w:val="0"/>
        <w:widowControl w:val="0"/>
        <w:kinsoku/>
        <w:wordWrap/>
        <w:overflowPunct/>
        <w:topLinePunct w:val="0"/>
        <w:autoSpaceDE/>
        <w:autoSpaceDN/>
        <w:bidi w:val="0"/>
        <w:adjustRightInd w:val="0"/>
        <w:snapToGrid w:val="0"/>
        <w:spacing w:line="320" w:lineRule="exact"/>
        <w:ind w:left="806" w:leftChars="0" w:hanging="806" w:hangingChars="336"/>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P</w:t>
      </w:r>
      <w:r>
        <w:rPr>
          <w:rFonts w:hint="default" w:ascii="Times New Roman" w:hAnsi="Times New Roman" w:eastAsia="楷体_GB2312" w:cs="Times New Roman"/>
          <w:sz w:val="24"/>
          <w:szCs w:val="24"/>
          <w:vertAlign w:val="subscript"/>
        </w:rPr>
        <w:t>2</w:t>
      </w:r>
      <w:r>
        <w:rPr>
          <w:rFonts w:hint="default" w:ascii="Times New Roman" w:hAnsi="Times New Roman" w:eastAsia="楷体_GB2312" w:cs="Times New Roman"/>
          <w:sz w:val="24"/>
          <w:szCs w:val="24"/>
        </w:rPr>
        <w:t>——报告期全部一等品产值（万元，现行价）</w:t>
      </w:r>
    </w:p>
    <w:p>
      <w:pPr>
        <w:keepNext w:val="0"/>
        <w:keepLines w:val="0"/>
        <w:pageBreakBefore w:val="0"/>
        <w:widowControl w:val="0"/>
        <w:kinsoku/>
        <w:wordWrap/>
        <w:overflowPunct/>
        <w:topLinePunct w:val="0"/>
        <w:autoSpaceDE/>
        <w:autoSpaceDN/>
        <w:bidi w:val="0"/>
        <w:adjustRightInd w:val="0"/>
        <w:snapToGrid w:val="0"/>
        <w:spacing w:line="320" w:lineRule="exact"/>
        <w:ind w:left="806" w:leftChars="0" w:hanging="806" w:hangingChars="336"/>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P</w:t>
      </w:r>
      <w:r>
        <w:rPr>
          <w:rFonts w:hint="default" w:ascii="Times New Roman" w:hAnsi="Times New Roman" w:eastAsia="楷体_GB2312" w:cs="Times New Roman"/>
          <w:sz w:val="24"/>
          <w:szCs w:val="24"/>
          <w:vertAlign w:val="subscript"/>
        </w:rPr>
        <w:t>3</w:t>
      </w:r>
      <w:r>
        <w:rPr>
          <w:rFonts w:hint="default" w:ascii="Times New Roman" w:hAnsi="Times New Roman" w:eastAsia="楷体_GB2312" w:cs="Times New Roman"/>
          <w:sz w:val="24"/>
          <w:szCs w:val="24"/>
        </w:rPr>
        <w:t>——报告期全部合格品产值（万元，现行价）</w:t>
      </w:r>
    </w:p>
    <w:p>
      <w:pPr>
        <w:keepNext w:val="0"/>
        <w:keepLines w:val="0"/>
        <w:pageBreakBefore w:val="0"/>
        <w:widowControl w:val="0"/>
        <w:kinsoku/>
        <w:wordWrap/>
        <w:overflowPunct/>
        <w:topLinePunct w:val="0"/>
        <w:autoSpaceDE/>
        <w:autoSpaceDN/>
        <w:bidi w:val="0"/>
        <w:adjustRightInd w:val="0"/>
        <w:snapToGrid w:val="0"/>
        <w:spacing w:line="320" w:lineRule="exact"/>
        <w:ind w:left="806" w:leftChars="0" w:hanging="806" w:hangingChars="336"/>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α</w:t>
      </w:r>
      <w:r>
        <w:rPr>
          <w:rFonts w:hint="default" w:ascii="Times New Roman" w:hAnsi="Times New Roman" w:eastAsia="楷体_GB2312" w:cs="Times New Roman"/>
          <w:sz w:val="24"/>
          <w:szCs w:val="24"/>
          <w:vertAlign w:val="subscript"/>
        </w:rPr>
        <w:t>1</w:t>
      </w:r>
      <w:r>
        <w:rPr>
          <w:rFonts w:hint="default" w:ascii="Times New Roman" w:hAnsi="Times New Roman" w:eastAsia="楷体_GB2312" w:cs="Times New Roman"/>
          <w:sz w:val="24"/>
          <w:szCs w:val="24"/>
        </w:rPr>
        <w:t>、α</w:t>
      </w:r>
      <w:r>
        <w:rPr>
          <w:rFonts w:hint="default" w:ascii="Times New Roman" w:hAnsi="Times New Roman" w:eastAsia="楷体_GB2312" w:cs="Times New Roman"/>
          <w:sz w:val="24"/>
          <w:szCs w:val="24"/>
          <w:vertAlign w:val="subscript"/>
        </w:rPr>
        <w:t>2</w:t>
      </w:r>
      <w:r>
        <w:rPr>
          <w:rFonts w:hint="default" w:ascii="Times New Roman" w:hAnsi="Times New Roman" w:eastAsia="楷体_GB2312" w:cs="Times New Roman"/>
          <w:sz w:val="24"/>
          <w:szCs w:val="24"/>
        </w:rPr>
        <w:t>、α</w:t>
      </w:r>
      <w:r>
        <w:rPr>
          <w:rFonts w:hint="default" w:ascii="Times New Roman" w:hAnsi="Times New Roman" w:eastAsia="楷体_GB2312" w:cs="Times New Roman"/>
          <w:sz w:val="24"/>
          <w:szCs w:val="24"/>
          <w:vertAlign w:val="subscript"/>
        </w:rPr>
        <w:t>3</w:t>
      </w:r>
      <w:r>
        <w:rPr>
          <w:rFonts w:hint="default" w:ascii="Times New Roman" w:hAnsi="Times New Roman" w:eastAsia="楷体_GB2312" w:cs="Times New Roman"/>
          <w:sz w:val="24"/>
          <w:szCs w:val="24"/>
        </w:rPr>
        <w:t>——分别为优等品、一等品、合格品的加权数，统一规定为：α</w:t>
      </w:r>
      <w:r>
        <w:rPr>
          <w:rFonts w:hint="default" w:ascii="Times New Roman" w:hAnsi="Times New Roman" w:eastAsia="楷体_GB2312" w:cs="Times New Roman"/>
          <w:sz w:val="24"/>
          <w:szCs w:val="24"/>
          <w:vertAlign w:val="subscript"/>
        </w:rPr>
        <w:t>1</w:t>
      </w:r>
      <w:r>
        <w:rPr>
          <w:rFonts w:hint="default" w:ascii="Times New Roman" w:hAnsi="Times New Roman" w:eastAsia="楷体_GB2312" w:cs="Times New Roman"/>
          <w:sz w:val="24"/>
          <w:szCs w:val="24"/>
        </w:rPr>
        <w:t>=1.0，α</w:t>
      </w:r>
      <w:r>
        <w:rPr>
          <w:rFonts w:hint="default" w:ascii="Times New Roman" w:hAnsi="Times New Roman" w:eastAsia="楷体_GB2312" w:cs="Times New Roman"/>
          <w:sz w:val="24"/>
          <w:szCs w:val="24"/>
          <w:vertAlign w:val="subscript"/>
        </w:rPr>
        <w:t>2</w:t>
      </w:r>
      <w:r>
        <w:rPr>
          <w:rFonts w:hint="default" w:ascii="Times New Roman" w:hAnsi="Times New Roman" w:eastAsia="楷体_GB2312" w:cs="Times New Roman"/>
          <w:sz w:val="24"/>
          <w:szCs w:val="24"/>
        </w:rPr>
        <w:t>=0.8，α</w:t>
      </w:r>
      <w:r>
        <w:rPr>
          <w:rFonts w:hint="default" w:ascii="Times New Roman" w:hAnsi="Times New Roman" w:eastAsia="楷体_GB2312" w:cs="Times New Roman"/>
          <w:sz w:val="24"/>
          <w:szCs w:val="24"/>
          <w:vertAlign w:val="subscript"/>
        </w:rPr>
        <w:t>3</w:t>
      </w:r>
      <w:r>
        <w:rPr>
          <w:rFonts w:hint="default" w:ascii="Times New Roman" w:hAnsi="Times New Roman" w:eastAsia="楷体_GB2312" w:cs="Times New Roman"/>
          <w:sz w:val="24"/>
          <w:szCs w:val="24"/>
        </w:rPr>
        <w:t>=0.6</w:t>
      </w:r>
    </w:p>
    <w:p>
      <w:pPr>
        <w:keepNext w:val="0"/>
        <w:keepLines w:val="0"/>
        <w:pageBreakBefore w:val="0"/>
        <w:widowControl w:val="0"/>
        <w:kinsoku/>
        <w:wordWrap/>
        <w:overflowPunct/>
        <w:topLinePunct w:val="0"/>
        <w:autoSpaceDE/>
        <w:autoSpaceDN/>
        <w:bidi w:val="0"/>
        <w:adjustRightInd w:val="0"/>
        <w:snapToGrid w:val="0"/>
        <w:spacing w:line="320" w:lineRule="exact"/>
        <w:ind w:left="806" w:leftChars="0" w:hanging="806" w:hangingChars="336"/>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有关优等品、一等品、合格品的划分标准与表4“注3”同。</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质量损失率=[（报告期内部损失成本+报告期外部损失成本）/报告期工业总产值]× 100%</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其中：损失成本和工业总产值均以现行价计算。</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新产品产值率= （报告期新产品产值/报告期工业总产值）× 100%</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4）“安全指标”按行业要求的项目填写，并提供行业指标要求（可另附页）。</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5）对于非制造业，第16-19项指标可根据行业实际情况剪裁，但需说明理由，并在自我评价报告中详细说明本行业的相关经济指标及结果。</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6）“行业排名”为本企业（组织）在省内或市内同行业中的最近一年排名位次，且须注明“省”或“市”。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both"/>
        <w:textAlignment w:val="auto"/>
        <w:rPr>
          <w:rFonts w:hint="default" w:ascii="Times New Roman" w:hAnsi="Times New Roman" w:eastAsia="楷体_GB2312" w:cs="Times New Roman"/>
          <w:sz w:val="24"/>
          <w:szCs w:val="24"/>
          <w:u w:val="single"/>
        </w:rPr>
      </w:pPr>
      <w:r>
        <w:rPr>
          <w:rFonts w:hint="default" w:ascii="Times New Roman" w:hAnsi="Times New Roman" w:eastAsia="楷体_GB2312" w:cs="Times New Roman"/>
          <w:sz w:val="24"/>
          <w:szCs w:val="24"/>
        </w:rPr>
        <w:t>7）可以根据行业特点补充自定义指标，自定义指标的计算公式为：</w:t>
      </w:r>
      <w:r>
        <w:rPr>
          <w:rFonts w:hint="default" w:ascii="Times New Roman" w:hAnsi="Times New Roman" w:eastAsia="楷体_GB2312" w:cs="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both"/>
        <w:textAlignment w:val="auto"/>
        <w:rPr>
          <w:rFonts w:hint="default" w:ascii="Times New Roman" w:hAnsi="Times New Roman" w:eastAsia="楷体_GB2312" w:cs="Times New Roman"/>
          <w:sz w:val="24"/>
          <w:szCs w:val="24"/>
          <w:u w:val="single"/>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both"/>
        <w:textAlignment w:val="auto"/>
        <w:rPr>
          <w:rFonts w:hint="default" w:ascii="Times New Roman" w:hAnsi="Times New Roman" w:eastAsia="楷体_GB2312" w:cs="Times New Roman"/>
          <w:sz w:val="24"/>
          <w:szCs w:val="24"/>
          <w:u w:val="single"/>
        </w:rPr>
      </w:pPr>
    </w:p>
    <w:p>
      <w:pPr>
        <w:adjustRightInd w:val="0"/>
        <w:snapToGrid w:val="0"/>
        <w:spacing w:line="360" w:lineRule="auto"/>
        <w:jc w:val="left"/>
        <w:rPr>
          <w:rFonts w:hint="eastAsia" w:ascii="仿宋" w:hAnsi="仿宋" w:eastAsia="仿宋"/>
          <w:sz w:val="28"/>
          <w:szCs w:val="28"/>
        </w:rPr>
      </w:pPr>
    </w:p>
    <w:p>
      <w:pPr>
        <w:adjustRightInd w:val="0"/>
        <w:snapToGrid w:val="0"/>
        <w:spacing w:line="360" w:lineRule="auto"/>
        <w:jc w:val="left"/>
        <w:rPr>
          <w:rFonts w:hint="eastAsia" w:ascii="黑体" w:hAnsi="黑体" w:eastAsia="黑体" w:cs="黑体"/>
          <w:sz w:val="32"/>
          <w:szCs w:val="32"/>
        </w:rPr>
      </w:pPr>
      <w:r>
        <w:rPr>
          <w:rFonts w:hint="eastAsia" w:ascii="黑体" w:hAnsi="黑体" w:eastAsia="黑体" w:cs="黑体"/>
          <w:sz w:val="32"/>
          <w:szCs w:val="32"/>
        </w:rPr>
        <w:t>表6</w:t>
      </w:r>
    </w:p>
    <w:p>
      <w:pPr>
        <w:adjustRightInd w:val="0"/>
        <w:snapToGrid w:val="0"/>
        <w:spacing w:line="360" w:lineRule="auto"/>
        <w:jc w:val="center"/>
        <w:rPr>
          <w:rFonts w:ascii="仿宋" w:hAnsi="仿宋" w:eastAsia="仿宋"/>
          <w:b/>
          <w:bCs/>
          <w:sz w:val="28"/>
          <w:szCs w:val="28"/>
        </w:rPr>
      </w:pPr>
    </w:p>
    <w:p>
      <w:pPr>
        <w:adjustRightInd w:val="0"/>
        <w:snapToGrid w:val="0"/>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主要市场、环境指标</w:t>
      </w:r>
    </w:p>
    <w:p>
      <w:pPr>
        <w:adjustRightInd w:val="0"/>
        <w:snapToGrid w:val="0"/>
        <w:spacing w:line="360" w:lineRule="auto"/>
        <w:jc w:val="center"/>
        <w:rPr>
          <w:rFonts w:hint="eastAsia" w:ascii="仿宋" w:hAnsi="仿宋" w:eastAsia="仿宋"/>
          <w:b/>
          <w:bCs/>
          <w:sz w:val="28"/>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05"/>
        <w:gridCol w:w="2305"/>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088" w:type="dxa"/>
            <w:gridSpan w:val="2"/>
            <w:tcBorders>
              <w:top w:val="single" w:color="auto" w:sz="8" w:space="0"/>
              <w:left w:val="single" w:color="auto" w:sz="8" w:space="0"/>
            </w:tcBorders>
            <w:noWrap w:val="0"/>
            <w:vAlign w:val="center"/>
          </w:tcPr>
          <w:p>
            <w:pPr>
              <w:adjustRightInd w:val="0"/>
              <w:snapToGrid w:val="0"/>
              <w:jc w:val="center"/>
              <w:rPr>
                <w:rFonts w:hint="eastAsia" w:ascii="宋体" w:hAnsi="宋体"/>
                <w:sz w:val="24"/>
              </w:rPr>
            </w:pPr>
            <w:r>
              <w:rPr>
                <w:rFonts w:hint="eastAsia" w:ascii="宋体" w:hAnsi="宋体"/>
                <w:sz w:val="24"/>
              </w:rPr>
              <w:t>主导产品名称</w:t>
            </w:r>
          </w:p>
        </w:tc>
        <w:tc>
          <w:tcPr>
            <w:tcW w:w="2305" w:type="dxa"/>
            <w:tcBorders>
              <w:top w:val="single" w:color="auto" w:sz="8" w:space="0"/>
            </w:tcBorders>
            <w:noWrap w:val="0"/>
            <w:vAlign w:val="center"/>
          </w:tcPr>
          <w:p>
            <w:pPr>
              <w:adjustRightInd w:val="0"/>
              <w:snapToGrid w:val="0"/>
              <w:rPr>
                <w:rFonts w:hint="eastAsia" w:ascii="宋体" w:hAnsi="宋体"/>
                <w:sz w:val="24"/>
              </w:rPr>
            </w:pPr>
          </w:p>
        </w:tc>
        <w:tc>
          <w:tcPr>
            <w:tcW w:w="2305" w:type="dxa"/>
            <w:tcBorders>
              <w:top w:val="single" w:color="auto" w:sz="8" w:space="0"/>
            </w:tcBorders>
            <w:noWrap w:val="0"/>
            <w:vAlign w:val="center"/>
          </w:tcPr>
          <w:p>
            <w:pPr>
              <w:adjustRightInd w:val="0"/>
              <w:snapToGrid w:val="0"/>
              <w:rPr>
                <w:rFonts w:hint="eastAsia" w:ascii="宋体" w:hAnsi="宋体"/>
                <w:sz w:val="24"/>
              </w:rPr>
            </w:pPr>
          </w:p>
        </w:tc>
        <w:tc>
          <w:tcPr>
            <w:tcW w:w="2305" w:type="dxa"/>
            <w:tcBorders>
              <w:top w:val="single" w:color="auto" w:sz="8" w:space="0"/>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008" w:type="dxa"/>
            <w:vMerge w:val="restart"/>
            <w:tcBorders>
              <w:left w:val="single" w:color="auto" w:sz="8" w:space="0"/>
            </w:tcBorders>
            <w:noWrap w:val="0"/>
            <w:vAlign w:val="center"/>
          </w:tcPr>
          <w:p>
            <w:pPr>
              <w:adjustRightInd w:val="0"/>
              <w:snapToGrid w:val="0"/>
              <w:jc w:val="center"/>
              <w:rPr>
                <w:rFonts w:hint="eastAsia" w:ascii="宋体" w:hAnsi="宋体"/>
                <w:sz w:val="24"/>
              </w:rPr>
            </w:pPr>
            <w:r>
              <w:rPr>
                <w:rFonts w:hint="eastAsia" w:ascii="宋体" w:hAnsi="宋体"/>
                <w:sz w:val="24"/>
              </w:rPr>
              <w:t>市场</w:t>
            </w:r>
          </w:p>
          <w:p>
            <w:pPr>
              <w:adjustRightInd w:val="0"/>
              <w:snapToGrid w:val="0"/>
              <w:jc w:val="center"/>
              <w:rPr>
                <w:rFonts w:hint="eastAsia" w:ascii="宋体" w:hAnsi="宋体"/>
                <w:sz w:val="24"/>
              </w:rPr>
            </w:pPr>
            <w:r>
              <w:rPr>
                <w:rFonts w:hint="eastAsia" w:ascii="宋体" w:hAnsi="宋体"/>
                <w:sz w:val="24"/>
              </w:rPr>
              <w:t>占有</w:t>
            </w:r>
          </w:p>
          <w:p>
            <w:pPr>
              <w:adjustRightInd w:val="0"/>
              <w:snapToGrid w:val="0"/>
              <w:jc w:val="center"/>
              <w:rPr>
                <w:rFonts w:hint="eastAsia" w:ascii="宋体" w:hAnsi="宋体"/>
                <w:sz w:val="24"/>
              </w:rPr>
            </w:pPr>
            <w:r>
              <w:rPr>
                <w:rFonts w:hint="eastAsia" w:ascii="宋体" w:hAnsi="宋体"/>
                <w:sz w:val="24"/>
              </w:rPr>
              <w:t>份额</w:t>
            </w:r>
          </w:p>
        </w:tc>
        <w:tc>
          <w:tcPr>
            <w:tcW w:w="1080" w:type="dxa"/>
            <w:noWrap w:val="0"/>
            <w:vAlign w:val="center"/>
          </w:tcPr>
          <w:p>
            <w:pPr>
              <w:adjustRightInd w:val="0"/>
              <w:snapToGrid w:val="0"/>
              <w:jc w:val="right"/>
              <w:rPr>
                <w:rFonts w:hint="eastAsia" w:ascii="宋体" w:hAnsi="宋体"/>
                <w:sz w:val="24"/>
              </w:rPr>
            </w:pPr>
            <w:r>
              <w:rPr>
                <w:rFonts w:hint="eastAsia" w:ascii="宋体" w:hAnsi="宋体"/>
                <w:sz w:val="24"/>
              </w:rPr>
              <w:t>2</w:t>
            </w:r>
            <w:r>
              <w:rPr>
                <w:rFonts w:ascii="宋体" w:hAnsi="宋体"/>
                <w:sz w:val="24"/>
              </w:rPr>
              <w:t>0</w:t>
            </w:r>
            <w:r>
              <w:rPr>
                <w:rFonts w:hint="eastAsia" w:ascii="宋体" w:hAnsi="宋体"/>
                <w:sz w:val="24"/>
                <w:lang w:val="en-US" w:eastAsia="zh-CN"/>
              </w:rPr>
              <w:t>19</w:t>
            </w:r>
            <w:r>
              <w:rPr>
                <w:rFonts w:hint="eastAsia" w:ascii="宋体" w:hAnsi="宋体"/>
                <w:sz w:val="24"/>
              </w:rPr>
              <w:t>年</w:t>
            </w:r>
          </w:p>
        </w:tc>
        <w:tc>
          <w:tcPr>
            <w:tcW w:w="2305" w:type="dxa"/>
            <w:noWrap w:val="0"/>
            <w:vAlign w:val="center"/>
          </w:tcPr>
          <w:p>
            <w:pPr>
              <w:adjustRightInd w:val="0"/>
              <w:snapToGrid w:val="0"/>
              <w:rPr>
                <w:rFonts w:hint="eastAsia" w:ascii="宋体" w:hAnsi="宋体"/>
                <w:sz w:val="24"/>
              </w:rPr>
            </w:pPr>
          </w:p>
        </w:tc>
        <w:tc>
          <w:tcPr>
            <w:tcW w:w="2305" w:type="dxa"/>
            <w:noWrap w:val="0"/>
            <w:vAlign w:val="center"/>
          </w:tcPr>
          <w:p>
            <w:pPr>
              <w:adjustRightInd w:val="0"/>
              <w:snapToGrid w:val="0"/>
              <w:rPr>
                <w:rFonts w:hint="eastAsia" w:ascii="宋体" w:hAnsi="宋体"/>
                <w:sz w:val="24"/>
              </w:rPr>
            </w:pPr>
          </w:p>
        </w:tc>
        <w:tc>
          <w:tcPr>
            <w:tcW w:w="2305"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08" w:type="dxa"/>
            <w:vMerge w:val="continue"/>
            <w:tcBorders>
              <w:left w:val="single" w:color="auto" w:sz="8" w:space="0"/>
            </w:tcBorders>
            <w:noWrap w:val="0"/>
            <w:vAlign w:val="center"/>
          </w:tcPr>
          <w:p>
            <w:pPr>
              <w:adjustRightInd w:val="0"/>
              <w:snapToGrid w:val="0"/>
              <w:jc w:val="center"/>
              <w:rPr>
                <w:rFonts w:hint="eastAsia" w:ascii="宋体" w:hAnsi="宋体"/>
                <w:sz w:val="24"/>
              </w:rPr>
            </w:pPr>
          </w:p>
        </w:tc>
        <w:tc>
          <w:tcPr>
            <w:tcW w:w="1080" w:type="dxa"/>
            <w:noWrap w:val="0"/>
            <w:vAlign w:val="center"/>
          </w:tcPr>
          <w:p>
            <w:pPr>
              <w:adjustRightInd w:val="0"/>
              <w:snapToGrid w:val="0"/>
              <w:jc w:val="right"/>
              <w:rPr>
                <w:rFonts w:hint="eastAsia" w:ascii="宋体" w:hAnsi="宋体"/>
                <w:sz w:val="24"/>
              </w:rPr>
            </w:pPr>
            <w:r>
              <w:rPr>
                <w:rFonts w:hint="eastAsia" w:ascii="宋体" w:hAnsi="宋体"/>
                <w:sz w:val="24"/>
              </w:rPr>
              <w:t>2</w:t>
            </w:r>
            <w:r>
              <w:rPr>
                <w:rFonts w:ascii="宋体" w:hAnsi="宋体"/>
                <w:sz w:val="24"/>
              </w:rPr>
              <w:t>0</w:t>
            </w:r>
            <w:r>
              <w:rPr>
                <w:rFonts w:hint="eastAsia" w:ascii="宋体" w:hAnsi="宋体"/>
                <w:sz w:val="24"/>
                <w:lang w:val="en-US" w:eastAsia="zh-CN"/>
              </w:rPr>
              <w:t>20</w:t>
            </w:r>
            <w:r>
              <w:rPr>
                <w:rFonts w:hint="eastAsia" w:ascii="宋体" w:hAnsi="宋体"/>
                <w:sz w:val="24"/>
              </w:rPr>
              <w:t>年</w:t>
            </w:r>
          </w:p>
        </w:tc>
        <w:tc>
          <w:tcPr>
            <w:tcW w:w="2305" w:type="dxa"/>
            <w:noWrap w:val="0"/>
            <w:vAlign w:val="center"/>
          </w:tcPr>
          <w:p>
            <w:pPr>
              <w:adjustRightInd w:val="0"/>
              <w:snapToGrid w:val="0"/>
              <w:rPr>
                <w:rFonts w:hint="eastAsia" w:ascii="宋体" w:hAnsi="宋体"/>
                <w:sz w:val="24"/>
              </w:rPr>
            </w:pPr>
          </w:p>
        </w:tc>
        <w:tc>
          <w:tcPr>
            <w:tcW w:w="2305" w:type="dxa"/>
            <w:noWrap w:val="0"/>
            <w:vAlign w:val="center"/>
          </w:tcPr>
          <w:p>
            <w:pPr>
              <w:adjustRightInd w:val="0"/>
              <w:snapToGrid w:val="0"/>
              <w:rPr>
                <w:rFonts w:hint="eastAsia" w:ascii="宋体" w:hAnsi="宋体"/>
                <w:sz w:val="24"/>
              </w:rPr>
            </w:pPr>
          </w:p>
        </w:tc>
        <w:tc>
          <w:tcPr>
            <w:tcW w:w="2305"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008" w:type="dxa"/>
            <w:vMerge w:val="continue"/>
            <w:tcBorders>
              <w:left w:val="single" w:color="auto" w:sz="8" w:space="0"/>
            </w:tcBorders>
            <w:noWrap w:val="0"/>
            <w:vAlign w:val="center"/>
          </w:tcPr>
          <w:p>
            <w:pPr>
              <w:adjustRightInd w:val="0"/>
              <w:snapToGrid w:val="0"/>
              <w:jc w:val="center"/>
              <w:rPr>
                <w:rFonts w:hint="eastAsia" w:ascii="宋体" w:hAnsi="宋体"/>
                <w:sz w:val="24"/>
              </w:rPr>
            </w:pPr>
          </w:p>
        </w:tc>
        <w:tc>
          <w:tcPr>
            <w:tcW w:w="1080" w:type="dxa"/>
            <w:noWrap w:val="0"/>
            <w:vAlign w:val="center"/>
          </w:tcPr>
          <w:p>
            <w:pPr>
              <w:adjustRightInd w:val="0"/>
              <w:snapToGrid w:val="0"/>
              <w:jc w:val="right"/>
              <w:rPr>
                <w:rFonts w:hint="eastAsia" w:ascii="宋体" w:hAnsi="宋体"/>
                <w:sz w:val="24"/>
              </w:rPr>
            </w:pPr>
            <w:r>
              <w:rPr>
                <w:rFonts w:hint="eastAsia" w:ascii="宋体" w:hAnsi="宋体"/>
                <w:sz w:val="24"/>
              </w:rPr>
              <w:t>2</w:t>
            </w:r>
            <w:r>
              <w:rPr>
                <w:rFonts w:ascii="宋体" w:hAnsi="宋体"/>
                <w:sz w:val="24"/>
              </w:rPr>
              <w:t>02</w:t>
            </w:r>
            <w:r>
              <w:rPr>
                <w:rFonts w:hint="eastAsia" w:ascii="宋体" w:hAnsi="宋体"/>
                <w:sz w:val="24"/>
                <w:lang w:val="en-US" w:eastAsia="zh-CN"/>
              </w:rPr>
              <w:t>1</w:t>
            </w:r>
            <w:r>
              <w:rPr>
                <w:rFonts w:hint="eastAsia" w:ascii="宋体" w:hAnsi="宋体"/>
                <w:sz w:val="24"/>
              </w:rPr>
              <w:t>年</w:t>
            </w:r>
          </w:p>
        </w:tc>
        <w:tc>
          <w:tcPr>
            <w:tcW w:w="2305" w:type="dxa"/>
            <w:noWrap w:val="0"/>
            <w:vAlign w:val="center"/>
          </w:tcPr>
          <w:p>
            <w:pPr>
              <w:adjustRightInd w:val="0"/>
              <w:snapToGrid w:val="0"/>
              <w:rPr>
                <w:rFonts w:hint="eastAsia" w:ascii="宋体" w:hAnsi="宋体"/>
                <w:sz w:val="24"/>
              </w:rPr>
            </w:pPr>
          </w:p>
        </w:tc>
        <w:tc>
          <w:tcPr>
            <w:tcW w:w="2305" w:type="dxa"/>
            <w:noWrap w:val="0"/>
            <w:vAlign w:val="center"/>
          </w:tcPr>
          <w:p>
            <w:pPr>
              <w:adjustRightInd w:val="0"/>
              <w:snapToGrid w:val="0"/>
              <w:rPr>
                <w:rFonts w:hint="eastAsia" w:ascii="宋体" w:hAnsi="宋体"/>
                <w:sz w:val="24"/>
              </w:rPr>
            </w:pPr>
          </w:p>
        </w:tc>
        <w:tc>
          <w:tcPr>
            <w:tcW w:w="2305"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008" w:type="dxa"/>
            <w:vMerge w:val="restart"/>
            <w:tcBorders>
              <w:left w:val="single" w:color="auto" w:sz="8" w:space="0"/>
            </w:tcBorders>
            <w:noWrap w:val="0"/>
            <w:vAlign w:val="center"/>
          </w:tcPr>
          <w:p>
            <w:pPr>
              <w:adjustRightInd w:val="0"/>
              <w:snapToGrid w:val="0"/>
              <w:jc w:val="center"/>
              <w:rPr>
                <w:rFonts w:hint="eastAsia" w:ascii="宋体" w:hAnsi="宋体"/>
                <w:sz w:val="24"/>
              </w:rPr>
            </w:pPr>
            <w:r>
              <w:rPr>
                <w:rFonts w:hint="eastAsia" w:ascii="宋体" w:hAnsi="宋体"/>
                <w:sz w:val="24"/>
              </w:rPr>
              <w:t>顾客</w:t>
            </w:r>
          </w:p>
          <w:p>
            <w:pPr>
              <w:adjustRightInd w:val="0"/>
              <w:snapToGrid w:val="0"/>
              <w:jc w:val="center"/>
              <w:rPr>
                <w:rFonts w:hint="eastAsia" w:ascii="宋体" w:hAnsi="宋体"/>
                <w:sz w:val="24"/>
              </w:rPr>
            </w:pPr>
            <w:r>
              <w:rPr>
                <w:rFonts w:hint="eastAsia" w:ascii="宋体" w:hAnsi="宋体"/>
                <w:sz w:val="24"/>
              </w:rPr>
              <w:t>满意</w:t>
            </w:r>
          </w:p>
          <w:p>
            <w:pPr>
              <w:adjustRightInd w:val="0"/>
              <w:snapToGrid w:val="0"/>
              <w:jc w:val="center"/>
              <w:rPr>
                <w:rFonts w:hint="eastAsia" w:ascii="宋体" w:hAnsi="宋体"/>
                <w:sz w:val="24"/>
              </w:rPr>
            </w:pPr>
            <w:r>
              <w:rPr>
                <w:rFonts w:hint="eastAsia" w:ascii="宋体" w:hAnsi="宋体"/>
                <w:sz w:val="24"/>
              </w:rPr>
              <w:t>程度</w:t>
            </w:r>
          </w:p>
        </w:tc>
        <w:tc>
          <w:tcPr>
            <w:tcW w:w="1080" w:type="dxa"/>
            <w:noWrap w:val="0"/>
            <w:vAlign w:val="center"/>
          </w:tcPr>
          <w:p>
            <w:pPr>
              <w:adjustRightInd w:val="0"/>
              <w:snapToGrid w:val="0"/>
              <w:jc w:val="right"/>
              <w:rPr>
                <w:rFonts w:hint="eastAsia" w:ascii="宋体" w:hAnsi="宋体"/>
                <w:sz w:val="24"/>
              </w:rPr>
            </w:pPr>
            <w:r>
              <w:rPr>
                <w:rFonts w:hint="eastAsia" w:ascii="宋体" w:hAnsi="宋体"/>
                <w:sz w:val="24"/>
              </w:rPr>
              <w:t>2</w:t>
            </w:r>
            <w:r>
              <w:rPr>
                <w:rFonts w:ascii="宋体" w:hAnsi="宋体"/>
                <w:sz w:val="24"/>
              </w:rPr>
              <w:t>0</w:t>
            </w:r>
            <w:r>
              <w:rPr>
                <w:rFonts w:hint="eastAsia" w:ascii="宋体" w:hAnsi="宋体"/>
                <w:sz w:val="24"/>
                <w:lang w:val="en-US" w:eastAsia="zh-CN"/>
              </w:rPr>
              <w:t>19</w:t>
            </w:r>
            <w:r>
              <w:rPr>
                <w:rFonts w:hint="eastAsia" w:ascii="宋体" w:hAnsi="宋体"/>
                <w:sz w:val="24"/>
              </w:rPr>
              <w:t>年</w:t>
            </w:r>
          </w:p>
        </w:tc>
        <w:tc>
          <w:tcPr>
            <w:tcW w:w="2305" w:type="dxa"/>
            <w:noWrap w:val="0"/>
            <w:vAlign w:val="center"/>
          </w:tcPr>
          <w:p>
            <w:pPr>
              <w:adjustRightInd w:val="0"/>
              <w:snapToGrid w:val="0"/>
              <w:rPr>
                <w:rFonts w:hint="eastAsia" w:ascii="宋体" w:hAnsi="宋体"/>
                <w:sz w:val="24"/>
              </w:rPr>
            </w:pPr>
          </w:p>
        </w:tc>
        <w:tc>
          <w:tcPr>
            <w:tcW w:w="2305" w:type="dxa"/>
            <w:noWrap w:val="0"/>
            <w:vAlign w:val="center"/>
          </w:tcPr>
          <w:p>
            <w:pPr>
              <w:adjustRightInd w:val="0"/>
              <w:snapToGrid w:val="0"/>
              <w:rPr>
                <w:rFonts w:hint="eastAsia" w:ascii="宋体" w:hAnsi="宋体"/>
                <w:sz w:val="24"/>
              </w:rPr>
            </w:pPr>
          </w:p>
        </w:tc>
        <w:tc>
          <w:tcPr>
            <w:tcW w:w="2305"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008" w:type="dxa"/>
            <w:vMerge w:val="continue"/>
            <w:tcBorders>
              <w:left w:val="single" w:color="auto" w:sz="8" w:space="0"/>
            </w:tcBorders>
            <w:noWrap w:val="0"/>
            <w:vAlign w:val="center"/>
          </w:tcPr>
          <w:p>
            <w:pPr>
              <w:adjustRightInd w:val="0"/>
              <w:snapToGrid w:val="0"/>
              <w:jc w:val="center"/>
              <w:rPr>
                <w:rFonts w:hint="eastAsia" w:ascii="宋体" w:hAnsi="宋体"/>
                <w:sz w:val="24"/>
              </w:rPr>
            </w:pPr>
          </w:p>
        </w:tc>
        <w:tc>
          <w:tcPr>
            <w:tcW w:w="1080" w:type="dxa"/>
            <w:noWrap w:val="0"/>
            <w:vAlign w:val="center"/>
          </w:tcPr>
          <w:p>
            <w:pPr>
              <w:adjustRightInd w:val="0"/>
              <w:snapToGrid w:val="0"/>
              <w:jc w:val="right"/>
              <w:rPr>
                <w:rFonts w:hint="eastAsia" w:ascii="宋体" w:hAnsi="宋体"/>
                <w:sz w:val="24"/>
              </w:rPr>
            </w:pPr>
            <w:r>
              <w:rPr>
                <w:rFonts w:hint="eastAsia" w:ascii="宋体" w:hAnsi="宋体"/>
                <w:sz w:val="24"/>
              </w:rPr>
              <w:t>2</w:t>
            </w:r>
            <w:r>
              <w:rPr>
                <w:rFonts w:ascii="宋体" w:hAnsi="宋体"/>
                <w:sz w:val="24"/>
              </w:rPr>
              <w:t>0</w:t>
            </w:r>
            <w:r>
              <w:rPr>
                <w:rFonts w:hint="eastAsia" w:ascii="宋体" w:hAnsi="宋体"/>
                <w:sz w:val="24"/>
                <w:lang w:val="en-US" w:eastAsia="zh-CN"/>
              </w:rPr>
              <w:t>20</w:t>
            </w:r>
            <w:r>
              <w:rPr>
                <w:rFonts w:hint="eastAsia" w:ascii="宋体" w:hAnsi="宋体"/>
                <w:sz w:val="24"/>
              </w:rPr>
              <w:t>年</w:t>
            </w:r>
          </w:p>
        </w:tc>
        <w:tc>
          <w:tcPr>
            <w:tcW w:w="2305" w:type="dxa"/>
            <w:noWrap w:val="0"/>
            <w:vAlign w:val="center"/>
          </w:tcPr>
          <w:p>
            <w:pPr>
              <w:adjustRightInd w:val="0"/>
              <w:snapToGrid w:val="0"/>
              <w:rPr>
                <w:rFonts w:hint="eastAsia" w:ascii="宋体" w:hAnsi="宋体"/>
                <w:sz w:val="24"/>
              </w:rPr>
            </w:pPr>
          </w:p>
        </w:tc>
        <w:tc>
          <w:tcPr>
            <w:tcW w:w="2305" w:type="dxa"/>
            <w:noWrap w:val="0"/>
            <w:vAlign w:val="center"/>
          </w:tcPr>
          <w:p>
            <w:pPr>
              <w:adjustRightInd w:val="0"/>
              <w:snapToGrid w:val="0"/>
              <w:rPr>
                <w:rFonts w:hint="eastAsia" w:ascii="宋体" w:hAnsi="宋体"/>
                <w:sz w:val="24"/>
              </w:rPr>
            </w:pPr>
          </w:p>
        </w:tc>
        <w:tc>
          <w:tcPr>
            <w:tcW w:w="2305"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008" w:type="dxa"/>
            <w:vMerge w:val="continue"/>
            <w:tcBorders>
              <w:left w:val="single" w:color="auto" w:sz="8" w:space="0"/>
            </w:tcBorders>
            <w:noWrap w:val="0"/>
            <w:vAlign w:val="center"/>
          </w:tcPr>
          <w:p>
            <w:pPr>
              <w:adjustRightInd w:val="0"/>
              <w:snapToGrid w:val="0"/>
              <w:jc w:val="center"/>
              <w:rPr>
                <w:rFonts w:hint="eastAsia" w:ascii="宋体" w:hAnsi="宋体"/>
                <w:sz w:val="24"/>
              </w:rPr>
            </w:pPr>
          </w:p>
        </w:tc>
        <w:tc>
          <w:tcPr>
            <w:tcW w:w="1080" w:type="dxa"/>
            <w:noWrap w:val="0"/>
            <w:vAlign w:val="center"/>
          </w:tcPr>
          <w:p>
            <w:pPr>
              <w:adjustRightInd w:val="0"/>
              <w:snapToGrid w:val="0"/>
              <w:jc w:val="right"/>
              <w:rPr>
                <w:rFonts w:hint="eastAsia" w:ascii="宋体" w:hAnsi="宋体"/>
                <w:sz w:val="24"/>
              </w:rPr>
            </w:pPr>
            <w:r>
              <w:rPr>
                <w:rFonts w:hint="eastAsia" w:ascii="宋体" w:hAnsi="宋体"/>
                <w:sz w:val="24"/>
              </w:rPr>
              <w:t>2</w:t>
            </w:r>
            <w:r>
              <w:rPr>
                <w:rFonts w:ascii="宋体" w:hAnsi="宋体"/>
                <w:sz w:val="24"/>
              </w:rPr>
              <w:t>02</w:t>
            </w:r>
            <w:r>
              <w:rPr>
                <w:rFonts w:hint="eastAsia" w:ascii="宋体" w:hAnsi="宋体"/>
                <w:sz w:val="24"/>
                <w:lang w:val="en-US" w:eastAsia="zh-CN"/>
              </w:rPr>
              <w:t>1</w:t>
            </w:r>
            <w:r>
              <w:rPr>
                <w:rFonts w:hint="eastAsia" w:ascii="宋体" w:hAnsi="宋体"/>
                <w:sz w:val="24"/>
              </w:rPr>
              <w:t>年</w:t>
            </w:r>
          </w:p>
        </w:tc>
        <w:tc>
          <w:tcPr>
            <w:tcW w:w="2305" w:type="dxa"/>
            <w:noWrap w:val="0"/>
            <w:vAlign w:val="center"/>
          </w:tcPr>
          <w:p>
            <w:pPr>
              <w:adjustRightInd w:val="0"/>
              <w:snapToGrid w:val="0"/>
              <w:rPr>
                <w:rFonts w:hint="eastAsia" w:ascii="宋体" w:hAnsi="宋体"/>
                <w:sz w:val="24"/>
              </w:rPr>
            </w:pPr>
          </w:p>
        </w:tc>
        <w:tc>
          <w:tcPr>
            <w:tcW w:w="2305" w:type="dxa"/>
            <w:noWrap w:val="0"/>
            <w:vAlign w:val="center"/>
          </w:tcPr>
          <w:p>
            <w:pPr>
              <w:adjustRightInd w:val="0"/>
              <w:snapToGrid w:val="0"/>
              <w:rPr>
                <w:rFonts w:hint="eastAsia" w:ascii="宋体" w:hAnsi="宋体"/>
                <w:sz w:val="24"/>
              </w:rPr>
            </w:pPr>
          </w:p>
        </w:tc>
        <w:tc>
          <w:tcPr>
            <w:tcW w:w="2305"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008" w:type="dxa"/>
            <w:vMerge w:val="restart"/>
            <w:tcBorders>
              <w:left w:val="single" w:color="auto" w:sz="8" w:space="0"/>
            </w:tcBorders>
            <w:noWrap w:val="0"/>
            <w:vAlign w:val="center"/>
          </w:tcPr>
          <w:p>
            <w:pPr>
              <w:adjustRightInd w:val="0"/>
              <w:snapToGrid w:val="0"/>
              <w:jc w:val="center"/>
              <w:rPr>
                <w:rFonts w:hint="eastAsia" w:ascii="宋体" w:hAnsi="宋体"/>
                <w:sz w:val="24"/>
              </w:rPr>
            </w:pPr>
            <w:r>
              <w:rPr>
                <w:rFonts w:hint="eastAsia" w:ascii="宋体" w:hAnsi="宋体"/>
                <w:sz w:val="24"/>
              </w:rPr>
              <w:t>顾客</w:t>
            </w:r>
          </w:p>
          <w:p>
            <w:pPr>
              <w:adjustRightInd w:val="0"/>
              <w:snapToGrid w:val="0"/>
              <w:jc w:val="center"/>
              <w:rPr>
                <w:rFonts w:hint="eastAsia" w:ascii="宋体" w:hAnsi="宋体"/>
                <w:sz w:val="24"/>
              </w:rPr>
            </w:pPr>
            <w:r>
              <w:rPr>
                <w:rFonts w:hint="eastAsia" w:ascii="宋体" w:hAnsi="宋体"/>
                <w:sz w:val="24"/>
              </w:rPr>
              <w:t>忠诚</w:t>
            </w:r>
          </w:p>
          <w:p>
            <w:pPr>
              <w:adjustRightInd w:val="0"/>
              <w:snapToGrid w:val="0"/>
              <w:jc w:val="center"/>
              <w:rPr>
                <w:rFonts w:hint="eastAsia" w:ascii="宋体" w:hAnsi="宋体"/>
                <w:sz w:val="24"/>
              </w:rPr>
            </w:pPr>
            <w:r>
              <w:rPr>
                <w:rFonts w:hint="eastAsia" w:ascii="宋体" w:hAnsi="宋体"/>
                <w:sz w:val="24"/>
              </w:rPr>
              <w:t>程度</w:t>
            </w:r>
          </w:p>
        </w:tc>
        <w:tc>
          <w:tcPr>
            <w:tcW w:w="1080" w:type="dxa"/>
            <w:noWrap w:val="0"/>
            <w:vAlign w:val="center"/>
          </w:tcPr>
          <w:p>
            <w:pPr>
              <w:adjustRightInd w:val="0"/>
              <w:snapToGrid w:val="0"/>
              <w:jc w:val="right"/>
              <w:rPr>
                <w:rFonts w:hint="eastAsia" w:ascii="宋体" w:hAnsi="宋体"/>
                <w:sz w:val="24"/>
              </w:rPr>
            </w:pPr>
            <w:r>
              <w:rPr>
                <w:rFonts w:hint="eastAsia" w:ascii="宋体" w:hAnsi="宋体"/>
                <w:sz w:val="24"/>
              </w:rPr>
              <w:t>2</w:t>
            </w:r>
            <w:r>
              <w:rPr>
                <w:rFonts w:ascii="宋体" w:hAnsi="宋体"/>
                <w:sz w:val="24"/>
              </w:rPr>
              <w:t>0</w:t>
            </w:r>
            <w:r>
              <w:rPr>
                <w:rFonts w:hint="eastAsia" w:ascii="宋体" w:hAnsi="宋体"/>
                <w:sz w:val="24"/>
                <w:lang w:val="en-US" w:eastAsia="zh-CN"/>
              </w:rPr>
              <w:t>19</w:t>
            </w:r>
            <w:r>
              <w:rPr>
                <w:rFonts w:hint="eastAsia" w:ascii="宋体" w:hAnsi="宋体"/>
                <w:sz w:val="24"/>
              </w:rPr>
              <w:t>年</w:t>
            </w:r>
          </w:p>
        </w:tc>
        <w:tc>
          <w:tcPr>
            <w:tcW w:w="2305" w:type="dxa"/>
            <w:noWrap w:val="0"/>
            <w:vAlign w:val="center"/>
          </w:tcPr>
          <w:p>
            <w:pPr>
              <w:adjustRightInd w:val="0"/>
              <w:snapToGrid w:val="0"/>
              <w:rPr>
                <w:rFonts w:hint="eastAsia" w:ascii="宋体" w:hAnsi="宋体"/>
                <w:sz w:val="24"/>
              </w:rPr>
            </w:pPr>
          </w:p>
        </w:tc>
        <w:tc>
          <w:tcPr>
            <w:tcW w:w="2305" w:type="dxa"/>
            <w:noWrap w:val="0"/>
            <w:vAlign w:val="center"/>
          </w:tcPr>
          <w:p>
            <w:pPr>
              <w:adjustRightInd w:val="0"/>
              <w:snapToGrid w:val="0"/>
              <w:rPr>
                <w:rFonts w:hint="eastAsia" w:ascii="宋体" w:hAnsi="宋体"/>
                <w:sz w:val="24"/>
              </w:rPr>
            </w:pPr>
          </w:p>
        </w:tc>
        <w:tc>
          <w:tcPr>
            <w:tcW w:w="2305"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008" w:type="dxa"/>
            <w:vMerge w:val="continue"/>
            <w:tcBorders>
              <w:left w:val="single" w:color="auto" w:sz="8" w:space="0"/>
            </w:tcBorders>
            <w:noWrap w:val="0"/>
            <w:vAlign w:val="center"/>
          </w:tcPr>
          <w:p>
            <w:pPr>
              <w:adjustRightInd w:val="0"/>
              <w:snapToGrid w:val="0"/>
              <w:rPr>
                <w:rFonts w:hint="eastAsia" w:ascii="宋体" w:hAnsi="宋体"/>
                <w:sz w:val="24"/>
              </w:rPr>
            </w:pPr>
          </w:p>
        </w:tc>
        <w:tc>
          <w:tcPr>
            <w:tcW w:w="1080" w:type="dxa"/>
            <w:noWrap w:val="0"/>
            <w:vAlign w:val="center"/>
          </w:tcPr>
          <w:p>
            <w:pPr>
              <w:adjustRightInd w:val="0"/>
              <w:snapToGrid w:val="0"/>
              <w:jc w:val="right"/>
              <w:rPr>
                <w:rFonts w:hint="eastAsia" w:ascii="宋体" w:hAnsi="宋体"/>
                <w:sz w:val="24"/>
              </w:rPr>
            </w:pPr>
            <w:r>
              <w:rPr>
                <w:rFonts w:hint="eastAsia" w:ascii="宋体" w:hAnsi="宋体"/>
                <w:sz w:val="24"/>
              </w:rPr>
              <w:t>2</w:t>
            </w:r>
            <w:r>
              <w:rPr>
                <w:rFonts w:ascii="宋体" w:hAnsi="宋体"/>
                <w:sz w:val="24"/>
              </w:rPr>
              <w:t>0</w:t>
            </w:r>
            <w:r>
              <w:rPr>
                <w:rFonts w:hint="eastAsia" w:ascii="宋体" w:hAnsi="宋体"/>
                <w:sz w:val="24"/>
                <w:lang w:val="en-US" w:eastAsia="zh-CN"/>
              </w:rPr>
              <w:t>20</w:t>
            </w:r>
            <w:r>
              <w:rPr>
                <w:rFonts w:hint="eastAsia" w:ascii="宋体" w:hAnsi="宋体"/>
                <w:sz w:val="24"/>
              </w:rPr>
              <w:t>年</w:t>
            </w:r>
          </w:p>
        </w:tc>
        <w:tc>
          <w:tcPr>
            <w:tcW w:w="2305" w:type="dxa"/>
            <w:noWrap w:val="0"/>
            <w:vAlign w:val="center"/>
          </w:tcPr>
          <w:p>
            <w:pPr>
              <w:adjustRightInd w:val="0"/>
              <w:snapToGrid w:val="0"/>
              <w:rPr>
                <w:rFonts w:hint="eastAsia" w:ascii="宋体" w:hAnsi="宋体"/>
                <w:sz w:val="24"/>
              </w:rPr>
            </w:pPr>
          </w:p>
        </w:tc>
        <w:tc>
          <w:tcPr>
            <w:tcW w:w="2305" w:type="dxa"/>
            <w:noWrap w:val="0"/>
            <w:vAlign w:val="center"/>
          </w:tcPr>
          <w:p>
            <w:pPr>
              <w:adjustRightInd w:val="0"/>
              <w:snapToGrid w:val="0"/>
              <w:rPr>
                <w:rFonts w:hint="eastAsia" w:ascii="宋体" w:hAnsi="宋体"/>
                <w:sz w:val="24"/>
              </w:rPr>
            </w:pPr>
          </w:p>
        </w:tc>
        <w:tc>
          <w:tcPr>
            <w:tcW w:w="2305"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008" w:type="dxa"/>
            <w:vMerge w:val="continue"/>
            <w:tcBorders>
              <w:left w:val="single" w:color="auto" w:sz="8" w:space="0"/>
            </w:tcBorders>
            <w:noWrap w:val="0"/>
            <w:vAlign w:val="center"/>
          </w:tcPr>
          <w:p>
            <w:pPr>
              <w:adjustRightInd w:val="0"/>
              <w:snapToGrid w:val="0"/>
              <w:rPr>
                <w:rFonts w:hint="eastAsia" w:ascii="宋体" w:hAnsi="宋体"/>
                <w:sz w:val="24"/>
              </w:rPr>
            </w:pPr>
          </w:p>
        </w:tc>
        <w:tc>
          <w:tcPr>
            <w:tcW w:w="1080" w:type="dxa"/>
            <w:noWrap w:val="0"/>
            <w:vAlign w:val="center"/>
          </w:tcPr>
          <w:p>
            <w:pPr>
              <w:adjustRightInd w:val="0"/>
              <w:snapToGrid w:val="0"/>
              <w:jc w:val="right"/>
              <w:rPr>
                <w:rFonts w:hint="eastAsia" w:ascii="宋体" w:hAnsi="宋体"/>
                <w:sz w:val="24"/>
              </w:rPr>
            </w:pPr>
            <w:r>
              <w:rPr>
                <w:rFonts w:hint="eastAsia" w:ascii="宋体" w:hAnsi="宋体"/>
                <w:sz w:val="24"/>
              </w:rPr>
              <w:t>2</w:t>
            </w:r>
            <w:r>
              <w:rPr>
                <w:rFonts w:ascii="宋体" w:hAnsi="宋体"/>
                <w:sz w:val="24"/>
              </w:rPr>
              <w:t>02</w:t>
            </w:r>
            <w:r>
              <w:rPr>
                <w:rFonts w:hint="eastAsia" w:ascii="宋体" w:hAnsi="宋体"/>
                <w:sz w:val="24"/>
                <w:lang w:val="en-US" w:eastAsia="zh-CN"/>
              </w:rPr>
              <w:t>1</w:t>
            </w:r>
            <w:r>
              <w:rPr>
                <w:rFonts w:hint="eastAsia" w:ascii="宋体" w:hAnsi="宋体"/>
                <w:sz w:val="24"/>
              </w:rPr>
              <w:t>年</w:t>
            </w:r>
          </w:p>
        </w:tc>
        <w:tc>
          <w:tcPr>
            <w:tcW w:w="2305" w:type="dxa"/>
            <w:noWrap w:val="0"/>
            <w:vAlign w:val="center"/>
          </w:tcPr>
          <w:p>
            <w:pPr>
              <w:adjustRightInd w:val="0"/>
              <w:snapToGrid w:val="0"/>
              <w:rPr>
                <w:rFonts w:hint="eastAsia" w:ascii="宋体" w:hAnsi="宋体"/>
                <w:sz w:val="24"/>
              </w:rPr>
            </w:pPr>
          </w:p>
        </w:tc>
        <w:tc>
          <w:tcPr>
            <w:tcW w:w="2305" w:type="dxa"/>
            <w:noWrap w:val="0"/>
            <w:vAlign w:val="center"/>
          </w:tcPr>
          <w:p>
            <w:pPr>
              <w:adjustRightInd w:val="0"/>
              <w:snapToGrid w:val="0"/>
              <w:rPr>
                <w:rFonts w:hint="eastAsia" w:ascii="宋体" w:hAnsi="宋体"/>
                <w:sz w:val="24"/>
              </w:rPr>
            </w:pPr>
          </w:p>
        </w:tc>
        <w:tc>
          <w:tcPr>
            <w:tcW w:w="2305"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2088" w:type="dxa"/>
            <w:gridSpan w:val="2"/>
            <w:vMerge w:val="restart"/>
            <w:tcBorders>
              <w:left w:val="single" w:color="auto" w:sz="8" w:space="0"/>
            </w:tcBorders>
            <w:noWrap w:val="0"/>
            <w:vAlign w:val="center"/>
          </w:tcPr>
          <w:p>
            <w:pPr>
              <w:adjustRightInd w:val="0"/>
              <w:snapToGrid w:val="0"/>
              <w:jc w:val="center"/>
              <w:rPr>
                <w:rFonts w:hint="eastAsia" w:ascii="宋体" w:hAnsi="宋体"/>
                <w:sz w:val="24"/>
              </w:rPr>
            </w:pPr>
            <w:r>
              <w:rPr>
                <w:rFonts w:hint="eastAsia" w:ascii="宋体" w:hAnsi="宋体"/>
                <w:sz w:val="24"/>
              </w:rPr>
              <w:t>环</w:t>
            </w:r>
          </w:p>
          <w:p>
            <w:pPr>
              <w:adjustRightInd w:val="0"/>
              <w:snapToGrid w:val="0"/>
              <w:jc w:val="center"/>
              <w:rPr>
                <w:rFonts w:hint="eastAsia" w:ascii="宋体" w:hAnsi="宋体"/>
                <w:sz w:val="24"/>
              </w:rPr>
            </w:pPr>
            <w:r>
              <w:rPr>
                <w:rFonts w:hint="eastAsia" w:ascii="宋体" w:hAnsi="宋体"/>
                <w:sz w:val="24"/>
              </w:rPr>
              <w:t>境</w:t>
            </w:r>
          </w:p>
          <w:p>
            <w:pPr>
              <w:adjustRightInd w:val="0"/>
              <w:snapToGrid w:val="0"/>
              <w:jc w:val="center"/>
              <w:rPr>
                <w:rFonts w:hint="eastAsia" w:ascii="宋体" w:hAnsi="宋体"/>
                <w:sz w:val="24"/>
              </w:rPr>
            </w:pPr>
            <w:r>
              <w:rPr>
                <w:rFonts w:hint="eastAsia" w:ascii="宋体" w:hAnsi="宋体"/>
                <w:sz w:val="24"/>
              </w:rPr>
              <w:t>指</w:t>
            </w:r>
          </w:p>
          <w:p>
            <w:pPr>
              <w:adjustRightInd w:val="0"/>
              <w:snapToGrid w:val="0"/>
              <w:jc w:val="center"/>
              <w:rPr>
                <w:rFonts w:hint="eastAsia" w:ascii="宋体" w:hAnsi="宋体"/>
                <w:sz w:val="24"/>
              </w:rPr>
            </w:pPr>
            <w:r>
              <w:rPr>
                <w:rFonts w:hint="eastAsia" w:ascii="宋体" w:hAnsi="宋体"/>
                <w:sz w:val="24"/>
              </w:rPr>
              <w:t>标</w:t>
            </w:r>
          </w:p>
        </w:tc>
        <w:tc>
          <w:tcPr>
            <w:tcW w:w="2305" w:type="dxa"/>
            <w:noWrap w:val="0"/>
            <w:vAlign w:val="center"/>
          </w:tcPr>
          <w:p>
            <w:pPr>
              <w:adjustRightInd w:val="0"/>
              <w:snapToGrid w:val="0"/>
              <w:jc w:val="center"/>
              <w:rPr>
                <w:rFonts w:hint="eastAsia" w:ascii="宋体" w:hAnsi="宋体"/>
                <w:sz w:val="24"/>
              </w:rPr>
            </w:pPr>
            <w:r>
              <w:rPr>
                <w:rFonts w:hint="eastAsia" w:ascii="宋体" w:hAnsi="宋体"/>
                <w:sz w:val="24"/>
              </w:rPr>
              <w:t>2</w:t>
            </w:r>
            <w:r>
              <w:rPr>
                <w:rFonts w:ascii="宋体" w:hAnsi="宋体"/>
                <w:sz w:val="24"/>
              </w:rPr>
              <w:t>01</w:t>
            </w:r>
            <w:r>
              <w:rPr>
                <w:rFonts w:hint="eastAsia" w:ascii="宋体" w:hAnsi="宋体"/>
                <w:sz w:val="24"/>
                <w:lang w:val="en-US" w:eastAsia="zh-CN"/>
              </w:rPr>
              <w:t>9</w:t>
            </w:r>
            <w:r>
              <w:rPr>
                <w:rFonts w:hint="eastAsia" w:ascii="宋体" w:hAnsi="宋体"/>
                <w:sz w:val="24"/>
              </w:rPr>
              <w:t>年</w:t>
            </w:r>
          </w:p>
        </w:tc>
        <w:tc>
          <w:tcPr>
            <w:tcW w:w="2305" w:type="dxa"/>
            <w:noWrap w:val="0"/>
            <w:vAlign w:val="center"/>
          </w:tcPr>
          <w:p>
            <w:pPr>
              <w:adjustRightInd w:val="0"/>
              <w:snapToGrid w:val="0"/>
              <w:jc w:val="center"/>
              <w:rPr>
                <w:rFonts w:hint="eastAsia" w:ascii="宋体" w:hAnsi="宋体"/>
                <w:sz w:val="24"/>
              </w:rPr>
            </w:pPr>
            <w:r>
              <w:rPr>
                <w:rFonts w:hint="eastAsia" w:ascii="宋体" w:hAnsi="宋体"/>
                <w:sz w:val="24"/>
              </w:rPr>
              <w:t>2</w:t>
            </w:r>
            <w:r>
              <w:rPr>
                <w:rFonts w:ascii="宋体" w:hAnsi="宋体"/>
                <w:sz w:val="24"/>
              </w:rPr>
              <w:t>0</w:t>
            </w:r>
            <w:r>
              <w:rPr>
                <w:rFonts w:hint="eastAsia" w:ascii="宋体" w:hAnsi="宋体"/>
                <w:sz w:val="24"/>
                <w:lang w:val="en-US" w:eastAsia="zh-CN"/>
              </w:rPr>
              <w:t>20</w:t>
            </w:r>
            <w:r>
              <w:rPr>
                <w:rFonts w:hint="eastAsia" w:ascii="宋体" w:hAnsi="宋体"/>
                <w:sz w:val="24"/>
              </w:rPr>
              <w:t>年</w:t>
            </w:r>
          </w:p>
        </w:tc>
        <w:tc>
          <w:tcPr>
            <w:tcW w:w="2305" w:type="dxa"/>
            <w:tcBorders>
              <w:right w:val="single" w:color="auto" w:sz="8" w:space="0"/>
            </w:tcBorders>
            <w:noWrap w:val="0"/>
            <w:vAlign w:val="center"/>
          </w:tcPr>
          <w:p>
            <w:pPr>
              <w:adjustRightInd w:val="0"/>
              <w:snapToGrid w:val="0"/>
              <w:jc w:val="center"/>
              <w:rPr>
                <w:rFonts w:hint="eastAsia" w:ascii="宋体" w:hAnsi="宋体"/>
                <w:sz w:val="24"/>
              </w:rPr>
            </w:pPr>
            <w:r>
              <w:rPr>
                <w:rFonts w:hint="eastAsia" w:ascii="宋体" w:hAnsi="宋体"/>
                <w:sz w:val="24"/>
              </w:rPr>
              <w:t>2</w:t>
            </w:r>
            <w:r>
              <w:rPr>
                <w:rFonts w:ascii="宋体" w:hAnsi="宋体"/>
                <w:sz w:val="24"/>
              </w:rPr>
              <w:t>02</w:t>
            </w:r>
            <w:r>
              <w:rPr>
                <w:rFonts w:hint="eastAsia" w:ascii="宋体" w:hAnsi="宋体"/>
                <w:sz w:val="24"/>
                <w:lang w:val="en-US" w:eastAsia="zh-CN"/>
              </w:rPr>
              <w:t>1</w:t>
            </w: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2088" w:type="dxa"/>
            <w:gridSpan w:val="2"/>
            <w:vMerge w:val="continue"/>
            <w:tcBorders>
              <w:left w:val="single" w:color="auto" w:sz="8" w:space="0"/>
            </w:tcBorders>
            <w:noWrap w:val="0"/>
            <w:vAlign w:val="center"/>
          </w:tcPr>
          <w:p>
            <w:pPr>
              <w:adjustRightInd w:val="0"/>
              <w:snapToGrid w:val="0"/>
              <w:rPr>
                <w:rFonts w:hint="eastAsia" w:ascii="宋体" w:hAnsi="宋体"/>
                <w:sz w:val="24"/>
              </w:rPr>
            </w:pPr>
          </w:p>
        </w:tc>
        <w:tc>
          <w:tcPr>
            <w:tcW w:w="2305" w:type="dxa"/>
            <w:noWrap w:val="0"/>
            <w:vAlign w:val="center"/>
          </w:tcPr>
          <w:p>
            <w:pPr>
              <w:adjustRightInd w:val="0"/>
              <w:snapToGrid w:val="0"/>
              <w:rPr>
                <w:rFonts w:hint="eastAsia" w:ascii="宋体" w:hAnsi="宋体"/>
                <w:sz w:val="24"/>
              </w:rPr>
            </w:pPr>
          </w:p>
        </w:tc>
        <w:tc>
          <w:tcPr>
            <w:tcW w:w="2305" w:type="dxa"/>
            <w:noWrap w:val="0"/>
            <w:vAlign w:val="center"/>
          </w:tcPr>
          <w:p>
            <w:pPr>
              <w:adjustRightInd w:val="0"/>
              <w:snapToGrid w:val="0"/>
              <w:rPr>
                <w:rFonts w:hint="eastAsia" w:ascii="宋体" w:hAnsi="宋体"/>
                <w:sz w:val="24"/>
              </w:rPr>
            </w:pPr>
          </w:p>
        </w:tc>
        <w:tc>
          <w:tcPr>
            <w:tcW w:w="2305"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088" w:type="dxa"/>
            <w:gridSpan w:val="2"/>
            <w:vMerge w:val="continue"/>
            <w:tcBorders>
              <w:left w:val="single" w:color="auto" w:sz="8" w:space="0"/>
            </w:tcBorders>
            <w:noWrap w:val="0"/>
            <w:vAlign w:val="center"/>
          </w:tcPr>
          <w:p>
            <w:pPr>
              <w:adjustRightInd w:val="0"/>
              <w:snapToGrid w:val="0"/>
              <w:rPr>
                <w:rFonts w:hint="eastAsia" w:ascii="宋体" w:hAnsi="宋体"/>
                <w:sz w:val="24"/>
              </w:rPr>
            </w:pPr>
          </w:p>
        </w:tc>
        <w:tc>
          <w:tcPr>
            <w:tcW w:w="2305" w:type="dxa"/>
            <w:noWrap w:val="0"/>
            <w:vAlign w:val="center"/>
          </w:tcPr>
          <w:p>
            <w:pPr>
              <w:adjustRightInd w:val="0"/>
              <w:snapToGrid w:val="0"/>
              <w:rPr>
                <w:rFonts w:hint="eastAsia" w:ascii="宋体" w:hAnsi="宋体"/>
                <w:sz w:val="24"/>
              </w:rPr>
            </w:pPr>
          </w:p>
        </w:tc>
        <w:tc>
          <w:tcPr>
            <w:tcW w:w="2305" w:type="dxa"/>
            <w:noWrap w:val="0"/>
            <w:vAlign w:val="center"/>
          </w:tcPr>
          <w:p>
            <w:pPr>
              <w:adjustRightInd w:val="0"/>
              <w:snapToGrid w:val="0"/>
              <w:rPr>
                <w:rFonts w:hint="eastAsia" w:ascii="宋体" w:hAnsi="宋体"/>
                <w:sz w:val="24"/>
              </w:rPr>
            </w:pPr>
          </w:p>
        </w:tc>
        <w:tc>
          <w:tcPr>
            <w:tcW w:w="2305"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2088" w:type="dxa"/>
            <w:gridSpan w:val="2"/>
            <w:vMerge w:val="continue"/>
            <w:tcBorders>
              <w:left w:val="single" w:color="auto" w:sz="8" w:space="0"/>
            </w:tcBorders>
            <w:noWrap w:val="0"/>
            <w:vAlign w:val="center"/>
          </w:tcPr>
          <w:p>
            <w:pPr>
              <w:adjustRightInd w:val="0"/>
              <w:snapToGrid w:val="0"/>
              <w:rPr>
                <w:rFonts w:hint="eastAsia" w:ascii="宋体" w:hAnsi="宋体"/>
                <w:sz w:val="24"/>
              </w:rPr>
            </w:pPr>
          </w:p>
        </w:tc>
        <w:tc>
          <w:tcPr>
            <w:tcW w:w="2305" w:type="dxa"/>
            <w:noWrap w:val="0"/>
            <w:vAlign w:val="center"/>
          </w:tcPr>
          <w:p>
            <w:pPr>
              <w:adjustRightInd w:val="0"/>
              <w:snapToGrid w:val="0"/>
              <w:rPr>
                <w:rFonts w:hint="eastAsia" w:ascii="宋体" w:hAnsi="宋体"/>
                <w:sz w:val="24"/>
              </w:rPr>
            </w:pPr>
          </w:p>
        </w:tc>
        <w:tc>
          <w:tcPr>
            <w:tcW w:w="2305" w:type="dxa"/>
            <w:noWrap w:val="0"/>
            <w:vAlign w:val="center"/>
          </w:tcPr>
          <w:p>
            <w:pPr>
              <w:adjustRightInd w:val="0"/>
              <w:snapToGrid w:val="0"/>
              <w:rPr>
                <w:rFonts w:hint="eastAsia" w:ascii="宋体" w:hAnsi="宋体"/>
                <w:sz w:val="24"/>
              </w:rPr>
            </w:pPr>
          </w:p>
        </w:tc>
        <w:tc>
          <w:tcPr>
            <w:tcW w:w="2305"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2088" w:type="dxa"/>
            <w:gridSpan w:val="2"/>
            <w:vMerge w:val="continue"/>
            <w:tcBorders>
              <w:left w:val="single" w:color="auto" w:sz="8" w:space="0"/>
              <w:bottom w:val="single" w:color="auto" w:sz="8" w:space="0"/>
            </w:tcBorders>
            <w:noWrap w:val="0"/>
            <w:vAlign w:val="center"/>
          </w:tcPr>
          <w:p>
            <w:pPr>
              <w:adjustRightInd w:val="0"/>
              <w:snapToGrid w:val="0"/>
              <w:rPr>
                <w:rFonts w:hint="eastAsia" w:ascii="宋体" w:hAnsi="宋体"/>
                <w:sz w:val="24"/>
              </w:rPr>
            </w:pPr>
          </w:p>
        </w:tc>
        <w:tc>
          <w:tcPr>
            <w:tcW w:w="2305" w:type="dxa"/>
            <w:tcBorders>
              <w:bottom w:val="single" w:color="auto" w:sz="8" w:space="0"/>
            </w:tcBorders>
            <w:noWrap w:val="0"/>
            <w:vAlign w:val="center"/>
          </w:tcPr>
          <w:p>
            <w:pPr>
              <w:adjustRightInd w:val="0"/>
              <w:snapToGrid w:val="0"/>
              <w:rPr>
                <w:rFonts w:hint="eastAsia" w:ascii="宋体" w:hAnsi="宋体"/>
                <w:sz w:val="24"/>
              </w:rPr>
            </w:pPr>
          </w:p>
        </w:tc>
        <w:tc>
          <w:tcPr>
            <w:tcW w:w="2305" w:type="dxa"/>
            <w:tcBorders>
              <w:bottom w:val="single" w:color="auto" w:sz="8" w:space="0"/>
            </w:tcBorders>
            <w:noWrap w:val="0"/>
            <w:vAlign w:val="center"/>
          </w:tcPr>
          <w:p>
            <w:pPr>
              <w:adjustRightInd w:val="0"/>
              <w:snapToGrid w:val="0"/>
              <w:rPr>
                <w:rFonts w:hint="eastAsia" w:ascii="宋体" w:hAnsi="宋体"/>
                <w:sz w:val="24"/>
              </w:rPr>
            </w:pPr>
          </w:p>
        </w:tc>
        <w:tc>
          <w:tcPr>
            <w:tcW w:w="2305" w:type="dxa"/>
            <w:tcBorders>
              <w:bottom w:val="single" w:color="auto" w:sz="8" w:space="0"/>
              <w:right w:val="single" w:color="auto" w:sz="8" w:space="0"/>
            </w:tcBorders>
            <w:noWrap w:val="0"/>
            <w:vAlign w:val="center"/>
          </w:tcPr>
          <w:p>
            <w:pPr>
              <w:adjustRightInd w:val="0"/>
              <w:snapToGrid w:val="0"/>
              <w:rPr>
                <w:rFonts w:hint="eastAsia" w:ascii="宋体" w:hAnsi="宋体"/>
                <w:sz w:val="24"/>
              </w:rPr>
            </w:pPr>
          </w:p>
        </w:tc>
      </w:tr>
    </w:tbl>
    <w:p>
      <w:pPr>
        <w:spacing w:line="400" w:lineRule="exact"/>
        <w:rPr>
          <w:rFonts w:hint="eastAsia" w:ascii="楷体_GB2312" w:hAnsi="华文楷体" w:eastAsia="楷体_GB2312"/>
          <w:sz w:val="24"/>
        </w:rPr>
      </w:pPr>
      <w:r>
        <w:rPr>
          <w:rFonts w:hint="eastAsia" w:ascii="楷体_GB2312" w:hAnsi="华文楷体" w:eastAsia="楷体_GB2312"/>
          <w:sz w:val="24"/>
        </w:rPr>
        <w:t>注：1、提供顾客满意指数测评的证实性材料。</w:t>
      </w:r>
    </w:p>
    <w:p>
      <w:pPr>
        <w:spacing w:line="400" w:lineRule="exact"/>
        <w:rPr>
          <w:rFonts w:ascii="华文楷体" w:hAnsi="华文楷体" w:eastAsia="华文楷体"/>
          <w:sz w:val="24"/>
        </w:rPr>
      </w:pPr>
      <w:r>
        <w:rPr>
          <w:rFonts w:hint="eastAsia" w:ascii="楷体_GB2312" w:hAnsi="华文楷体" w:eastAsia="楷体_GB2312"/>
          <w:sz w:val="24"/>
        </w:rPr>
        <w:t xml:space="preserve">    2、提供环境指标依据及监测结果证实性材料。</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both"/>
        <w:textAlignment w:val="auto"/>
        <w:rPr>
          <w:rFonts w:hint="default" w:ascii="楷体_GB2312" w:hAnsi="华文楷体" w:eastAsia="楷体_GB2312"/>
          <w:szCs w:val="21"/>
          <w:u w:val="single"/>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both"/>
        <w:textAlignment w:val="auto"/>
        <w:rPr>
          <w:rFonts w:hint="default" w:ascii="楷体_GB2312" w:hAnsi="华文楷体" w:eastAsia="楷体_GB2312"/>
          <w:szCs w:val="21"/>
          <w:u w:val="single"/>
        </w:rPr>
      </w:pPr>
    </w:p>
    <w:p>
      <w:pPr>
        <w:adjustRightInd w:val="0"/>
        <w:snapToGrid w:val="0"/>
        <w:spacing w:line="360" w:lineRule="auto"/>
        <w:jc w:val="left"/>
        <w:rPr>
          <w:rFonts w:ascii="仿宋" w:hAnsi="仿宋" w:eastAsia="仿宋"/>
          <w:b/>
          <w:bCs/>
          <w:sz w:val="28"/>
          <w:szCs w:val="28"/>
        </w:rPr>
      </w:pPr>
      <w:r>
        <w:rPr>
          <w:rFonts w:hint="eastAsia" w:ascii="黑体" w:hAnsi="黑体" w:eastAsia="黑体" w:cs="黑体"/>
          <w:sz w:val="32"/>
          <w:szCs w:val="32"/>
        </w:rPr>
        <w:t>表7</w:t>
      </w:r>
    </w:p>
    <w:p>
      <w:pPr>
        <w:adjustRightInd w:val="0"/>
        <w:snapToGrid w:val="0"/>
        <w:spacing w:line="360" w:lineRule="auto"/>
        <w:jc w:val="center"/>
        <w:rPr>
          <w:rFonts w:hint="eastAsia" w:ascii="仿宋" w:hAnsi="仿宋" w:eastAsia="仿宋"/>
          <w:b/>
          <w:bCs/>
          <w:sz w:val="28"/>
          <w:szCs w:val="28"/>
        </w:rPr>
      </w:pPr>
      <w:r>
        <w:rPr>
          <w:rFonts w:hint="eastAsia" w:ascii="方正小标宋简体" w:hAnsi="方正小标宋简体" w:eastAsia="方正小标宋简体" w:cs="方正小标宋简体"/>
          <w:b w:val="0"/>
          <w:bCs w:val="0"/>
          <w:sz w:val="44"/>
          <w:szCs w:val="44"/>
        </w:rPr>
        <w:t>近三年产品质量</w:t>
      </w:r>
      <w:r>
        <w:rPr>
          <w:rFonts w:hint="eastAsia" w:ascii="方正小标宋简体" w:hAnsi="方正小标宋简体" w:eastAsia="方正小标宋简体" w:cs="方正小标宋简体"/>
          <w:b w:val="0"/>
          <w:bCs w:val="0"/>
          <w:sz w:val="44"/>
          <w:szCs w:val="44"/>
          <w:lang w:eastAsia="zh-CN"/>
        </w:rPr>
        <w:t>区</w:t>
      </w:r>
      <w:r>
        <w:rPr>
          <w:rFonts w:hint="eastAsia" w:ascii="方正小标宋简体" w:hAnsi="方正小标宋简体" w:eastAsia="方正小标宋简体" w:cs="方正小标宋简体"/>
          <w:b w:val="0"/>
          <w:bCs w:val="0"/>
          <w:sz w:val="44"/>
          <w:szCs w:val="44"/>
        </w:rPr>
        <w:t>级以上监督抽查情况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3039"/>
        <w:gridCol w:w="2325"/>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540" w:type="dxa"/>
            <w:tcBorders>
              <w:top w:val="single" w:color="auto" w:sz="8" w:space="0"/>
              <w:left w:val="single" w:color="auto" w:sz="8" w:space="0"/>
            </w:tcBorders>
            <w:noWrap w:val="0"/>
            <w:vAlign w:val="center"/>
          </w:tcPr>
          <w:p>
            <w:pPr>
              <w:adjustRightInd w:val="0"/>
              <w:snapToGrid w:val="0"/>
              <w:jc w:val="center"/>
              <w:rPr>
                <w:rFonts w:hint="eastAsia" w:ascii="宋体" w:hAnsi="宋体"/>
                <w:sz w:val="24"/>
              </w:rPr>
            </w:pPr>
            <w:r>
              <w:rPr>
                <w:rFonts w:hint="eastAsia" w:ascii="宋体" w:hAnsi="宋体"/>
                <w:sz w:val="24"/>
              </w:rPr>
              <w:t>时   间</w:t>
            </w:r>
          </w:p>
        </w:tc>
        <w:tc>
          <w:tcPr>
            <w:tcW w:w="3039" w:type="dxa"/>
            <w:tcBorders>
              <w:top w:val="single" w:color="auto" w:sz="8" w:space="0"/>
            </w:tcBorders>
            <w:noWrap w:val="0"/>
            <w:vAlign w:val="center"/>
          </w:tcPr>
          <w:p>
            <w:pPr>
              <w:adjustRightInd w:val="0"/>
              <w:snapToGrid w:val="0"/>
              <w:jc w:val="center"/>
              <w:rPr>
                <w:rFonts w:hint="eastAsia" w:ascii="宋体" w:hAnsi="宋体"/>
                <w:sz w:val="24"/>
              </w:rPr>
            </w:pPr>
            <w:r>
              <w:rPr>
                <w:rFonts w:hint="eastAsia" w:ascii="宋体" w:hAnsi="宋体"/>
                <w:sz w:val="24"/>
              </w:rPr>
              <w:t>产 品 名 称</w:t>
            </w:r>
          </w:p>
        </w:tc>
        <w:tc>
          <w:tcPr>
            <w:tcW w:w="2325" w:type="dxa"/>
            <w:tcBorders>
              <w:top w:val="single" w:color="auto" w:sz="8" w:space="0"/>
            </w:tcBorders>
            <w:noWrap w:val="0"/>
            <w:vAlign w:val="center"/>
          </w:tcPr>
          <w:p>
            <w:pPr>
              <w:adjustRightInd w:val="0"/>
              <w:snapToGrid w:val="0"/>
              <w:jc w:val="center"/>
              <w:rPr>
                <w:rFonts w:hint="eastAsia" w:ascii="宋体" w:hAnsi="宋体"/>
                <w:sz w:val="24"/>
              </w:rPr>
            </w:pPr>
            <w:r>
              <w:rPr>
                <w:rFonts w:hint="eastAsia" w:ascii="宋体" w:hAnsi="宋体"/>
                <w:sz w:val="24"/>
              </w:rPr>
              <w:t>抽 查 部 门</w:t>
            </w:r>
          </w:p>
        </w:tc>
        <w:tc>
          <w:tcPr>
            <w:tcW w:w="2042" w:type="dxa"/>
            <w:tcBorders>
              <w:top w:val="single" w:color="auto" w:sz="8" w:space="0"/>
              <w:right w:val="single" w:color="auto" w:sz="8" w:space="0"/>
            </w:tcBorders>
            <w:noWrap w:val="0"/>
            <w:vAlign w:val="center"/>
          </w:tcPr>
          <w:p>
            <w:pPr>
              <w:adjustRightInd w:val="0"/>
              <w:snapToGrid w:val="0"/>
              <w:jc w:val="center"/>
              <w:rPr>
                <w:rFonts w:hint="eastAsia" w:ascii="宋体" w:hAnsi="宋体"/>
                <w:sz w:val="24"/>
              </w:rPr>
            </w:pPr>
            <w:r>
              <w:rPr>
                <w:rFonts w:hint="eastAsia" w:ascii="宋体" w:hAnsi="宋体"/>
                <w:sz w:val="24"/>
              </w:rPr>
              <w:t>抽 查 结 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tcBorders>
              <w:left w:val="single" w:color="auto" w:sz="8" w:space="0"/>
            </w:tcBorders>
            <w:noWrap w:val="0"/>
            <w:vAlign w:val="center"/>
          </w:tcPr>
          <w:p>
            <w:pPr>
              <w:adjustRightInd w:val="0"/>
              <w:snapToGrid w:val="0"/>
              <w:rPr>
                <w:rFonts w:hint="eastAsia" w:ascii="宋体" w:hAnsi="宋体"/>
                <w:sz w:val="24"/>
              </w:rPr>
            </w:pPr>
          </w:p>
        </w:tc>
        <w:tc>
          <w:tcPr>
            <w:tcW w:w="3039" w:type="dxa"/>
            <w:noWrap w:val="0"/>
            <w:vAlign w:val="center"/>
          </w:tcPr>
          <w:p>
            <w:pPr>
              <w:adjustRightInd w:val="0"/>
              <w:snapToGrid w:val="0"/>
              <w:rPr>
                <w:rFonts w:hint="eastAsia" w:ascii="宋体" w:hAnsi="宋体"/>
                <w:sz w:val="24"/>
              </w:rPr>
            </w:pPr>
          </w:p>
        </w:tc>
        <w:tc>
          <w:tcPr>
            <w:tcW w:w="2325" w:type="dxa"/>
            <w:noWrap w:val="0"/>
            <w:vAlign w:val="center"/>
          </w:tcPr>
          <w:p>
            <w:pPr>
              <w:adjustRightInd w:val="0"/>
              <w:snapToGrid w:val="0"/>
              <w:rPr>
                <w:rFonts w:hint="eastAsia" w:ascii="宋体" w:hAnsi="宋体"/>
                <w:sz w:val="24"/>
              </w:rPr>
            </w:pPr>
          </w:p>
        </w:tc>
        <w:tc>
          <w:tcPr>
            <w:tcW w:w="2042" w:type="dxa"/>
            <w:tcBorders>
              <w:right w:val="single" w:color="auto" w:sz="8" w:space="0"/>
            </w:tcBorders>
            <w:noWrap w:val="0"/>
            <w:vAlign w:val="center"/>
          </w:tcPr>
          <w:p>
            <w:pPr>
              <w:adjustRightInd w:val="0"/>
              <w:snapToGrid w:val="0"/>
              <w:rPr>
                <w:rFonts w:hint="eastAsia" w:ascii="宋体" w:hAnsi="宋体"/>
                <w:sz w:val="24"/>
              </w:rPr>
            </w:pPr>
          </w:p>
        </w:tc>
      </w:tr>
    </w:tbl>
    <w:p>
      <w:pPr>
        <w:spacing w:line="560" w:lineRule="exact"/>
        <w:rPr>
          <w:rFonts w:hint="eastAsia" w:ascii="宋体" w:hAnsi="宋体"/>
          <w:sz w:val="28"/>
          <w:szCs w:val="28"/>
        </w:rPr>
      </w:pPr>
    </w:p>
    <w:p>
      <w:pPr>
        <w:adjustRightInd w:val="0"/>
        <w:snapToGrid w:val="0"/>
        <w:spacing w:line="360" w:lineRule="auto"/>
        <w:jc w:val="left"/>
        <w:rPr>
          <w:rFonts w:ascii="仿宋" w:hAnsi="仿宋" w:eastAsia="仿宋"/>
          <w:sz w:val="28"/>
          <w:szCs w:val="28"/>
        </w:rPr>
        <w:sectPr>
          <w:footerReference r:id="rId4" w:type="first"/>
          <w:footerReference r:id="rId3" w:type="default"/>
          <w:pgSz w:w="11906" w:h="16838"/>
          <w:pgMar w:top="1928" w:right="1474" w:bottom="1701" w:left="1587" w:header="992" w:footer="1304" w:gutter="0"/>
          <w:pgNumType w:fmt="numberInDash"/>
          <w:cols w:space="720" w:num="1"/>
          <w:titlePg/>
          <w:rtlGutter w:val="0"/>
          <w:docGrid w:type="lines" w:linePitch="600" w:charSpace="0"/>
        </w:sectPr>
      </w:pPr>
    </w:p>
    <w:p>
      <w:pPr>
        <w:adjustRightInd w:val="0"/>
        <w:snapToGrid w:val="0"/>
        <w:spacing w:line="360" w:lineRule="auto"/>
        <w:jc w:val="left"/>
        <w:rPr>
          <w:rFonts w:ascii="仿宋" w:hAnsi="仿宋" w:eastAsia="仿宋"/>
          <w:b/>
          <w:bCs/>
          <w:sz w:val="28"/>
          <w:szCs w:val="28"/>
        </w:rPr>
      </w:pPr>
      <w:r>
        <w:rPr>
          <w:rFonts w:hint="eastAsia" w:ascii="黑体" w:hAnsi="黑体" w:eastAsia="黑体" w:cs="黑体"/>
          <w:sz w:val="32"/>
          <w:szCs w:val="32"/>
        </w:rPr>
        <w:t>表8</w:t>
      </w:r>
    </w:p>
    <w:p>
      <w:pPr>
        <w:adjustRightInd w:val="0"/>
        <w:snapToGrid w:val="0"/>
        <w:spacing w:line="360" w:lineRule="auto"/>
        <w:jc w:val="center"/>
        <w:rPr>
          <w:rFonts w:hint="eastAsia" w:ascii="仿宋" w:hAnsi="仿宋" w:eastAsia="仿宋"/>
          <w:b/>
          <w:bCs/>
          <w:sz w:val="28"/>
          <w:szCs w:val="28"/>
        </w:rPr>
      </w:pPr>
      <w:r>
        <w:rPr>
          <w:rFonts w:hint="eastAsia" w:ascii="方正小标宋简体" w:hAnsi="方正小标宋简体" w:eastAsia="方正小标宋简体" w:cs="方正小标宋简体"/>
          <w:b w:val="0"/>
          <w:bCs w:val="0"/>
          <w:sz w:val="44"/>
          <w:szCs w:val="44"/>
        </w:rPr>
        <w:t>近三年其他与质量安全相关的情况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0"/>
        <w:gridCol w:w="1772"/>
        <w:gridCol w:w="1773"/>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bCs/>
                <w:szCs w:val="21"/>
              </w:rPr>
            </w:pPr>
            <w:r>
              <w:rPr>
                <w:rFonts w:hint="eastAsia" w:ascii="黑体" w:hAnsi="黑体" w:eastAsia="黑体" w:cs="黑体"/>
                <w:b w:val="0"/>
                <w:bCs w:val="0"/>
                <w:szCs w:val="21"/>
              </w:rPr>
              <w:t>时　 　间</w:t>
            </w:r>
          </w:p>
        </w:tc>
        <w:tc>
          <w:tcPr>
            <w:tcW w:w="1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bCs/>
                <w:szCs w:val="21"/>
              </w:rPr>
            </w:pPr>
            <w:r>
              <w:rPr>
                <w:rFonts w:hint="eastAsia" w:ascii="黑体" w:hAnsi="黑体" w:eastAsia="黑体" w:cs="黑体"/>
                <w:sz w:val="24"/>
              </w:rPr>
              <w:t>201</w:t>
            </w:r>
            <w:r>
              <w:rPr>
                <w:rFonts w:hint="eastAsia" w:ascii="黑体" w:hAnsi="黑体" w:eastAsia="黑体" w:cs="黑体"/>
                <w:sz w:val="24"/>
                <w:lang w:val="en-US" w:eastAsia="zh-CN"/>
              </w:rPr>
              <w:t>9</w:t>
            </w:r>
            <w:r>
              <w:rPr>
                <w:rFonts w:hint="eastAsia" w:ascii="黑体" w:hAnsi="黑体" w:eastAsia="黑体" w:cs="黑体"/>
                <w:sz w:val="24"/>
              </w:rPr>
              <w:t>年</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bCs/>
                <w:szCs w:val="21"/>
              </w:rPr>
            </w:pPr>
            <w:r>
              <w:rPr>
                <w:rFonts w:hint="eastAsia" w:ascii="黑体" w:hAnsi="黑体" w:eastAsia="黑体" w:cs="黑体"/>
                <w:sz w:val="24"/>
              </w:rPr>
              <w:t>20</w:t>
            </w:r>
            <w:r>
              <w:rPr>
                <w:rFonts w:hint="eastAsia" w:ascii="黑体" w:hAnsi="黑体" w:eastAsia="黑体" w:cs="黑体"/>
                <w:sz w:val="24"/>
                <w:lang w:val="en-US" w:eastAsia="zh-CN"/>
              </w:rPr>
              <w:t>20</w:t>
            </w:r>
            <w:r>
              <w:rPr>
                <w:rFonts w:hint="eastAsia" w:ascii="黑体" w:hAnsi="黑体" w:eastAsia="黑体" w:cs="黑体"/>
                <w:sz w:val="24"/>
              </w:rPr>
              <w:t>年</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bCs/>
                <w:szCs w:val="21"/>
              </w:rPr>
            </w:pPr>
            <w:r>
              <w:rPr>
                <w:rFonts w:hint="eastAsia" w:ascii="黑体" w:hAnsi="黑体" w:eastAsia="黑体" w:cs="黑体"/>
                <w:sz w:val="24"/>
              </w:rPr>
              <w:t>202</w:t>
            </w:r>
            <w:r>
              <w:rPr>
                <w:rFonts w:hint="eastAsia" w:ascii="黑体" w:hAnsi="黑体" w:eastAsia="黑体" w:cs="黑体"/>
                <w:sz w:val="24"/>
                <w:lang w:val="en-US" w:eastAsia="zh-CN"/>
              </w:rPr>
              <w:t>1</w:t>
            </w:r>
            <w:r>
              <w:rPr>
                <w:rFonts w:hint="eastAsia" w:ascii="黑体" w:hAnsi="黑体" w:eastAsia="黑体" w:cs="黑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lang w:eastAsia="zh-CN"/>
              </w:rPr>
              <w:t>区</w:t>
            </w:r>
            <w:r>
              <w:rPr>
                <w:rFonts w:hint="eastAsia" w:ascii="黑体" w:hAnsi="黑体" w:eastAsia="黑体" w:cs="黑体"/>
                <w:b w:val="0"/>
                <w:bCs w:val="0"/>
                <w:szCs w:val="21"/>
              </w:rPr>
              <w:t>级以上工程质量监督检查不合格或有违法行为</w:t>
            </w:r>
          </w:p>
        </w:tc>
        <w:tc>
          <w:tcPr>
            <w:tcW w:w="1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3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lang w:eastAsia="zh-CN"/>
              </w:rPr>
              <w:t>区</w:t>
            </w:r>
            <w:r>
              <w:rPr>
                <w:rFonts w:hint="eastAsia" w:ascii="黑体" w:hAnsi="黑体" w:eastAsia="黑体" w:cs="黑体"/>
                <w:b w:val="0"/>
                <w:bCs w:val="0"/>
                <w:szCs w:val="21"/>
              </w:rPr>
              <w:t>级以上服务质量监督检查不合格或有违法行为</w:t>
            </w:r>
          </w:p>
        </w:tc>
        <w:tc>
          <w:tcPr>
            <w:tcW w:w="1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3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lang w:eastAsia="zh-CN"/>
              </w:rPr>
              <w:t>区</w:t>
            </w:r>
            <w:r>
              <w:rPr>
                <w:rFonts w:hint="eastAsia" w:ascii="黑体" w:hAnsi="黑体" w:eastAsia="黑体" w:cs="黑体"/>
                <w:b w:val="0"/>
                <w:bCs w:val="0"/>
                <w:szCs w:val="21"/>
              </w:rPr>
              <w:t>级以上环境保护监督检查不合格或有违法行为</w:t>
            </w:r>
          </w:p>
        </w:tc>
        <w:tc>
          <w:tcPr>
            <w:tcW w:w="1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lang w:eastAsia="zh-CN"/>
              </w:rPr>
              <w:t>区</w:t>
            </w:r>
            <w:r>
              <w:rPr>
                <w:rFonts w:hint="eastAsia" w:ascii="黑体" w:hAnsi="黑体" w:eastAsia="黑体" w:cs="黑体"/>
                <w:b w:val="0"/>
                <w:bCs w:val="0"/>
                <w:szCs w:val="21"/>
              </w:rPr>
              <w:t>级以上安全生产监督检查不合格或有违法行为</w:t>
            </w:r>
          </w:p>
        </w:tc>
        <w:tc>
          <w:tcPr>
            <w:tcW w:w="1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重大的质量、安全、环保事故</w:t>
            </w:r>
          </w:p>
        </w:tc>
        <w:tc>
          <w:tcPr>
            <w:tcW w:w="1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受到相关方的重大投诉</w:t>
            </w:r>
          </w:p>
        </w:tc>
        <w:tc>
          <w:tcPr>
            <w:tcW w:w="1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其他违反法律法规的行为</w:t>
            </w:r>
          </w:p>
        </w:tc>
        <w:tc>
          <w:tcPr>
            <w:tcW w:w="17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c>
          <w:tcPr>
            <w:tcW w:w="1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□有</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9" w:hRule="atLeast"/>
          <w:jc w:val="center"/>
        </w:trPr>
        <w:tc>
          <w:tcPr>
            <w:tcW w:w="33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szCs w:val="21"/>
              </w:rPr>
            </w:pPr>
            <w:r>
              <w:rPr>
                <w:rFonts w:hint="eastAsia" w:ascii="黑体" w:hAnsi="黑体" w:eastAsia="黑体" w:cs="黑体"/>
                <w:b w:val="0"/>
                <w:bCs w:val="0"/>
                <w:szCs w:val="21"/>
              </w:rPr>
              <w:t>情形简述</w:t>
            </w:r>
          </w:p>
        </w:tc>
        <w:tc>
          <w:tcPr>
            <w:tcW w:w="531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b/>
                <w:bCs/>
                <w:szCs w:val="21"/>
              </w:rPr>
            </w:pPr>
          </w:p>
        </w:tc>
      </w:tr>
    </w:tbl>
    <w:p>
      <w:pPr>
        <w:keepNext w:val="0"/>
        <w:keepLines w:val="0"/>
        <w:pageBreakBefore w:val="0"/>
        <w:widowControl w:val="0"/>
        <w:kinsoku/>
        <w:wordWrap/>
        <w:overflowPunct/>
        <w:topLinePunct w:val="0"/>
        <w:autoSpaceDE/>
        <w:autoSpaceDN/>
        <w:bidi w:val="0"/>
        <w:spacing w:line="400" w:lineRule="exact"/>
        <w:textAlignment w:val="auto"/>
        <w:rPr>
          <w:rFonts w:hint="eastAsia" w:ascii="楷体_GB2312" w:eastAsia="楷体_GB2312"/>
          <w:sz w:val="24"/>
        </w:rPr>
      </w:pPr>
      <w:r>
        <w:rPr>
          <w:rFonts w:hint="eastAsia" w:ascii="楷体_GB2312" w:eastAsia="楷体_GB2312"/>
          <w:sz w:val="24"/>
        </w:rPr>
        <w:t>注：1、可根据所属行业和产品（服务）的实际情况填写；</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eastAsia="楷体_GB2312"/>
          <w:sz w:val="24"/>
        </w:rPr>
      </w:pPr>
      <w:r>
        <w:rPr>
          <w:rFonts w:hint="eastAsia" w:ascii="楷体_GB2312" w:eastAsia="楷体_GB2312"/>
          <w:sz w:val="24"/>
        </w:rPr>
        <w:t>2、在</w:t>
      </w:r>
      <w:r>
        <w:rPr>
          <w:rFonts w:hint="eastAsia" w:eastAsia="楷体_GB2312"/>
          <w:sz w:val="24"/>
        </w:rPr>
        <w:t>相关的符合项的“</w:t>
      </w:r>
      <w:r>
        <w:rPr>
          <w:rFonts w:hint="eastAsia" w:ascii="宋体" w:hAnsi="宋体" w:eastAsia="楷体_GB2312"/>
          <w:sz w:val="24"/>
        </w:rPr>
        <w:t>□”内打“√”</w:t>
      </w:r>
    </w:p>
    <w:p>
      <w:pPr>
        <w:adjustRightInd w:val="0"/>
        <w:snapToGrid w:val="0"/>
        <w:spacing w:line="360" w:lineRule="auto"/>
        <w:jc w:val="left"/>
        <w:rPr>
          <w:rFonts w:hint="eastAsia" w:ascii="方正小标宋简体" w:hAnsi="方正小标宋简体" w:eastAsia="方正小标宋简体" w:cs="方正小标宋简体"/>
          <w:sz w:val="44"/>
          <w:szCs w:val="44"/>
        </w:rPr>
      </w:pPr>
      <w:r>
        <w:rPr>
          <w:rFonts w:hint="eastAsia" w:ascii="黑体" w:hAnsi="黑体" w:eastAsia="黑体" w:cs="黑体"/>
          <w:sz w:val="28"/>
          <w:szCs w:val="28"/>
        </w:rPr>
        <w:t>表9</w:t>
      </w:r>
    </w:p>
    <w:p>
      <w:pPr>
        <w:adjustRightInd w:val="0"/>
        <w:snapToGrid w:val="0"/>
        <w:spacing w:line="360" w:lineRule="auto"/>
        <w:jc w:val="center"/>
        <w:rPr>
          <w:rFonts w:hint="eastAsia" w:ascii="仿宋" w:hAnsi="仿宋" w:eastAsia="仿宋"/>
          <w:b w:val="0"/>
          <w:bCs w:val="0"/>
          <w:sz w:val="28"/>
          <w:szCs w:val="28"/>
        </w:rPr>
      </w:pPr>
      <w:r>
        <w:rPr>
          <w:rFonts w:hint="eastAsia" w:ascii="方正小标宋简体" w:hAnsi="方正小标宋简体" w:eastAsia="方正小标宋简体" w:cs="方正小标宋简体"/>
          <w:b w:val="0"/>
          <w:bCs w:val="0"/>
          <w:sz w:val="44"/>
          <w:szCs w:val="44"/>
        </w:rPr>
        <w:t>近三年获得其他奖项情况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2215"/>
        <w:gridCol w:w="2215"/>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b/>
                <w:bCs/>
                <w:szCs w:val="21"/>
              </w:rPr>
            </w:pPr>
            <w:r>
              <w:rPr>
                <w:rFonts w:hint="eastAsia" w:ascii="宋体" w:hAnsi="宋体"/>
                <w:b/>
                <w:bCs/>
                <w:szCs w:val="21"/>
              </w:rPr>
              <w:t>获 奖 名 称</w:t>
            </w:r>
          </w:p>
        </w:tc>
        <w:tc>
          <w:tcPr>
            <w:tcW w:w="2215" w:type="dxa"/>
            <w:noWrap w:val="0"/>
            <w:vAlign w:val="center"/>
          </w:tcPr>
          <w:p>
            <w:pPr>
              <w:adjustRightInd w:val="0"/>
              <w:snapToGrid w:val="0"/>
              <w:jc w:val="center"/>
              <w:rPr>
                <w:rFonts w:hint="eastAsia" w:ascii="宋体" w:hAnsi="宋体"/>
                <w:b/>
                <w:bCs/>
                <w:szCs w:val="21"/>
              </w:rPr>
            </w:pPr>
            <w:r>
              <w:rPr>
                <w:rFonts w:hint="eastAsia" w:ascii="宋体" w:hAnsi="宋体"/>
                <w:b/>
                <w:bCs/>
                <w:szCs w:val="21"/>
              </w:rPr>
              <w:t>颁 奖 部 门</w:t>
            </w:r>
          </w:p>
        </w:tc>
        <w:tc>
          <w:tcPr>
            <w:tcW w:w="2215" w:type="dxa"/>
            <w:noWrap w:val="0"/>
            <w:vAlign w:val="center"/>
          </w:tcPr>
          <w:p>
            <w:pPr>
              <w:adjustRightInd w:val="0"/>
              <w:snapToGrid w:val="0"/>
              <w:jc w:val="center"/>
              <w:rPr>
                <w:rFonts w:hint="eastAsia" w:ascii="宋体" w:hAnsi="宋体"/>
                <w:b/>
                <w:bCs/>
                <w:szCs w:val="21"/>
              </w:rPr>
            </w:pPr>
            <w:r>
              <w:rPr>
                <w:rFonts w:hint="eastAsia" w:ascii="宋体" w:hAnsi="宋体"/>
                <w:b/>
                <w:bCs/>
                <w:szCs w:val="21"/>
              </w:rPr>
              <w:t>获 奖 时 间</w:t>
            </w:r>
          </w:p>
        </w:tc>
        <w:tc>
          <w:tcPr>
            <w:tcW w:w="2215" w:type="dxa"/>
            <w:noWrap w:val="0"/>
            <w:vAlign w:val="center"/>
          </w:tcPr>
          <w:p>
            <w:pPr>
              <w:adjustRightInd w:val="0"/>
              <w:snapToGrid w:val="0"/>
              <w:jc w:val="center"/>
              <w:rPr>
                <w:rFonts w:hint="eastAsia" w:ascii="宋体" w:hAnsi="宋体"/>
                <w:b/>
                <w:bCs/>
                <w:szCs w:val="21"/>
              </w:rPr>
            </w:pPr>
            <w:r>
              <w:rPr>
                <w:rFonts w:hint="eastAsia" w:ascii="宋体" w:hAnsi="宋体"/>
                <w:b/>
                <w:bCs/>
                <w:szCs w:val="21"/>
              </w:rPr>
              <w:t>获 奖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213"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c>
          <w:tcPr>
            <w:tcW w:w="2215" w:type="dxa"/>
            <w:noWrap w:val="0"/>
            <w:vAlign w:val="center"/>
          </w:tcPr>
          <w:p>
            <w:pPr>
              <w:adjustRightInd w:val="0"/>
              <w:snapToGrid w:val="0"/>
              <w:jc w:val="center"/>
              <w:rPr>
                <w:rFonts w:hint="eastAsia" w:ascii="宋体" w:hAnsi="宋体"/>
                <w:szCs w:val="21"/>
              </w:rPr>
            </w:pPr>
          </w:p>
        </w:tc>
      </w:tr>
    </w:tbl>
    <w:p>
      <w:pPr>
        <w:spacing w:line="440" w:lineRule="exact"/>
        <w:rPr>
          <w:rFonts w:hint="eastAsia" w:ascii="楷体_GB2312" w:hAnsi="华文楷体" w:eastAsia="楷体_GB2312"/>
          <w:sz w:val="24"/>
        </w:rPr>
        <w:sectPr>
          <w:pgSz w:w="11906" w:h="16838"/>
          <w:pgMar w:top="1418" w:right="1418" w:bottom="1134" w:left="1418" w:header="454" w:footer="454" w:gutter="0"/>
          <w:pgNumType w:fmt="numberInDash"/>
          <w:cols w:space="720" w:num="1"/>
          <w:titlePg/>
          <w:docGrid w:linePitch="312" w:charSpace="0"/>
        </w:sectPr>
      </w:pPr>
      <w:r>
        <w:rPr>
          <w:rFonts w:hint="eastAsia" w:ascii="楷体_GB2312" w:hAnsi="华文楷体" w:eastAsia="楷体_GB2312"/>
          <w:sz w:val="24"/>
        </w:rPr>
        <w:t>注：填写获得</w:t>
      </w:r>
      <w:r>
        <w:rPr>
          <w:rFonts w:hint="eastAsia" w:ascii="楷体_GB2312" w:hAnsi="华文楷体" w:eastAsia="楷体_GB2312"/>
          <w:sz w:val="24"/>
          <w:lang w:eastAsia="zh-CN"/>
        </w:rPr>
        <w:t>区</w:t>
      </w:r>
      <w:r>
        <w:rPr>
          <w:rFonts w:hint="eastAsia" w:ascii="楷体_GB2312" w:hAnsi="华文楷体" w:eastAsia="楷体_GB2312"/>
          <w:sz w:val="24"/>
        </w:rPr>
        <w:t>级以上的主要奖项情况。</w:t>
      </w:r>
    </w:p>
    <w:p>
      <w:pPr>
        <w:adjustRightInd w:val="0"/>
        <w:snapToGrid w:val="0"/>
        <w:spacing w:line="360" w:lineRule="auto"/>
        <w:jc w:val="left"/>
        <w:rPr>
          <w:rFonts w:hint="eastAsia" w:ascii="黑体" w:hAnsi="黑体" w:eastAsia="黑体" w:cs="黑体"/>
          <w:sz w:val="28"/>
          <w:szCs w:val="28"/>
        </w:rPr>
      </w:pPr>
      <w:r>
        <w:rPr>
          <w:rFonts w:hint="eastAsia" w:ascii="黑体" w:hAnsi="黑体" w:eastAsia="黑体" w:cs="黑体"/>
          <w:sz w:val="28"/>
          <w:szCs w:val="28"/>
        </w:rPr>
        <w:t>表10</w:t>
      </w:r>
    </w:p>
    <w:p>
      <w:pPr>
        <w:adjustRightInd w:val="0"/>
        <w:snapToGrid w:val="0"/>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主 要 供 应 商 名 录</w:t>
      </w:r>
    </w:p>
    <w:p>
      <w:pPr>
        <w:wordWrap w:val="0"/>
        <w:spacing w:line="560" w:lineRule="exact"/>
        <w:jc w:val="right"/>
        <w:rPr>
          <w:rFonts w:hint="eastAsia"/>
          <w:sz w:val="24"/>
        </w:rPr>
      </w:pPr>
      <w:r>
        <w:rPr>
          <w:rFonts w:hint="eastAsia"/>
          <w:sz w:val="24"/>
        </w:rPr>
        <w:t xml:space="preserve">供应商总数：　　　家 </w:t>
      </w:r>
      <w:r>
        <w:rPr>
          <w:sz w:val="24"/>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517"/>
        <w:gridCol w:w="1078"/>
        <w:gridCol w:w="719"/>
        <w:gridCol w:w="2157"/>
        <w:gridCol w:w="2697"/>
        <w:gridCol w:w="1438"/>
        <w:gridCol w:w="1149"/>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27" w:type="dxa"/>
            <w:tcBorders>
              <w:top w:val="single" w:color="auto" w:sz="8" w:space="0"/>
              <w:left w:val="single" w:color="auto" w:sz="8" w:space="0"/>
            </w:tcBorders>
            <w:noWrap w:val="0"/>
            <w:vAlign w:val="center"/>
          </w:tcPr>
          <w:p>
            <w:pPr>
              <w:adjustRightInd w:val="0"/>
              <w:snapToGrid w:val="0"/>
              <w:jc w:val="center"/>
              <w:rPr>
                <w:rFonts w:hint="eastAsia" w:ascii="宋体" w:hAnsi="宋体"/>
                <w:b/>
                <w:bCs/>
                <w:spacing w:val="0"/>
                <w:sz w:val="21"/>
                <w:szCs w:val="21"/>
              </w:rPr>
            </w:pPr>
            <w:r>
              <w:rPr>
                <w:rFonts w:hint="eastAsia" w:ascii="宋体" w:hAnsi="宋体"/>
                <w:b/>
                <w:bCs/>
                <w:spacing w:val="0"/>
                <w:sz w:val="21"/>
                <w:szCs w:val="21"/>
              </w:rPr>
              <w:t>序号</w:t>
            </w:r>
          </w:p>
        </w:tc>
        <w:tc>
          <w:tcPr>
            <w:tcW w:w="2517" w:type="dxa"/>
            <w:tcBorders>
              <w:top w:val="single" w:color="auto" w:sz="8" w:space="0"/>
            </w:tcBorders>
            <w:noWrap w:val="0"/>
            <w:vAlign w:val="center"/>
          </w:tcPr>
          <w:p>
            <w:pPr>
              <w:adjustRightInd w:val="0"/>
              <w:snapToGrid w:val="0"/>
              <w:jc w:val="center"/>
              <w:rPr>
                <w:rFonts w:hint="eastAsia" w:ascii="宋体" w:hAnsi="宋体"/>
                <w:b/>
                <w:bCs/>
                <w:spacing w:val="0"/>
                <w:sz w:val="21"/>
                <w:szCs w:val="21"/>
              </w:rPr>
            </w:pPr>
            <w:r>
              <w:rPr>
                <w:rFonts w:hint="eastAsia" w:ascii="宋体" w:hAnsi="宋体"/>
                <w:b/>
                <w:bCs/>
                <w:spacing w:val="0"/>
                <w:sz w:val="21"/>
                <w:szCs w:val="21"/>
              </w:rPr>
              <w:t>供应产品名称</w:t>
            </w:r>
          </w:p>
        </w:tc>
        <w:tc>
          <w:tcPr>
            <w:tcW w:w="1078" w:type="dxa"/>
            <w:tcBorders>
              <w:top w:val="single" w:color="auto" w:sz="8" w:space="0"/>
            </w:tcBorders>
            <w:noWrap w:val="0"/>
            <w:vAlign w:val="center"/>
          </w:tcPr>
          <w:p>
            <w:pPr>
              <w:adjustRightInd w:val="0"/>
              <w:snapToGrid w:val="0"/>
              <w:jc w:val="center"/>
              <w:rPr>
                <w:rFonts w:hint="eastAsia" w:ascii="宋体" w:hAnsi="宋体"/>
                <w:b/>
                <w:bCs/>
                <w:spacing w:val="0"/>
                <w:sz w:val="21"/>
                <w:szCs w:val="21"/>
              </w:rPr>
            </w:pPr>
            <w:r>
              <w:rPr>
                <w:rFonts w:hint="eastAsia" w:ascii="宋体" w:hAnsi="宋体"/>
                <w:b/>
                <w:bCs/>
                <w:spacing w:val="0"/>
                <w:sz w:val="21"/>
                <w:szCs w:val="21"/>
              </w:rPr>
              <w:t>供货数</w:t>
            </w:r>
          </w:p>
        </w:tc>
        <w:tc>
          <w:tcPr>
            <w:tcW w:w="719" w:type="dxa"/>
            <w:tcBorders>
              <w:top w:val="single" w:color="auto" w:sz="8" w:space="0"/>
            </w:tcBorders>
            <w:noWrap w:val="0"/>
            <w:vAlign w:val="center"/>
          </w:tcPr>
          <w:p>
            <w:pPr>
              <w:adjustRightInd w:val="0"/>
              <w:snapToGrid w:val="0"/>
              <w:jc w:val="center"/>
              <w:rPr>
                <w:rFonts w:hint="eastAsia" w:ascii="宋体" w:hAnsi="宋体"/>
                <w:b/>
                <w:bCs/>
                <w:spacing w:val="0"/>
                <w:sz w:val="21"/>
                <w:szCs w:val="21"/>
              </w:rPr>
            </w:pPr>
            <w:r>
              <w:rPr>
                <w:rFonts w:hint="eastAsia" w:ascii="宋体" w:hAnsi="宋体"/>
                <w:b/>
                <w:bCs/>
                <w:spacing w:val="0"/>
                <w:sz w:val="21"/>
                <w:szCs w:val="21"/>
              </w:rPr>
              <w:t>单位</w:t>
            </w:r>
          </w:p>
        </w:tc>
        <w:tc>
          <w:tcPr>
            <w:tcW w:w="2157" w:type="dxa"/>
            <w:tcBorders>
              <w:top w:val="single" w:color="auto" w:sz="8" w:space="0"/>
            </w:tcBorders>
            <w:noWrap w:val="0"/>
            <w:vAlign w:val="center"/>
          </w:tcPr>
          <w:p>
            <w:pPr>
              <w:adjustRightInd w:val="0"/>
              <w:snapToGrid w:val="0"/>
              <w:jc w:val="center"/>
              <w:rPr>
                <w:rFonts w:hint="eastAsia" w:ascii="宋体" w:hAnsi="宋体"/>
                <w:b/>
                <w:bCs/>
                <w:spacing w:val="0"/>
                <w:sz w:val="21"/>
                <w:szCs w:val="21"/>
              </w:rPr>
            </w:pPr>
            <w:r>
              <w:rPr>
                <w:rFonts w:hint="eastAsia" w:ascii="宋体" w:hAnsi="宋体"/>
                <w:b/>
                <w:bCs/>
                <w:spacing w:val="0"/>
                <w:sz w:val="21"/>
                <w:szCs w:val="21"/>
              </w:rPr>
              <w:t>供应商名称</w:t>
            </w:r>
          </w:p>
        </w:tc>
        <w:tc>
          <w:tcPr>
            <w:tcW w:w="2697" w:type="dxa"/>
            <w:tcBorders>
              <w:top w:val="single" w:color="auto" w:sz="8" w:space="0"/>
            </w:tcBorders>
            <w:noWrap w:val="0"/>
            <w:vAlign w:val="center"/>
          </w:tcPr>
          <w:p>
            <w:pPr>
              <w:adjustRightInd w:val="0"/>
              <w:snapToGrid w:val="0"/>
              <w:jc w:val="center"/>
              <w:rPr>
                <w:rFonts w:hint="eastAsia" w:ascii="宋体" w:hAnsi="宋体"/>
                <w:b/>
                <w:bCs/>
                <w:spacing w:val="0"/>
                <w:sz w:val="21"/>
                <w:szCs w:val="21"/>
              </w:rPr>
            </w:pPr>
            <w:r>
              <w:rPr>
                <w:rFonts w:hint="eastAsia" w:ascii="宋体" w:hAnsi="宋体"/>
                <w:b/>
                <w:bCs/>
                <w:spacing w:val="0"/>
                <w:sz w:val="21"/>
                <w:szCs w:val="21"/>
              </w:rPr>
              <w:t>供应商详细通讯地址</w:t>
            </w:r>
          </w:p>
        </w:tc>
        <w:tc>
          <w:tcPr>
            <w:tcW w:w="1438" w:type="dxa"/>
            <w:tcBorders>
              <w:top w:val="single" w:color="auto" w:sz="8" w:space="0"/>
            </w:tcBorders>
            <w:noWrap w:val="0"/>
            <w:vAlign w:val="center"/>
          </w:tcPr>
          <w:p>
            <w:pPr>
              <w:adjustRightInd w:val="0"/>
              <w:snapToGrid w:val="0"/>
              <w:jc w:val="center"/>
              <w:rPr>
                <w:rFonts w:hint="eastAsia" w:ascii="宋体" w:hAnsi="宋体"/>
                <w:b/>
                <w:bCs/>
                <w:spacing w:val="0"/>
                <w:sz w:val="21"/>
                <w:szCs w:val="21"/>
              </w:rPr>
            </w:pPr>
            <w:r>
              <w:rPr>
                <w:rFonts w:hint="eastAsia" w:ascii="宋体" w:hAnsi="宋体"/>
                <w:b/>
                <w:bCs/>
                <w:spacing w:val="0"/>
                <w:sz w:val="21"/>
                <w:szCs w:val="21"/>
              </w:rPr>
              <w:t>邮政编码</w:t>
            </w:r>
          </w:p>
        </w:tc>
        <w:tc>
          <w:tcPr>
            <w:tcW w:w="1149" w:type="dxa"/>
            <w:tcBorders>
              <w:top w:val="single" w:color="auto" w:sz="8" w:space="0"/>
            </w:tcBorders>
            <w:noWrap w:val="0"/>
            <w:vAlign w:val="center"/>
          </w:tcPr>
          <w:p>
            <w:pPr>
              <w:adjustRightInd w:val="0"/>
              <w:snapToGrid w:val="0"/>
              <w:jc w:val="center"/>
              <w:rPr>
                <w:rFonts w:hint="eastAsia" w:ascii="宋体" w:hAnsi="宋体"/>
                <w:b/>
                <w:bCs/>
                <w:spacing w:val="0"/>
                <w:sz w:val="21"/>
                <w:szCs w:val="21"/>
              </w:rPr>
            </w:pPr>
            <w:r>
              <w:rPr>
                <w:rFonts w:hint="eastAsia" w:ascii="宋体" w:hAnsi="宋体"/>
                <w:b/>
                <w:bCs/>
                <w:spacing w:val="0"/>
                <w:sz w:val="21"/>
                <w:szCs w:val="21"/>
              </w:rPr>
              <w:t>联系人</w:t>
            </w:r>
          </w:p>
        </w:tc>
        <w:tc>
          <w:tcPr>
            <w:tcW w:w="1573" w:type="dxa"/>
            <w:tcBorders>
              <w:top w:val="single" w:color="auto" w:sz="8" w:space="0"/>
              <w:right w:val="single" w:color="auto" w:sz="8" w:space="0"/>
            </w:tcBorders>
            <w:noWrap w:val="0"/>
            <w:vAlign w:val="center"/>
          </w:tcPr>
          <w:p>
            <w:pPr>
              <w:adjustRightInd w:val="0"/>
              <w:snapToGrid w:val="0"/>
              <w:jc w:val="center"/>
              <w:rPr>
                <w:rFonts w:hint="eastAsia" w:ascii="宋体" w:hAnsi="宋体"/>
                <w:b/>
                <w:bCs/>
                <w:spacing w:val="0"/>
                <w:sz w:val="21"/>
                <w:szCs w:val="21"/>
              </w:rPr>
            </w:pPr>
            <w:r>
              <w:rPr>
                <w:rFonts w:hint="eastAsia" w:ascii="宋体" w:hAnsi="宋体"/>
                <w:b/>
                <w:bCs/>
                <w:spacing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7" w:type="dxa"/>
            <w:tcBorders>
              <w:left w:val="single" w:color="auto" w:sz="8" w:space="0"/>
            </w:tcBorders>
            <w:noWrap w:val="0"/>
            <w:vAlign w:val="center"/>
          </w:tcPr>
          <w:p>
            <w:pPr>
              <w:adjustRightInd w:val="0"/>
              <w:snapToGrid w:val="0"/>
              <w:rPr>
                <w:rFonts w:hint="eastAsia" w:ascii="宋体" w:hAnsi="宋体"/>
                <w:szCs w:val="21"/>
              </w:rPr>
            </w:pPr>
          </w:p>
        </w:tc>
        <w:tc>
          <w:tcPr>
            <w:tcW w:w="2517" w:type="dxa"/>
            <w:noWrap w:val="0"/>
            <w:vAlign w:val="center"/>
          </w:tcPr>
          <w:p>
            <w:pPr>
              <w:adjustRightInd w:val="0"/>
              <w:snapToGrid w:val="0"/>
              <w:rPr>
                <w:rFonts w:hint="eastAsia" w:ascii="宋体" w:hAnsi="宋体"/>
                <w:szCs w:val="21"/>
              </w:rPr>
            </w:pPr>
          </w:p>
        </w:tc>
        <w:tc>
          <w:tcPr>
            <w:tcW w:w="1078" w:type="dxa"/>
            <w:noWrap w:val="0"/>
            <w:vAlign w:val="center"/>
          </w:tcPr>
          <w:p>
            <w:pPr>
              <w:adjustRightInd w:val="0"/>
              <w:snapToGrid w:val="0"/>
              <w:rPr>
                <w:rFonts w:hint="eastAsia" w:ascii="宋体" w:hAnsi="宋体"/>
                <w:szCs w:val="21"/>
              </w:rPr>
            </w:pPr>
          </w:p>
        </w:tc>
        <w:tc>
          <w:tcPr>
            <w:tcW w:w="719" w:type="dxa"/>
            <w:noWrap w:val="0"/>
            <w:vAlign w:val="center"/>
          </w:tcPr>
          <w:p>
            <w:pPr>
              <w:adjustRightInd w:val="0"/>
              <w:snapToGrid w:val="0"/>
              <w:rPr>
                <w:rFonts w:hint="eastAsia" w:ascii="宋体" w:hAnsi="宋体"/>
                <w:szCs w:val="21"/>
              </w:rPr>
            </w:pPr>
          </w:p>
        </w:tc>
        <w:tc>
          <w:tcPr>
            <w:tcW w:w="2157" w:type="dxa"/>
            <w:noWrap w:val="0"/>
            <w:vAlign w:val="center"/>
          </w:tcPr>
          <w:p>
            <w:pPr>
              <w:adjustRightInd w:val="0"/>
              <w:snapToGrid w:val="0"/>
              <w:rPr>
                <w:rFonts w:hint="eastAsia" w:ascii="宋体" w:hAnsi="宋体"/>
                <w:szCs w:val="21"/>
              </w:rPr>
            </w:pPr>
          </w:p>
        </w:tc>
        <w:tc>
          <w:tcPr>
            <w:tcW w:w="2697" w:type="dxa"/>
            <w:noWrap w:val="0"/>
            <w:vAlign w:val="center"/>
          </w:tcPr>
          <w:p>
            <w:pPr>
              <w:adjustRightInd w:val="0"/>
              <w:snapToGrid w:val="0"/>
              <w:rPr>
                <w:rFonts w:hint="eastAsia" w:ascii="宋体" w:hAnsi="宋体"/>
                <w:szCs w:val="21"/>
              </w:rPr>
            </w:pPr>
          </w:p>
        </w:tc>
        <w:tc>
          <w:tcPr>
            <w:tcW w:w="1438" w:type="dxa"/>
            <w:noWrap w:val="0"/>
            <w:vAlign w:val="center"/>
          </w:tcPr>
          <w:p>
            <w:pPr>
              <w:adjustRightInd w:val="0"/>
              <w:snapToGrid w:val="0"/>
              <w:rPr>
                <w:rFonts w:hint="eastAsia" w:ascii="宋体" w:hAnsi="宋体"/>
                <w:szCs w:val="21"/>
              </w:rPr>
            </w:pPr>
          </w:p>
        </w:tc>
        <w:tc>
          <w:tcPr>
            <w:tcW w:w="1149" w:type="dxa"/>
            <w:noWrap w:val="0"/>
            <w:vAlign w:val="center"/>
          </w:tcPr>
          <w:p>
            <w:pPr>
              <w:adjustRightInd w:val="0"/>
              <w:snapToGrid w:val="0"/>
              <w:rPr>
                <w:rFonts w:hint="eastAsia" w:ascii="宋体" w:hAnsi="宋体"/>
                <w:szCs w:val="21"/>
              </w:rPr>
            </w:pPr>
          </w:p>
        </w:tc>
        <w:tc>
          <w:tcPr>
            <w:tcW w:w="1573"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7" w:type="dxa"/>
            <w:tcBorders>
              <w:left w:val="single" w:color="auto" w:sz="8" w:space="0"/>
            </w:tcBorders>
            <w:noWrap w:val="0"/>
            <w:vAlign w:val="center"/>
          </w:tcPr>
          <w:p>
            <w:pPr>
              <w:adjustRightInd w:val="0"/>
              <w:snapToGrid w:val="0"/>
              <w:rPr>
                <w:rFonts w:hint="eastAsia" w:ascii="宋体" w:hAnsi="宋体"/>
                <w:szCs w:val="21"/>
              </w:rPr>
            </w:pPr>
          </w:p>
        </w:tc>
        <w:tc>
          <w:tcPr>
            <w:tcW w:w="2517" w:type="dxa"/>
            <w:noWrap w:val="0"/>
            <w:vAlign w:val="center"/>
          </w:tcPr>
          <w:p>
            <w:pPr>
              <w:adjustRightInd w:val="0"/>
              <w:snapToGrid w:val="0"/>
              <w:rPr>
                <w:rFonts w:hint="eastAsia" w:ascii="宋体" w:hAnsi="宋体"/>
                <w:szCs w:val="21"/>
              </w:rPr>
            </w:pPr>
          </w:p>
        </w:tc>
        <w:tc>
          <w:tcPr>
            <w:tcW w:w="1078" w:type="dxa"/>
            <w:noWrap w:val="0"/>
            <w:vAlign w:val="center"/>
          </w:tcPr>
          <w:p>
            <w:pPr>
              <w:adjustRightInd w:val="0"/>
              <w:snapToGrid w:val="0"/>
              <w:rPr>
                <w:rFonts w:hint="eastAsia" w:ascii="宋体" w:hAnsi="宋体"/>
                <w:szCs w:val="21"/>
              </w:rPr>
            </w:pPr>
          </w:p>
        </w:tc>
        <w:tc>
          <w:tcPr>
            <w:tcW w:w="719" w:type="dxa"/>
            <w:noWrap w:val="0"/>
            <w:vAlign w:val="center"/>
          </w:tcPr>
          <w:p>
            <w:pPr>
              <w:adjustRightInd w:val="0"/>
              <w:snapToGrid w:val="0"/>
              <w:rPr>
                <w:rFonts w:hint="eastAsia" w:ascii="宋体" w:hAnsi="宋体"/>
                <w:szCs w:val="21"/>
              </w:rPr>
            </w:pPr>
          </w:p>
        </w:tc>
        <w:tc>
          <w:tcPr>
            <w:tcW w:w="2157" w:type="dxa"/>
            <w:noWrap w:val="0"/>
            <w:vAlign w:val="center"/>
          </w:tcPr>
          <w:p>
            <w:pPr>
              <w:adjustRightInd w:val="0"/>
              <w:snapToGrid w:val="0"/>
              <w:rPr>
                <w:rFonts w:hint="eastAsia" w:ascii="宋体" w:hAnsi="宋体"/>
                <w:szCs w:val="21"/>
              </w:rPr>
            </w:pPr>
          </w:p>
        </w:tc>
        <w:tc>
          <w:tcPr>
            <w:tcW w:w="2697" w:type="dxa"/>
            <w:noWrap w:val="0"/>
            <w:vAlign w:val="center"/>
          </w:tcPr>
          <w:p>
            <w:pPr>
              <w:adjustRightInd w:val="0"/>
              <w:snapToGrid w:val="0"/>
              <w:rPr>
                <w:rFonts w:hint="eastAsia" w:ascii="宋体" w:hAnsi="宋体"/>
                <w:szCs w:val="21"/>
              </w:rPr>
            </w:pPr>
          </w:p>
        </w:tc>
        <w:tc>
          <w:tcPr>
            <w:tcW w:w="1438" w:type="dxa"/>
            <w:noWrap w:val="0"/>
            <w:vAlign w:val="center"/>
          </w:tcPr>
          <w:p>
            <w:pPr>
              <w:adjustRightInd w:val="0"/>
              <w:snapToGrid w:val="0"/>
              <w:rPr>
                <w:rFonts w:hint="eastAsia" w:ascii="宋体" w:hAnsi="宋体"/>
                <w:szCs w:val="21"/>
              </w:rPr>
            </w:pPr>
          </w:p>
        </w:tc>
        <w:tc>
          <w:tcPr>
            <w:tcW w:w="1149" w:type="dxa"/>
            <w:noWrap w:val="0"/>
            <w:vAlign w:val="center"/>
          </w:tcPr>
          <w:p>
            <w:pPr>
              <w:adjustRightInd w:val="0"/>
              <w:snapToGrid w:val="0"/>
              <w:rPr>
                <w:rFonts w:hint="eastAsia" w:ascii="宋体" w:hAnsi="宋体"/>
                <w:szCs w:val="21"/>
              </w:rPr>
            </w:pPr>
          </w:p>
        </w:tc>
        <w:tc>
          <w:tcPr>
            <w:tcW w:w="1573"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7" w:type="dxa"/>
            <w:tcBorders>
              <w:left w:val="single" w:color="auto" w:sz="8" w:space="0"/>
            </w:tcBorders>
            <w:noWrap w:val="0"/>
            <w:vAlign w:val="center"/>
          </w:tcPr>
          <w:p>
            <w:pPr>
              <w:adjustRightInd w:val="0"/>
              <w:snapToGrid w:val="0"/>
              <w:rPr>
                <w:rFonts w:hint="eastAsia" w:ascii="宋体" w:hAnsi="宋体"/>
                <w:szCs w:val="21"/>
              </w:rPr>
            </w:pPr>
          </w:p>
        </w:tc>
        <w:tc>
          <w:tcPr>
            <w:tcW w:w="2517" w:type="dxa"/>
            <w:noWrap w:val="0"/>
            <w:vAlign w:val="center"/>
          </w:tcPr>
          <w:p>
            <w:pPr>
              <w:adjustRightInd w:val="0"/>
              <w:snapToGrid w:val="0"/>
              <w:rPr>
                <w:rFonts w:hint="eastAsia" w:ascii="宋体" w:hAnsi="宋体"/>
                <w:szCs w:val="21"/>
              </w:rPr>
            </w:pPr>
          </w:p>
        </w:tc>
        <w:tc>
          <w:tcPr>
            <w:tcW w:w="1078" w:type="dxa"/>
            <w:noWrap w:val="0"/>
            <w:vAlign w:val="center"/>
          </w:tcPr>
          <w:p>
            <w:pPr>
              <w:adjustRightInd w:val="0"/>
              <w:snapToGrid w:val="0"/>
              <w:rPr>
                <w:rFonts w:hint="eastAsia" w:ascii="宋体" w:hAnsi="宋体"/>
                <w:szCs w:val="21"/>
              </w:rPr>
            </w:pPr>
          </w:p>
        </w:tc>
        <w:tc>
          <w:tcPr>
            <w:tcW w:w="719" w:type="dxa"/>
            <w:noWrap w:val="0"/>
            <w:vAlign w:val="center"/>
          </w:tcPr>
          <w:p>
            <w:pPr>
              <w:adjustRightInd w:val="0"/>
              <w:snapToGrid w:val="0"/>
              <w:rPr>
                <w:rFonts w:hint="eastAsia" w:ascii="宋体" w:hAnsi="宋体"/>
                <w:szCs w:val="21"/>
              </w:rPr>
            </w:pPr>
          </w:p>
        </w:tc>
        <w:tc>
          <w:tcPr>
            <w:tcW w:w="2157" w:type="dxa"/>
            <w:noWrap w:val="0"/>
            <w:vAlign w:val="center"/>
          </w:tcPr>
          <w:p>
            <w:pPr>
              <w:adjustRightInd w:val="0"/>
              <w:snapToGrid w:val="0"/>
              <w:rPr>
                <w:rFonts w:hint="eastAsia" w:ascii="宋体" w:hAnsi="宋体"/>
                <w:szCs w:val="21"/>
              </w:rPr>
            </w:pPr>
          </w:p>
        </w:tc>
        <w:tc>
          <w:tcPr>
            <w:tcW w:w="2697" w:type="dxa"/>
            <w:noWrap w:val="0"/>
            <w:vAlign w:val="center"/>
          </w:tcPr>
          <w:p>
            <w:pPr>
              <w:adjustRightInd w:val="0"/>
              <w:snapToGrid w:val="0"/>
              <w:rPr>
                <w:rFonts w:hint="eastAsia" w:ascii="宋体" w:hAnsi="宋体"/>
                <w:szCs w:val="21"/>
              </w:rPr>
            </w:pPr>
          </w:p>
        </w:tc>
        <w:tc>
          <w:tcPr>
            <w:tcW w:w="1438" w:type="dxa"/>
            <w:noWrap w:val="0"/>
            <w:vAlign w:val="center"/>
          </w:tcPr>
          <w:p>
            <w:pPr>
              <w:adjustRightInd w:val="0"/>
              <w:snapToGrid w:val="0"/>
              <w:rPr>
                <w:rFonts w:hint="eastAsia" w:ascii="宋体" w:hAnsi="宋体"/>
                <w:szCs w:val="21"/>
              </w:rPr>
            </w:pPr>
          </w:p>
        </w:tc>
        <w:tc>
          <w:tcPr>
            <w:tcW w:w="1149" w:type="dxa"/>
            <w:noWrap w:val="0"/>
            <w:vAlign w:val="center"/>
          </w:tcPr>
          <w:p>
            <w:pPr>
              <w:adjustRightInd w:val="0"/>
              <w:snapToGrid w:val="0"/>
              <w:rPr>
                <w:rFonts w:hint="eastAsia" w:ascii="宋体" w:hAnsi="宋体"/>
                <w:szCs w:val="21"/>
              </w:rPr>
            </w:pPr>
          </w:p>
        </w:tc>
        <w:tc>
          <w:tcPr>
            <w:tcW w:w="1573"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7" w:type="dxa"/>
            <w:tcBorders>
              <w:left w:val="single" w:color="auto" w:sz="8" w:space="0"/>
            </w:tcBorders>
            <w:noWrap w:val="0"/>
            <w:vAlign w:val="center"/>
          </w:tcPr>
          <w:p>
            <w:pPr>
              <w:adjustRightInd w:val="0"/>
              <w:snapToGrid w:val="0"/>
              <w:rPr>
                <w:rFonts w:hint="eastAsia" w:ascii="宋体" w:hAnsi="宋体"/>
                <w:szCs w:val="21"/>
              </w:rPr>
            </w:pPr>
          </w:p>
        </w:tc>
        <w:tc>
          <w:tcPr>
            <w:tcW w:w="2517" w:type="dxa"/>
            <w:noWrap w:val="0"/>
            <w:vAlign w:val="center"/>
          </w:tcPr>
          <w:p>
            <w:pPr>
              <w:adjustRightInd w:val="0"/>
              <w:snapToGrid w:val="0"/>
              <w:rPr>
                <w:rFonts w:hint="eastAsia" w:ascii="宋体" w:hAnsi="宋体"/>
                <w:szCs w:val="21"/>
              </w:rPr>
            </w:pPr>
          </w:p>
        </w:tc>
        <w:tc>
          <w:tcPr>
            <w:tcW w:w="1078" w:type="dxa"/>
            <w:noWrap w:val="0"/>
            <w:vAlign w:val="center"/>
          </w:tcPr>
          <w:p>
            <w:pPr>
              <w:adjustRightInd w:val="0"/>
              <w:snapToGrid w:val="0"/>
              <w:rPr>
                <w:rFonts w:hint="eastAsia" w:ascii="宋体" w:hAnsi="宋体"/>
                <w:szCs w:val="21"/>
              </w:rPr>
            </w:pPr>
          </w:p>
        </w:tc>
        <w:tc>
          <w:tcPr>
            <w:tcW w:w="719" w:type="dxa"/>
            <w:noWrap w:val="0"/>
            <w:vAlign w:val="center"/>
          </w:tcPr>
          <w:p>
            <w:pPr>
              <w:adjustRightInd w:val="0"/>
              <w:snapToGrid w:val="0"/>
              <w:rPr>
                <w:rFonts w:hint="eastAsia" w:ascii="宋体" w:hAnsi="宋体"/>
                <w:szCs w:val="21"/>
              </w:rPr>
            </w:pPr>
          </w:p>
        </w:tc>
        <w:tc>
          <w:tcPr>
            <w:tcW w:w="2157" w:type="dxa"/>
            <w:noWrap w:val="0"/>
            <w:vAlign w:val="center"/>
          </w:tcPr>
          <w:p>
            <w:pPr>
              <w:adjustRightInd w:val="0"/>
              <w:snapToGrid w:val="0"/>
              <w:rPr>
                <w:rFonts w:hint="eastAsia" w:ascii="宋体" w:hAnsi="宋体"/>
                <w:szCs w:val="21"/>
              </w:rPr>
            </w:pPr>
          </w:p>
        </w:tc>
        <w:tc>
          <w:tcPr>
            <w:tcW w:w="2697" w:type="dxa"/>
            <w:noWrap w:val="0"/>
            <w:vAlign w:val="center"/>
          </w:tcPr>
          <w:p>
            <w:pPr>
              <w:adjustRightInd w:val="0"/>
              <w:snapToGrid w:val="0"/>
              <w:rPr>
                <w:rFonts w:hint="eastAsia" w:ascii="宋体" w:hAnsi="宋体"/>
                <w:szCs w:val="21"/>
              </w:rPr>
            </w:pPr>
          </w:p>
        </w:tc>
        <w:tc>
          <w:tcPr>
            <w:tcW w:w="1438" w:type="dxa"/>
            <w:noWrap w:val="0"/>
            <w:vAlign w:val="center"/>
          </w:tcPr>
          <w:p>
            <w:pPr>
              <w:adjustRightInd w:val="0"/>
              <w:snapToGrid w:val="0"/>
              <w:rPr>
                <w:rFonts w:hint="eastAsia" w:ascii="宋体" w:hAnsi="宋体"/>
                <w:szCs w:val="21"/>
              </w:rPr>
            </w:pPr>
          </w:p>
        </w:tc>
        <w:tc>
          <w:tcPr>
            <w:tcW w:w="1149" w:type="dxa"/>
            <w:noWrap w:val="0"/>
            <w:vAlign w:val="center"/>
          </w:tcPr>
          <w:p>
            <w:pPr>
              <w:adjustRightInd w:val="0"/>
              <w:snapToGrid w:val="0"/>
              <w:rPr>
                <w:rFonts w:hint="eastAsia" w:ascii="宋体" w:hAnsi="宋体"/>
                <w:szCs w:val="21"/>
              </w:rPr>
            </w:pPr>
          </w:p>
        </w:tc>
        <w:tc>
          <w:tcPr>
            <w:tcW w:w="1573"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7" w:type="dxa"/>
            <w:tcBorders>
              <w:left w:val="single" w:color="auto" w:sz="8" w:space="0"/>
            </w:tcBorders>
            <w:noWrap w:val="0"/>
            <w:vAlign w:val="center"/>
          </w:tcPr>
          <w:p>
            <w:pPr>
              <w:adjustRightInd w:val="0"/>
              <w:snapToGrid w:val="0"/>
              <w:rPr>
                <w:rFonts w:hint="eastAsia" w:ascii="宋体" w:hAnsi="宋体"/>
                <w:szCs w:val="21"/>
              </w:rPr>
            </w:pPr>
          </w:p>
        </w:tc>
        <w:tc>
          <w:tcPr>
            <w:tcW w:w="2517" w:type="dxa"/>
            <w:noWrap w:val="0"/>
            <w:vAlign w:val="center"/>
          </w:tcPr>
          <w:p>
            <w:pPr>
              <w:adjustRightInd w:val="0"/>
              <w:snapToGrid w:val="0"/>
              <w:rPr>
                <w:rFonts w:hint="eastAsia" w:ascii="宋体" w:hAnsi="宋体"/>
                <w:szCs w:val="21"/>
              </w:rPr>
            </w:pPr>
          </w:p>
        </w:tc>
        <w:tc>
          <w:tcPr>
            <w:tcW w:w="1078" w:type="dxa"/>
            <w:noWrap w:val="0"/>
            <w:vAlign w:val="center"/>
          </w:tcPr>
          <w:p>
            <w:pPr>
              <w:adjustRightInd w:val="0"/>
              <w:snapToGrid w:val="0"/>
              <w:rPr>
                <w:rFonts w:hint="eastAsia" w:ascii="宋体" w:hAnsi="宋体"/>
                <w:szCs w:val="21"/>
              </w:rPr>
            </w:pPr>
          </w:p>
        </w:tc>
        <w:tc>
          <w:tcPr>
            <w:tcW w:w="719" w:type="dxa"/>
            <w:noWrap w:val="0"/>
            <w:vAlign w:val="center"/>
          </w:tcPr>
          <w:p>
            <w:pPr>
              <w:adjustRightInd w:val="0"/>
              <w:snapToGrid w:val="0"/>
              <w:rPr>
                <w:rFonts w:hint="eastAsia" w:ascii="宋体" w:hAnsi="宋体"/>
                <w:szCs w:val="21"/>
              </w:rPr>
            </w:pPr>
          </w:p>
        </w:tc>
        <w:tc>
          <w:tcPr>
            <w:tcW w:w="2157" w:type="dxa"/>
            <w:noWrap w:val="0"/>
            <w:vAlign w:val="center"/>
          </w:tcPr>
          <w:p>
            <w:pPr>
              <w:adjustRightInd w:val="0"/>
              <w:snapToGrid w:val="0"/>
              <w:rPr>
                <w:rFonts w:hint="eastAsia" w:ascii="宋体" w:hAnsi="宋体"/>
                <w:szCs w:val="21"/>
              </w:rPr>
            </w:pPr>
          </w:p>
        </w:tc>
        <w:tc>
          <w:tcPr>
            <w:tcW w:w="2697" w:type="dxa"/>
            <w:noWrap w:val="0"/>
            <w:vAlign w:val="center"/>
          </w:tcPr>
          <w:p>
            <w:pPr>
              <w:adjustRightInd w:val="0"/>
              <w:snapToGrid w:val="0"/>
              <w:rPr>
                <w:rFonts w:hint="eastAsia" w:ascii="宋体" w:hAnsi="宋体"/>
                <w:szCs w:val="21"/>
              </w:rPr>
            </w:pPr>
          </w:p>
        </w:tc>
        <w:tc>
          <w:tcPr>
            <w:tcW w:w="1438" w:type="dxa"/>
            <w:noWrap w:val="0"/>
            <w:vAlign w:val="center"/>
          </w:tcPr>
          <w:p>
            <w:pPr>
              <w:adjustRightInd w:val="0"/>
              <w:snapToGrid w:val="0"/>
              <w:rPr>
                <w:rFonts w:hint="eastAsia" w:ascii="宋体" w:hAnsi="宋体"/>
                <w:szCs w:val="21"/>
              </w:rPr>
            </w:pPr>
          </w:p>
        </w:tc>
        <w:tc>
          <w:tcPr>
            <w:tcW w:w="1149" w:type="dxa"/>
            <w:noWrap w:val="0"/>
            <w:vAlign w:val="center"/>
          </w:tcPr>
          <w:p>
            <w:pPr>
              <w:adjustRightInd w:val="0"/>
              <w:snapToGrid w:val="0"/>
              <w:rPr>
                <w:rFonts w:hint="eastAsia" w:ascii="宋体" w:hAnsi="宋体"/>
                <w:szCs w:val="21"/>
              </w:rPr>
            </w:pPr>
          </w:p>
        </w:tc>
        <w:tc>
          <w:tcPr>
            <w:tcW w:w="1573"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7" w:type="dxa"/>
            <w:tcBorders>
              <w:left w:val="single" w:color="auto" w:sz="8" w:space="0"/>
            </w:tcBorders>
            <w:noWrap w:val="0"/>
            <w:vAlign w:val="center"/>
          </w:tcPr>
          <w:p>
            <w:pPr>
              <w:adjustRightInd w:val="0"/>
              <w:snapToGrid w:val="0"/>
              <w:rPr>
                <w:rFonts w:hint="eastAsia" w:ascii="宋体" w:hAnsi="宋体"/>
                <w:szCs w:val="21"/>
              </w:rPr>
            </w:pPr>
          </w:p>
        </w:tc>
        <w:tc>
          <w:tcPr>
            <w:tcW w:w="2517" w:type="dxa"/>
            <w:noWrap w:val="0"/>
            <w:vAlign w:val="center"/>
          </w:tcPr>
          <w:p>
            <w:pPr>
              <w:adjustRightInd w:val="0"/>
              <w:snapToGrid w:val="0"/>
              <w:rPr>
                <w:rFonts w:hint="eastAsia" w:ascii="宋体" w:hAnsi="宋体"/>
                <w:szCs w:val="21"/>
              </w:rPr>
            </w:pPr>
          </w:p>
        </w:tc>
        <w:tc>
          <w:tcPr>
            <w:tcW w:w="1078" w:type="dxa"/>
            <w:noWrap w:val="0"/>
            <w:vAlign w:val="center"/>
          </w:tcPr>
          <w:p>
            <w:pPr>
              <w:adjustRightInd w:val="0"/>
              <w:snapToGrid w:val="0"/>
              <w:rPr>
                <w:rFonts w:hint="eastAsia" w:ascii="宋体" w:hAnsi="宋体"/>
                <w:szCs w:val="21"/>
              </w:rPr>
            </w:pPr>
          </w:p>
        </w:tc>
        <w:tc>
          <w:tcPr>
            <w:tcW w:w="719" w:type="dxa"/>
            <w:noWrap w:val="0"/>
            <w:vAlign w:val="center"/>
          </w:tcPr>
          <w:p>
            <w:pPr>
              <w:adjustRightInd w:val="0"/>
              <w:snapToGrid w:val="0"/>
              <w:rPr>
                <w:rFonts w:hint="eastAsia" w:ascii="宋体" w:hAnsi="宋体"/>
                <w:szCs w:val="21"/>
              </w:rPr>
            </w:pPr>
          </w:p>
        </w:tc>
        <w:tc>
          <w:tcPr>
            <w:tcW w:w="2157" w:type="dxa"/>
            <w:noWrap w:val="0"/>
            <w:vAlign w:val="center"/>
          </w:tcPr>
          <w:p>
            <w:pPr>
              <w:adjustRightInd w:val="0"/>
              <w:snapToGrid w:val="0"/>
              <w:rPr>
                <w:rFonts w:hint="eastAsia" w:ascii="宋体" w:hAnsi="宋体"/>
                <w:szCs w:val="21"/>
              </w:rPr>
            </w:pPr>
          </w:p>
        </w:tc>
        <w:tc>
          <w:tcPr>
            <w:tcW w:w="2697" w:type="dxa"/>
            <w:noWrap w:val="0"/>
            <w:vAlign w:val="center"/>
          </w:tcPr>
          <w:p>
            <w:pPr>
              <w:adjustRightInd w:val="0"/>
              <w:snapToGrid w:val="0"/>
              <w:rPr>
                <w:rFonts w:hint="eastAsia" w:ascii="宋体" w:hAnsi="宋体"/>
                <w:szCs w:val="21"/>
              </w:rPr>
            </w:pPr>
          </w:p>
        </w:tc>
        <w:tc>
          <w:tcPr>
            <w:tcW w:w="1438" w:type="dxa"/>
            <w:noWrap w:val="0"/>
            <w:vAlign w:val="center"/>
          </w:tcPr>
          <w:p>
            <w:pPr>
              <w:adjustRightInd w:val="0"/>
              <w:snapToGrid w:val="0"/>
              <w:rPr>
                <w:rFonts w:hint="eastAsia" w:ascii="宋体" w:hAnsi="宋体"/>
                <w:szCs w:val="21"/>
              </w:rPr>
            </w:pPr>
          </w:p>
        </w:tc>
        <w:tc>
          <w:tcPr>
            <w:tcW w:w="1149" w:type="dxa"/>
            <w:noWrap w:val="0"/>
            <w:vAlign w:val="center"/>
          </w:tcPr>
          <w:p>
            <w:pPr>
              <w:adjustRightInd w:val="0"/>
              <w:snapToGrid w:val="0"/>
              <w:rPr>
                <w:rFonts w:hint="eastAsia" w:ascii="宋体" w:hAnsi="宋体"/>
                <w:szCs w:val="21"/>
              </w:rPr>
            </w:pPr>
          </w:p>
        </w:tc>
        <w:tc>
          <w:tcPr>
            <w:tcW w:w="1573"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7" w:type="dxa"/>
            <w:tcBorders>
              <w:left w:val="single" w:color="auto" w:sz="8" w:space="0"/>
            </w:tcBorders>
            <w:noWrap w:val="0"/>
            <w:vAlign w:val="center"/>
          </w:tcPr>
          <w:p>
            <w:pPr>
              <w:adjustRightInd w:val="0"/>
              <w:snapToGrid w:val="0"/>
              <w:rPr>
                <w:rFonts w:hint="eastAsia" w:ascii="宋体" w:hAnsi="宋体"/>
                <w:szCs w:val="21"/>
              </w:rPr>
            </w:pPr>
          </w:p>
        </w:tc>
        <w:tc>
          <w:tcPr>
            <w:tcW w:w="2517" w:type="dxa"/>
            <w:noWrap w:val="0"/>
            <w:vAlign w:val="center"/>
          </w:tcPr>
          <w:p>
            <w:pPr>
              <w:adjustRightInd w:val="0"/>
              <w:snapToGrid w:val="0"/>
              <w:rPr>
                <w:rFonts w:hint="eastAsia" w:ascii="宋体" w:hAnsi="宋体"/>
                <w:szCs w:val="21"/>
              </w:rPr>
            </w:pPr>
          </w:p>
        </w:tc>
        <w:tc>
          <w:tcPr>
            <w:tcW w:w="1078" w:type="dxa"/>
            <w:noWrap w:val="0"/>
            <w:vAlign w:val="center"/>
          </w:tcPr>
          <w:p>
            <w:pPr>
              <w:adjustRightInd w:val="0"/>
              <w:snapToGrid w:val="0"/>
              <w:rPr>
                <w:rFonts w:hint="eastAsia" w:ascii="宋体" w:hAnsi="宋体"/>
                <w:szCs w:val="21"/>
              </w:rPr>
            </w:pPr>
          </w:p>
        </w:tc>
        <w:tc>
          <w:tcPr>
            <w:tcW w:w="719" w:type="dxa"/>
            <w:noWrap w:val="0"/>
            <w:vAlign w:val="center"/>
          </w:tcPr>
          <w:p>
            <w:pPr>
              <w:adjustRightInd w:val="0"/>
              <w:snapToGrid w:val="0"/>
              <w:rPr>
                <w:rFonts w:hint="eastAsia" w:ascii="宋体" w:hAnsi="宋体"/>
                <w:szCs w:val="21"/>
              </w:rPr>
            </w:pPr>
          </w:p>
        </w:tc>
        <w:tc>
          <w:tcPr>
            <w:tcW w:w="2157" w:type="dxa"/>
            <w:noWrap w:val="0"/>
            <w:vAlign w:val="center"/>
          </w:tcPr>
          <w:p>
            <w:pPr>
              <w:adjustRightInd w:val="0"/>
              <w:snapToGrid w:val="0"/>
              <w:rPr>
                <w:rFonts w:hint="eastAsia" w:ascii="宋体" w:hAnsi="宋体"/>
                <w:szCs w:val="21"/>
              </w:rPr>
            </w:pPr>
          </w:p>
        </w:tc>
        <w:tc>
          <w:tcPr>
            <w:tcW w:w="2697" w:type="dxa"/>
            <w:noWrap w:val="0"/>
            <w:vAlign w:val="center"/>
          </w:tcPr>
          <w:p>
            <w:pPr>
              <w:adjustRightInd w:val="0"/>
              <w:snapToGrid w:val="0"/>
              <w:rPr>
                <w:rFonts w:hint="eastAsia" w:ascii="宋体" w:hAnsi="宋体"/>
                <w:szCs w:val="21"/>
              </w:rPr>
            </w:pPr>
          </w:p>
        </w:tc>
        <w:tc>
          <w:tcPr>
            <w:tcW w:w="1438" w:type="dxa"/>
            <w:noWrap w:val="0"/>
            <w:vAlign w:val="center"/>
          </w:tcPr>
          <w:p>
            <w:pPr>
              <w:adjustRightInd w:val="0"/>
              <w:snapToGrid w:val="0"/>
              <w:rPr>
                <w:rFonts w:hint="eastAsia" w:ascii="宋体" w:hAnsi="宋体"/>
                <w:szCs w:val="21"/>
              </w:rPr>
            </w:pPr>
          </w:p>
        </w:tc>
        <w:tc>
          <w:tcPr>
            <w:tcW w:w="1149" w:type="dxa"/>
            <w:noWrap w:val="0"/>
            <w:vAlign w:val="center"/>
          </w:tcPr>
          <w:p>
            <w:pPr>
              <w:adjustRightInd w:val="0"/>
              <w:snapToGrid w:val="0"/>
              <w:rPr>
                <w:rFonts w:hint="eastAsia" w:ascii="宋体" w:hAnsi="宋体"/>
                <w:szCs w:val="21"/>
              </w:rPr>
            </w:pPr>
          </w:p>
        </w:tc>
        <w:tc>
          <w:tcPr>
            <w:tcW w:w="1573"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7" w:type="dxa"/>
            <w:tcBorders>
              <w:left w:val="single" w:color="auto" w:sz="8" w:space="0"/>
            </w:tcBorders>
            <w:noWrap w:val="0"/>
            <w:vAlign w:val="center"/>
          </w:tcPr>
          <w:p>
            <w:pPr>
              <w:adjustRightInd w:val="0"/>
              <w:snapToGrid w:val="0"/>
              <w:rPr>
                <w:rFonts w:hint="eastAsia" w:ascii="宋体" w:hAnsi="宋体"/>
                <w:szCs w:val="21"/>
              </w:rPr>
            </w:pPr>
          </w:p>
        </w:tc>
        <w:tc>
          <w:tcPr>
            <w:tcW w:w="2517" w:type="dxa"/>
            <w:noWrap w:val="0"/>
            <w:vAlign w:val="center"/>
          </w:tcPr>
          <w:p>
            <w:pPr>
              <w:adjustRightInd w:val="0"/>
              <w:snapToGrid w:val="0"/>
              <w:rPr>
                <w:rFonts w:hint="eastAsia" w:ascii="宋体" w:hAnsi="宋体"/>
                <w:szCs w:val="21"/>
              </w:rPr>
            </w:pPr>
          </w:p>
        </w:tc>
        <w:tc>
          <w:tcPr>
            <w:tcW w:w="1078" w:type="dxa"/>
            <w:noWrap w:val="0"/>
            <w:vAlign w:val="center"/>
          </w:tcPr>
          <w:p>
            <w:pPr>
              <w:adjustRightInd w:val="0"/>
              <w:snapToGrid w:val="0"/>
              <w:rPr>
                <w:rFonts w:hint="eastAsia" w:ascii="宋体" w:hAnsi="宋体"/>
                <w:szCs w:val="21"/>
              </w:rPr>
            </w:pPr>
          </w:p>
        </w:tc>
        <w:tc>
          <w:tcPr>
            <w:tcW w:w="719" w:type="dxa"/>
            <w:noWrap w:val="0"/>
            <w:vAlign w:val="center"/>
          </w:tcPr>
          <w:p>
            <w:pPr>
              <w:adjustRightInd w:val="0"/>
              <w:snapToGrid w:val="0"/>
              <w:rPr>
                <w:rFonts w:hint="eastAsia" w:ascii="宋体" w:hAnsi="宋体"/>
                <w:szCs w:val="21"/>
              </w:rPr>
            </w:pPr>
          </w:p>
        </w:tc>
        <w:tc>
          <w:tcPr>
            <w:tcW w:w="2157" w:type="dxa"/>
            <w:noWrap w:val="0"/>
            <w:vAlign w:val="center"/>
          </w:tcPr>
          <w:p>
            <w:pPr>
              <w:adjustRightInd w:val="0"/>
              <w:snapToGrid w:val="0"/>
              <w:rPr>
                <w:rFonts w:hint="eastAsia" w:ascii="宋体" w:hAnsi="宋体"/>
                <w:szCs w:val="21"/>
              </w:rPr>
            </w:pPr>
          </w:p>
        </w:tc>
        <w:tc>
          <w:tcPr>
            <w:tcW w:w="2697" w:type="dxa"/>
            <w:noWrap w:val="0"/>
            <w:vAlign w:val="center"/>
          </w:tcPr>
          <w:p>
            <w:pPr>
              <w:adjustRightInd w:val="0"/>
              <w:snapToGrid w:val="0"/>
              <w:rPr>
                <w:rFonts w:hint="eastAsia" w:ascii="宋体" w:hAnsi="宋体"/>
                <w:szCs w:val="21"/>
              </w:rPr>
            </w:pPr>
          </w:p>
        </w:tc>
        <w:tc>
          <w:tcPr>
            <w:tcW w:w="1438" w:type="dxa"/>
            <w:noWrap w:val="0"/>
            <w:vAlign w:val="center"/>
          </w:tcPr>
          <w:p>
            <w:pPr>
              <w:adjustRightInd w:val="0"/>
              <w:snapToGrid w:val="0"/>
              <w:rPr>
                <w:rFonts w:hint="eastAsia" w:ascii="宋体" w:hAnsi="宋体"/>
                <w:szCs w:val="21"/>
              </w:rPr>
            </w:pPr>
          </w:p>
        </w:tc>
        <w:tc>
          <w:tcPr>
            <w:tcW w:w="1149" w:type="dxa"/>
            <w:noWrap w:val="0"/>
            <w:vAlign w:val="center"/>
          </w:tcPr>
          <w:p>
            <w:pPr>
              <w:adjustRightInd w:val="0"/>
              <w:snapToGrid w:val="0"/>
              <w:rPr>
                <w:rFonts w:hint="eastAsia" w:ascii="宋体" w:hAnsi="宋体"/>
                <w:szCs w:val="21"/>
              </w:rPr>
            </w:pPr>
          </w:p>
        </w:tc>
        <w:tc>
          <w:tcPr>
            <w:tcW w:w="1573"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27" w:type="dxa"/>
            <w:tcBorders>
              <w:left w:val="single" w:color="auto" w:sz="8" w:space="0"/>
              <w:bottom w:val="single" w:color="auto" w:sz="8" w:space="0"/>
            </w:tcBorders>
            <w:noWrap w:val="0"/>
            <w:vAlign w:val="center"/>
          </w:tcPr>
          <w:p>
            <w:pPr>
              <w:adjustRightInd w:val="0"/>
              <w:snapToGrid w:val="0"/>
              <w:rPr>
                <w:rFonts w:hint="eastAsia" w:ascii="宋体" w:hAnsi="宋体"/>
                <w:szCs w:val="21"/>
              </w:rPr>
            </w:pPr>
          </w:p>
        </w:tc>
        <w:tc>
          <w:tcPr>
            <w:tcW w:w="2517" w:type="dxa"/>
            <w:tcBorders>
              <w:bottom w:val="single" w:color="auto" w:sz="8" w:space="0"/>
            </w:tcBorders>
            <w:noWrap w:val="0"/>
            <w:vAlign w:val="center"/>
          </w:tcPr>
          <w:p>
            <w:pPr>
              <w:adjustRightInd w:val="0"/>
              <w:snapToGrid w:val="0"/>
              <w:rPr>
                <w:rFonts w:hint="eastAsia" w:ascii="宋体" w:hAnsi="宋体"/>
                <w:szCs w:val="21"/>
              </w:rPr>
            </w:pPr>
          </w:p>
        </w:tc>
        <w:tc>
          <w:tcPr>
            <w:tcW w:w="1078" w:type="dxa"/>
            <w:tcBorders>
              <w:bottom w:val="single" w:color="auto" w:sz="8" w:space="0"/>
            </w:tcBorders>
            <w:noWrap w:val="0"/>
            <w:vAlign w:val="center"/>
          </w:tcPr>
          <w:p>
            <w:pPr>
              <w:adjustRightInd w:val="0"/>
              <w:snapToGrid w:val="0"/>
              <w:rPr>
                <w:rFonts w:hint="eastAsia" w:ascii="宋体" w:hAnsi="宋体"/>
                <w:szCs w:val="21"/>
              </w:rPr>
            </w:pPr>
          </w:p>
        </w:tc>
        <w:tc>
          <w:tcPr>
            <w:tcW w:w="719" w:type="dxa"/>
            <w:tcBorders>
              <w:bottom w:val="single" w:color="auto" w:sz="8" w:space="0"/>
            </w:tcBorders>
            <w:noWrap w:val="0"/>
            <w:vAlign w:val="center"/>
          </w:tcPr>
          <w:p>
            <w:pPr>
              <w:adjustRightInd w:val="0"/>
              <w:snapToGrid w:val="0"/>
              <w:rPr>
                <w:rFonts w:hint="eastAsia" w:ascii="宋体" w:hAnsi="宋体"/>
                <w:szCs w:val="21"/>
              </w:rPr>
            </w:pPr>
          </w:p>
        </w:tc>
        <w:tc>
          <w:tcPr>
            <w:tcW w:w="2157" w:type="dxa"/>
            <w:tcBorders>
              <w:bottom w:val="single" w:color="auto" w:sz="8" w:space="0"/>
            </w:tcBorders>
            <w:noWrap w:val="0"/>
            <w:vAlign w:val="center"/>
          </w:tcPr>
          <w:p>
            <w:pPr>
              <w:adjustRightInd w:val="0"/>
              <w:snapToGrid w:val="0"/>
              <w:rPr>
                <w:rFonts w:hint="eastAsia" w:ascii="宋体" w:hAnsi="宋体"/>
                <w:szCs w:val="21"/>
              </w:rPr>
            </w:pPr>
          </w:p>
        </w:tc>
        <w:tc>
          <w:tcPr>
            <w:tcW w:w="2697" w:type="dxa"/>
            <w:tcBorders>
              <w:bottom w:val="single" w:color="auto" w:sz="8" w:space="0"/>
            </w:tcBorders>
            <w:noWrap w:val="0"/>
            <w:vAlign w:val="center"/>
          </w:tcPr>
          <w:p>
            <w:pPr>
              <w:adjustRightInd w:val="0"/>
              <w:snapToGrid w:val="0"/>
              <w:rPr>
                <w:rFonts w:hint="eastAsia" w:ascii="宋体" w:hAnsi="宋体"/>
                <w:szCs w:val="21"/>
              </w:rPr>
            </w:pPr>
          </w:p>
        </w:tc>
        <w:tc>
          <w:tcPr>
            <w:tcW w:w="1438" w:type="dxa"/>
            <w:tcBorders>
              <w:bottom w:val="single" w:color="auto" w:sz="8" w:space="0"/>
            </w:tcBorders>
            <w:noWrap w:val="0"/>
            <w:vAlign w:val="center"/>
          </w:tcPr>
          <w:p>
            <w:pPr>
              <w:adjustRightInd w:val="0"/>
              <w:snapToGrid w:val="0"/>
              <w:rPr>
                <w:rFonts w:hint="eastAsia" w:ascii="宋体" w:hAnsi="宋体"/>
                <w:szCs w:val="21"/>
              </w:rPr>
            </w:pPr>
          </w:p>
        </w:tc>
        <w:tc>
          <w:tcPr>
            <w:tcW w:w="1149" w:type="dxa"/>
            <w:tcBorders>
              <w:bottom w:val="single" w:color="auto" w:sz="8" w:space="0"/>
            </w:tcBorders>
            <w:noWrap w:val="0"/>
            <w:vAlign w:val="center"/>
          </w:tcPr>
          <w:p>
            <w:pPr>
              <w:adjustRightInd w:val="0"/>
              <w:snapToGrid w:val="0"/>
              <w:rPr>
                <w:rFonts w:hint="eastAsia" w:ascii="宋体" w:hAnsi="宋体"/>
                <w:szCs w:val="21"/>
              </w:rPr>
            </w:pPr>
          </w:p>
        </w:tc>
        <w:tc>
          <w:tcPr>
            <w:tcW w:w="1573" w:type="dxa"/>
            <w:tcBorders>
              <w:bottom w:val="single" w:color="auto" w:sz="8" w:space="0"/>
              <w:right w:val="single" w:color="auto" w:sz="8" w:space="0"/>
            </w:tcBorders>
            <w:noWrap w:val="0"/>
            <w:vAlign w:val="center"/>
          </w:tcPr>
          <w:p>
            <w:pPr>
              <w:adjustRightInd w:val="0"/>
              <w:snapToGrid w:val="0"/>
              <w:rPr>
                <w:rFonts w:hint="eastAsia" w:ascii="宋体" w:hAnsi="宋体"/>
                <w:szCs w:val="21"/>
              </w:rPr>
            </w:pPr>
          </w:p>
        </w:tc>
      </w:tr>
    </w:tbl>
    <w:p>
      <w:pPr>
        <w:spacing w:line="600" w:lineRule="exact"/>
        <w:rPr>
          <w:rFonts w:eastAsia="楷体_GB2312"/>
          <w:sz w:val="24"/>
        </w:rPr>
      </w:pPr>
      <w:r>
        <w:rPr>
          <w:rFonts w:hint="eastAsia" w:eastAsia="楷体_GB2312"/>
          <w:sz w:val="24"/>
        </w:rPr>
        <w:t>注：填写企业（组织）的主要供应商名单（应包括关键原材料供应商），可另加附页。</w:t>
      </w:r>
    </w:p>
    <w:p>
      <w:pPr>
        <w:spacing w:line="560" w:lineRule="exact"/>
        <w:rPr>
          <w:rFonts w:ascii="宋体" w:hAnsi="宋体"/>
          <w:sz w:val="28"/>
          <w:szCs w:val="28"/>
        </w:rPr>
        <w:sectPr>
          <w:footerReference r:id="rId5" w:type="default"/>
          <w:pgSz w:w="16838" w:h="11906" w:orient="landscape"/>
          <w:pgMar w:top="1418" w:right="1418" w:bottom="1134" w:left="1418" w:header="454" w:footer="454" w:gutter="0"/>
          <w:pgNumType w:fmt="numberInDash"/>
          <w:cols w:space="720" w:num="1"/>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黑体" w:hAnsi="黑体" w:eastAsia="黑体" w:cs="黑体"/>
          <w:sz w:val="28"/>
          <w:szCs w:val="28"/>
        </w:rPr>
      </w:pPr>
      <w:r>
        <w:rPr>
          <w:rFonts w:hint="eastAsia" w:ascii="黑体" w:hAnsi="黑体" w:eastAsia="黑体" w:cs="黑体"/>
          <w:sz w:val="28"/>
          <w:szCs w:val="28"/>
        </w:rPr>
        <w:t>表11</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主 要 顾 客 名 录</w:t>
      </w:r>
    </w:p>
    <w:p>
      <w:pPr>
        <w:wordWrap w:val="0"/>
        <w:spacing w:line="560" w:lineRule="exact"/>
        <w:jc w:val="right"/>
        <w:rPr>
          <w:rFonts w:hint="eastAsia"/>
          <w:sz w:val="24"/>
        </w:rPr>
      </w:pPr>
      <w:r>
        <w:rPr>
          <w:rFonts w:hint="eastAsia"/>
          <w:sz w:val="24"/>
        </w:rPr>
        <w:t xml:space="preserve">顾客总数：　　　　　家 </w:t>
      </w:r>
      <w:r>
        <w:rPr>
          <w:sz w:val="24"/>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304"/>
        <w:gridCol w:w="2519"/>
        <w:gridCol w:w="1069"/>
        <w:gridCol w:w="714"/>
        <w:gridCol w:w="2857"/>
        <w:gridCol w:w="1249"/>
        <w:gridCol w:w="961"/>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1" w:type="dxa"/>
            <w:tcBorders>
              <w:top w:val="single" w:color="auto" w:sz="8" w:space="0"/>
              <w:left w:val="single" w:color="auto" w:sz="8" w:space="0"/>
            </w:tcBorders>
            <w:noWrap w:val="0"/>
            <w:vAlign w:val="center"/>
          </w:tcPr>
          <w:p>
            <w:pPr>
              <w:adjustRightInd w:val="0"/>
              <w:snapToGrid w:val="0"/>
              <w:jc w:val="center"/>
              <w:rPr>
                <w:rFonts w:hint="eastAsia" w:ascii="宋体" w:hAnsi="宋体"/>
                <w:b/>
                <w:bCs/>
                <w:szCs w:val="21"/>
              </w:rPr>
            </w:pPr>
            <w:r>
              <w:rPr>
                <w:rFonts w:hint="eastAsia" w:ascii="宋体" w:hAnsi="宋体"/>
                <w:b/>
                <w:bCs/>
                <w:szCs w:val="21"/>
              </w:rPr>
              <w:t>序号</w:t>
            </w:r>
          </w:p>
        </w:tc>
        <w:tc>
          <w:tcPr>
            <w:tcW w:w="2304" w:type="dxa"/>
            <w:tcBorders>
              <w:top w:val="single" w:color="auto" w:sz="8" w:space="0"/>
            </w:tcBorders>
            <w:noWrap w:val="0"/>
            <w:vAlign w:val="center"/>
          </w:tcPr>
          <w:p>
            <w:pPr>
              <w:adjustRightInd w:val="0"/>
              <w:snapToGrid w:val="0"/>
              <w:jc w:val="center"/>
              <w:rPr>
                <w:rFonts w:hint="eastAsia" w:ascii="宋体" w:hAnsi="宋体"/>
                <w:b/>
                <w:bCs/>
                <w:szCs w:val="21"/>
              </w:rPr>
            </w:pPr>
            <w:r>
              <w:rPr>
                <w:rFonts w:hint="eastAsia" w:ascii="宋体" w:hAnsi="宋体"/>
                <w:b/>
                <w:bCs/>
                <w:szCs w:val="21"/>
              </w:rPr>
              <w:t>顾　客　名　称</w:t>
            </w:r>
          </w:p>
        </w:tc>
        <w:tc>
          <w:tcPr>
            <w:tcW w:w="2519" w:type="dxa"/>
            <w:tcBorders>
              <w:top w:val="single" w:color="auto" w:sz="8" w:space="0"/>
            </w:tcBorders>
            <w:noWrap w:val="0"/>
            <w:vAlign w:val="center"/>
          </w:tcPr>
          <w:p>
            <w:pPr>
              <w:adjustRightInd w:val="0"/>
              <w:snapToGrid w:val="0"/>
              <w:jc w:val="center"/>
              <w:rPr>
                <w:rFonts w:hint="eastAsia" w:ascii="宋体" w:hAnsi="宋体"/>
                <w:b/>
                <w:bCs/>
                <w:szCs w:val="21"/>
              </w:rPr>
            </w:pPr>
            <w:r>
              <w:rPr>
                <w:rFonts w:hint="eastAsia" w:ascii="宋体" w:hAnsi="宋体"/>
                <w:b/>
                <w:bCs/>
                <w:szCs w:val="21"/>
              </w:rPr>
              <w:t>销售产品名称（规格）</w:t>
            </w:r>
          </w:p>
        </w:tc>
        <w:tc>
          <w:tcPr>
            <w:tcW w:w="1069" w:type="dxa"/>
            <w:tcBorders>
              <w:top w:val="single" w:color="auto" w:sz="8" w:space="0"/>
            </w:tcBorders>
            <w:noWrap w:val="0"/>
            <w:vAlign w:val="center"/>
          </w:tcPr>
          <w:p>
            <w:pPr>
              <w:adjustRightInd w:val="0"/>
              <w:snapToGrid w:val="0"/>
              <w:jc w:val="center"/>
              <w:rPr>
                <w:rFonts w:hint="eastAsia" w:ascii="宋体" w:hAnsi="宋体"/>
                <w:b/>
                <w:bCs/>
                <w:szCs w:val="21"/>
              </w:rPr>
            </w:pPr>
            <w:r>
              <w:rPr>
                <w:rFonts w:hint="eastAsia" w:ascii="宋体" w:hAnsi="宋体"/>
                <w:b/>
                <w:bCs/>
                <w:szCs w:val="21"/>
              </w:rPr>
              <w:t>销售数</w:t>
            </w:r>
          </w:p>
        </w:tc>
        <w:tc>
          <w:tcPr>
            <w:tcW w:w="714" w:type="dxa"/>
            <w:tcBorders>
              <w:top w:val="single" w:color="auto" w:sz="8" w:space="0"/>
            </w:tcBorders>
            <w:noWrap w:val="0"/>
            <w:vAlign w:val="center"/>
          </w:tcPr>
          <w:p>
            <w:pPr>
              <w:adjustRightInd w:val="0"/>
              <w:snapToGrid w:val="0"/>
              <w:jc w:val="center"/>
              <w:rPr>
                <w:rFonts w:hint="eastAsia" w:ascii="宋体" w:hAnsi="宋体"/>
                <w:b/>
                <w:bCs/>
                <w:szCs w:val="21"/>
              </w:rPr>
            </w:pPr>
            <w:r>
              <w:rPr>
                <w:rFonts w:hint="eastAsia" w:ascii="宋体" w:hAnsi="宋体"/>
                <w:b/>
                <w:bCs/>
                <w:szCs w:val="21"/>
              </w:rPr>
              <w:t>单位</w:t>
            </w:r>
          </w:p>
        </w:tc>
        <w:tc>
          <w:tcPr>
            <w:tcW w:w="2857" w:type="dxa"/>
            <w:tcBorders>
              <w:top w:val="single" w:color="auto" w:sz="8" w:space="0"/>
            </w:tcBorders>
            <w:noWrap w:val="0"/>
            <w:vAlign w:val="center"/>
          </w:tcPr>
          <w:p>
            <w:pPr>
              <w:adjustRightInd w:val="0"/>
              <w:snapToGrid w:val="0"/>
              <w:jc w:val="center"/>
              <w:rPr>
                <w:rFonts w:hint="eastAsia" w:ascii="宋体" w:hAnsi="宋体"/>
                <w:b/>
                <w:bCs/>
                <w:szCs w:val="21"/>
              </w:rPr>
            </w:pPr>
            <w:r>
              <w:rPr>
                <w:rFonts w:hint="eastAsia" w:ascii="宋体" w:hAnsi="宋体"/>
                <w:b/>
                <w:bCs/>
                <w:szCs w:val="21"/>
              </w:rPr>
              <w:t>顾客详细通讯地址</w:t>
            </w:r>
          </w:p>
        </w:tc>
        <w:tc>
          <w:tcPr>
            <w:tcW w:w="1249" w:type="dxa"/>
            <w:tcBorders>
              <w:top w:val="single" w:color="auto" w:sz="8" w:space="0"/>
            </w:tcBorders>
            <w:noWrap w:val="0"/>
            <w:vAlign w:val="center"/>
          </w:tcPr>
          <w:p>
            <w:pPr>
              <w:adjustRightInd w:val="0"/>
              <w:snapToGrid w:val="0"/>
              <w:jc w:val="center"/>
              <w:rPr>
                <w:rFonts w:hint="eastAsia" w:ascii="宋体" w:hAnsi="宋体"/>
                <w:b/>
                <w:bCs/>
                <w:szCs w:val="21"/>
              </w:rPr>
            </w:pPr>
            <w:r>
              <w:rPr>
                <w:rFonts w:hint="eastAsia" w:ascii="宋体" w:hAnsi="宋体"/>
                <w:b/>
                <w:bCs/>
                <w:szCs w:val="21"/>
              </w:rPr>
              <w:t>邮政编码</w:t>
            </w:r>
          </w:p>
        </w:tc>
        <w:tc>
          <w:tcPr>
            <w:tcW w:w="961" w:type="dxa"/>
            <w:tcBorders>
              <w:top w:val="single" w:color="auto" w:sz="8" w:space="0"/>
            </w:tcBorders>
            <w:noWrap w:val="0"/>
            <w:vAlign w:val="center"/>
          </w:tcPr>
          <w:p>
            <w:pPr>
              <w:adjustRightInd w:val="0"/>
              <w:snapToGrid w:val="0"/>
              <w:jc w:val="center"/>
              <w:rPr>
                <w:rFonts w:hint="eastAsia" w:ascii="宋体" w:hAnsi="宋体"/>
                <w:b/>
                <w:bCs/>
                <w:szCs w:val="21"/>
              </w:rPr>
            </w:pPr>
            <w:r>
              <w:rPr>
                <w:rFonts w:hint="eastAsia" w:ascii="宋体" w:hAnsi="宋体"/>
                <w:b/>
                <w:bCs/>
                <w:szCs w:val="21"/>
              </w:rPr>
              <w:t>联系人</w:t>
            </w:r>
          </w:p>
        </w:tc>
        <w:tc>
          <w:tcPr>
            <w:tcW w:w="1562" w:type="dxa"/>
            <w:tcBorders>
              <w:top w:val="single" w:color="auto" w:sz="8" w:space="0"/>
              <w:right w:val="single" w:color="auto" w:sz="8" w:space="0"/>
            </w:tcBorders>
            <w:noWrap w:val="0"/>
            <w:vAlign w:val="center"/>
          </w:tcPr>
          <w:p>
            <w:pPr>
              <w:adjustRightInd w:val="0"/>
              <w:snapToGrid w:val="0"/>
              <w:jc w:val="center"/>
              <w:rPr>
                <w:rFonts w:hint="eastAsia" w:ascii="宋体" w:hAnsi="宋体"/>
                <w:b/>
                <w:bCs/>
                <w:szCs w:val="21"/>
              </w:rPr>
            </w:pPr>
            <w:r>
              <w:rPr>
                <w:rFonts w:hint="eastAsia" w:ascii="宋体" w:hAnsi="宋体"/>
                <w:b/>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21" w:type="dxa"/>
            <w:tcBorders>
              <w:left w:val="single" w:color="auto" w:sz="8" w:space="0"/>
            </w:tcBorders>
            <w:noWrap w:val="0"/>
            <w:vAlign w:val="center"/>
          </w:tcPr>
          <w:p>
            <w:pPr>
              <w:adjustRightInd w:val="0"/>
              <w:snapToGrid w:val="0"/>
              <w:rPr>
                <w:rFonts w:hint="eastAsia" w:ascii="宋体" w:hAnsi="宋体"/>
                <w:szCs w:val="21"/>
              </w:rPr>
            </w:pPr>
          </w:p>
        </w:tc>
        <w:tc>
          <w:tcPr>
            <w:tcW w:w="2304" w:type="dxa"/>
            <w:noWrap w:val="0"/>
            <w:vAlign w:val="center"/>
          </w:tcPr>
          <w:p>
            <w:pPr>
              <w:adjustRightInd w:val="0"/>
              <w:snapToGrid w:val="0"/>
              <w:rPr>
                <w:rFonts w:hint="eastAsia" w:ascii="宋体" w:hAnsi="宋体"/>
                <w:szCs w:val="21"/>
              </w:rPr>
            </w:pPr>
          </w:p>
        </w:tc>
        <w:tc>
          <w:tcPr>
            <w:tcW w:w="2519" w:type="dxa"/>
            <w:noWrap w:val="0"/>
            <w:vAlign w:val="center"/>
          </w:tcPr>
          <w:p>
            <w:pPr>
              <w:adjustRightInd w:val="0"/>
              <w:snapToGrid w:val="0"/>
              <w:rPr>
                <w:rFonts w:hint="eastAsia" w:ascii="宋体" w:hAnsi="宋体"/>
                <w:szCs w:val="21"/>
              </w:rPr>
            </w:pPr>
          </w:p>
        </w:tc>
        <w:tc>
          <w:tcPr>
            <w:tcW w:w="1069" w:type="dxa"/>
            <w:noWrap w:val="0"/>
            <w:vAlign w:val="center"/>
          </w:tcPr>
          <w:p>
            <w:pPr>
              <w:adjustRightInd w:val="0"/>
              <w:snapToGrid w:val="0"/>
              <w:rPr>
                <w:rFonts w:hint="eastAsia" w:ascii="宋体" w:hAnsi="宋体"/>
                <w:szCs w:val="21"/>
              </w:rPr>
            </w:pPr>
          </w:p>
        </w:tc>
        <w:tc>
          <w:tcPr>
            <w:tcW w:w="714" w:type="dxa"/>
            <w:noWrap w:val="0"/>
            <w:vAlign w:val="center"/>
          </w:tcPr>
          <w:p>
            <w:pPr>
              <w:adjustRightInd w:val="0"/>
              <w:snapToGrid w:val="0"/>
              <w:rPr>
                <w:rFonts w:hint="eastAsia" w:ascii="宋体" w:hAnsi="宋体"/>
                <w:szCs w:val="21"/>
              </w:rPr>
            </w:pPr>
          </w:p>
        </w:tc>
        <w:tc>
          <w:tcPr>
            <w:tcW w:w="2857" w:type="dxa"/>
            <w:noWrap w:val="0"/>
            <w:vAlign w:val="center"/>
          </w:tcPr>
          <w:p>
            <w:pPr>
              <w:adjustRightInd w:val="0"/>
              <w:snapToGrid w:val="0"/>
              <w:rPr>
                <w:rFonts w:hint="eastAsia" w:ascii="宋体" w:hAnsi="宋体"/>
                <w:szCs w:val="21"/>
              </w:rPr>
            </w:pPr>
          </w:p>
        </w:tc>
        <w:tc>
          <w:tcPr>
            <w:tcW w:w="1249" w:type="dxa"/>
            <w:noWrap w:val="0"/>
            <w:vAlign w:val="center"/>
          </w:tcPr>
          <w:p>
            <w:pPr>
              <w:adjustRightInd w:val="0"/>
              <w:snapToGrid w:val="0"/>
              <w:rPr>
                <w:rFonts w:hint="eastAsia" w:ascii="宋体" w:hAnsi="宋体"/>
                <w:szCs w:val="21"/>
              </w:rPr>
            </w:pPr>
          </w:p>
        </w:tc>
        <w:tc>
          <w:tcPr>
            <w:tcW w:w="961" w:type="dxa"/>
            <w:noWrap w:val="0"/>
            <w:vAlign w:val="center"/>
          </w:tcPr>
          <w:p>
            <w:pPr>
              <w:adjustRightInd w:val="0"/>
              <w:snapToGrid w:val="0"/>
              <w:rPr>
                <w:rFonts w:hint="eastAsia" w:ascii="宋体" w:hAnsi="宋体"/>
                <w:szCs w:val="21"/>
              </w:rPr>
            </w:pPr>
          </w:p>
        </w:tc>
        <w:tc>
          <w:tcPr>
            <w:tcW w:w="1562"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21" w:type="dxa"/>
            <w:tcBorders>
              <w:left w:val="single" w:color="auto" w:sz="8" w:space="0"/>
            </w:tcBorders>
            <w:noWrap w:val="0"/>
            <w:vAlign w:val="center"/>
          </w:tcPr>
          <w:p>
            <w:pPr>
              <w:adjustRightInd w:val="0"/>
              <w:snapToGrid w:val="0"/>
              <w:rPr>
                <w:rFonts w:hint="eastAsia" w:ascii="宋体" w:hAnsi="宋体"/>
                <w:szCs w:val="21"/>
              </w:rPr>
            </w:pPr>
          </w:p>
        </w:tc>
        <w:tc>
          <w:tcPr>
            <w:tcW w:w="2304" w:type="dxa"/>
            <w:noWrap w:val="0"/>
            <w:vAlign w:val="center"/>
          </w:tcPr>
          <w:p>
            <w:pPr>
              <w:adjustRightInd w:val="0"/>
              <w:snapToGrid w:val="0"/>
              <w:rPr>
                <w:rFonts w:hint="eastAsia" w:ascii="宋体" w:hAnsi="宋体"/>
                <w:szCs w:val="21"/>
              </w:rPr>
            </w:pPr>
          </w:p>
        </w:tc>
        <w:tc>
          <w:tcPr>
            <w:tcW w:w="2519" w:type="dxa"/>
            <w:noWrap w:val="0"/>
            <w:vAlign w:val="center"/>
          </w:tcPr>
          <w:p>
            <w:pPr>
              <w:adjustRightInd w:val="0"/>
              <w:snapToGrid w:val="0"/>
              <w:rPr>
                <w:rFonts w:hint="eastAsia" w:ascii="宋体" w:hAnsi="宋体"/>
                <w:szCs w:val="21"/>
              </w:rPr>
            </w:pPr>
          </w:p>
        </w:tc>
        <w:tc>
          <w:tcPr>
            <w:tcW w:w="1069" w:type="dxa"/>
            <w:noWrap w:val="0"/>
            <w:vAlign w:val="center"/>
          </w:tcPr>
          <w:p>
            <w:pPr>
              <w:adjustRightInd w:val="0"/>
              <w:snapToGrid w:val="0"/>
              <w:rPr>
                <w:rFonts w:hint="eastAsia" w:ascii="宋体" w:hAnsi="宋体"/>
                <w:szCs w:val="21"/>
              </w:rPr>
            </w:pPr>
          </w:p>
        </w:tc>
        <w:tc>
          <w:tcPr>
            <w:tcW w:w="714" w:type="dxa"/>
            <w:noWrap w:val="0"/>
            <w:vAlign w:val="center"/>
          </w:tcPr>
          <w:p>
            <w:pPr>
              <w:adjustRightInd w:val="0"/>
              <w:snapToGrid w:val="0"/>
              <w:rPr>
                <w:rFonts w:hint="eastAsia" w:ascii="宋体" w:hAnsi="宋体"/>
                <w:szCs w:val="21"/>
              </w:rPr>
            </w:pPr>
          </w:p>
        </w:tc>
        <w:tc>
          <w:tcPr>
            <w:tcW w:w="2857" w:type="dxa"/>
            <w:noWrap w:val="0"/>
            <w:vAlign w:val="center"/>
          </w:tcPr>
          <w:p>
            <w:pPr>
              <w:adjustRightInd w:val="0"/>
              <w:snapToGrid w:val="0"/>
              <w:rPr>
                <w:rFonts w:hint="eastAsia" w:ascii="宋体" w:hAnsi="宋体"/>
                <w:szCs w:val="21"/>
              </w:rPr>
            </w:pPr>
          </w:p>
        </w:tc>
        <w:tc>
          <w:tcPr>
            <w:tcW w:w="1249" w:type="dxa"/>
            <w:noWrap w:val="0"/>
            <w:vAlign w:val="center"/>
          </w:tcPr>
          <w:p>
            <w:pPr>
              <w:adjustRightInd w:val="0"/>
              <w:snapToGrid w:val="0"/>
              <w:rPr>
                <w:rFonts w:hint="eastAsia" w:ascii="宋体" w:hAnsi="宋体"/>
                <w:szCs w:val="21"/>
              </w:rPr>
            </w:pPr>
          </w:p>
        </w:tc>
        <w:tc>
          <w:tcPr>
            <w:tcW w:w="961" w:type="dxa"/>
            <w:noWrap w:val="0"/>
            <w:vAlign w:val="center"/>
          </w:tcPr>
          <w:p>
            <w:pPr>
              <w:adjustRightInd w:val="0"/>
              <w:snapToGrid w:val="0"/>
              <w:rPr>
                <w:rFonts w:hint="eastAsia" w:ascii="宋体" w:hAnsi="宋体"/>
                <w:szCs w:val="21"/>
              </w:rPr>
            </w:pPr>
          </w:p>
        </w:tc>
        <w:tc>
          <w:tcPr>
            <w:tcW w:w="1562"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21" w:type="dxa"/>
            <w:tcBorders>
              <w:left w:val="single" w:color="auto" w:sz="8" w:space="0"/>
            </w:tcBorders>
            <w:noWrap w:val="0"/>
            <w:vAlign w:val="center"/>
          </w:tcPr>
          <w:p>
            <w:pPr>
              <w:adjustRightInd w:val="0"/>
              <w:snapToGrid w:val="0"/>
              <w:rPr>
                <w:rFonts w:hint="eastAsia" w:ascii="宋体" w:hAnsi="宋体"/>
                <w:szCs w:val="21"/>
              </w:rPr>
            </w:pPr>
          </w:p>
        </w:tc>
        <w:tc>
          <w:tcPr>
            <w:tcW w:w="2304" w:type="dxa"/>
            <w:noWrap w:val="0"/>
            <w:vAlign w:val="center"/>
          </w:tcPr>
          <w:p>
            <w:pPr>
              <w:adjustRightInd w:val="0"/>
              <w:snapToGrid w:val="0"/>
              <w:rPr>
                <w:rFonts w:hint="eastAsia" w:ascii="宋体" w:hAnsi="宋体"/>
                <w:szCs w:val="21"/>
              </w:rPr>
            </w:pPr>
          </w:p>
        </w:tc>
        <w:tc>
          <w:tcPr>
            <w:tcW w:w="2519" w:type="dxa"/>
            <w:noWrap w:val="0"/>
            <w:vAlign w:val="center"/>
          </w:tcPr>
          <w:p>
            <w:pPr>
              <w:adjustRightInd w:val="0"/>
              <w:snapToGrid w:val="0"/>
              <w:rPr>
                <w:rFonts w:hint="eastAsia" w:ascii="宋体" w:hAnsi="宋体"/>
                <w:szCs w:val="21"/>
              </w:rPr>
            </w:pPr>
          </w:p>
        </w:tc>
        <w:tc>
          <w:tcPr>
            <w:tcW w:w="1069" w:type="dxa"/>
            <w:noWrap w:val="0"/>
            <w:vAlign w:val="center"/>
          </w:tcPr>
          <w:p>
            <w:pPr>
              <w:adjustRightInd w:val="0"/>
              <w:snapToGrid w:val="0"/>
              <w:rPr>
                <w:rFonts w:hint="eastAsia" w:ascii="宋体" w:hAnsi="宋体"/>
                <w:szCs w:val="21"/>
              </w:rPr>
            </w:pPr>
          </w:p>
        </w:tc>
        <w:tc>
          <w:tcPr>
            <w:tcW w:w="714" w:type="dxa"/>
            <w:noWrap w:val="0"/>
            <w:vAlign w:val="center"/>
          </w:tcPr>
          <w:p>
            <w:pPr>
              <w:adjustRightInd w:val="0"/>
              <w:snapToGrid w:val="0"/>
              <w:rPr>
                <w:rFonts w:hint="eastAsia" w:ascii="宋体" w:hAnsi="宋体"/>
                <w:szCs w:val="21"/>
              </w:rPr>
            </w:pPr>
          </w:p>
        </w:tc>
        <w:tc>
          <w:tcPr>
            <w:tcW w:w="2857" w:type="dxa"/>
            <w:noWrap w:val="0"/>
            <w:vAlign w:val="center"/>
          </w:tcPr>
          <w:p>
            <w:pPr>
              <w:adjustRightInd w:val="0"/>
              <w:snapToGrid w:val="0"/>
              <w:rPr>
                <w:rFonts w:hint="eastAsia" w:ascii="宋体" w:hAnsi="宋体"/>
                <w:szCs w:val="21"/>
              </w:rPr>
            </w:pPr>
          </w:p>
        </w:tc>
        <w:tc>
          <w:tcPr>
            <w:tcW w:w="1249" w:type="dxa"/>
            <w:noWrap w:val="0"/>
            <w:vAlign w:val="center"/>
          </w:tcPr>
          <w:p>
            <w:pPr>
              <w:adjustRightInd w:val="0"/>
              <w:snapToGrid w:val="0"/>
              <w:rPr>
                <w:rFonts w:hint="eastAsia" w:ascii="宋体" w:hAnsi="宋体"/>
                <w:szCs w:val="21"/>
              </w:rPr>
            </w:pPr>
          </w:p>
        </w:tc>
        <w:tc>
          <w:tcPr>
            <w:tcW w:w="961" w:type="dxa"/>
            <w:noWrap w:val="0"/>
            <w:vAlign w:val="center"/>
          </w:tcPr>
          <w:p>
            <w:pPr>
              <w:adjustRightInd w:val="0"/>
              <w:snapToGrid w:val="0"/>
              <w:rPr>
                <w:rFonts w:hint="eastAsia" w:ascii="宋体" w:hAnsi="宋体"/>
                <w:szCs w:val="21"/>
              </w:rPr>
            </w:pPr>
          </w:p>
        </w:tc>
        <w:tc>
          <w:tcPr>
            <w:tcW w:w="1562"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21" w:type="dxa"/>
            <w:tcBorders>
              <w:left w:val="single" w:color="auto" w:sz="8" w:space="0"/>
            </w:tcBorders>
            <w:noWrap w:val="0"/>
            <w:vAlign w:val="center"/>
          </w:tcPr>
          <w:p>
            <w:pPr>
              <w:adjustRightInd w:val="0"/>
              <w:snapToGrid w:val="0"/>
              <w:rPr>
                <w:rFonts w:hint="eastAsia" w:ascii="宋体" w:hAnsi="宋体"/>
                <w:szCs w:val="21"/>
              </w:rPr>
            </w:pPr>
          </w:p>
        </w:tc>
        <w:tc>
          <w:tcPr>
            <w:tcW w:w="2304" w:type="dxa"/>
            <w:noWrap w:val="0"/>
            <w:vAlign w:val="center"/>
          </w:tcPr>
          <w:p>
            <w:pPr>
              <w:adjustRightInd w:val="0"/>
              <w:snapToGrid w:val="0"/>
              <w:rPr>
                <w:rFonts w:hint="eastAsia" w:ascii="宋体" w:hAnsi="宋体"/>
                <w:szCs w:val="21"/>
              </w:rPr>
            </w:pPr>
          </w:p>
        </w:tc>
        <w:tc>
          <w:tcPr>
            <w:tcW w:w="2519" w:type="dxa"/>
            <w:noWrap w:val="0"/>
            <w:vAlign w:val="center"/>
          </w:tcPr>
          <w:p>
            <w:pPr>
              <w:adjustRightInd w:val="0"/>
              <w:snapToGrid w:val="0"/>
              <w:rPr>
                <w:rFonts w:hint="eastAsia" w:ascii="宋体" w:hAnsi="宋体"/>
                <w:szCs w:val="21"/>
              </w:rPr>
            </w:pPr>
          </w:p>
        </w:tc>
        <w:tc>
          <w:tcPr>
            <w:tcW w:w="1069" w:type="dxa"/>
            <w:noWrap w:val="0"/>
            <w:vAlign w:val="center"/>
          </w:tcPr>
          <w:p>
            <w:pPr>
              <w:adjustRightInd w:val="0"/>
              <w:snapToGrid w:val="0"/>
              <w:rPr>
                <w:rFonts w:hint="eastAsia" w:ascii="宋体" w:hAnsi="宋体"/>
                <w:szCs w:val="21"/>
              </w:rPr>
            </w:pPr>
          </w:p>
        </w:tc>
        <w:tc>
          <w:tcPr>
            <w:tcW w:w="714" w:type="dxa"/>
            <w:noWrap w:val="0"/>
            <w:vAlign w:val="center"/>
          </w:tcPr>
          <w:p>
            <w:pPr>
              <w:adjustRightInd w:val="0"/>
              <w:snapToGrid w:val="0"/>
              <w:rPr>
                <w:rFonts w:hint="eastAsia" w:ascii="宋体" w:hAnsi="宋体"/>
                <w:szCs w:val="21"/>
              </w:rPr>
            </w:pPr>
          </w:p>
        </w:tc>
        <w:tc>
          <w:tcPr>
            <w:tcW w:w="2857" w:type="dxa"/>
            <w:noWrap w:val="0"/>
            <w:vAlign w:val="center"/>
          </w:tcPr>
          <w:p>
            <w:pPr>
              <w:adjustRightInd w:val="0"/>
              <w:snapToGrid w:val="0"/>
              <w:rPr>
                <w:rFonts w:hint="eastAsia" w:ascii="宋体" w:hAnsi="宋体"/>
                <w:szCs w:val="21"/>
              </w:rPr>
            </w:pPr>
          </w:p>
        </w:tc>
        <w:tc>
          <w:tcPr>
            <w:tcW w:w="1249" w:type="dxa"/>
            <w:noWrap w:val="0"/>
            <w:vAlign w:val="center"/>
          </w:tcPr>
          <w:p>
            <w:pPr>
              <w:adjustRightInd w:val="0"/>
              <w:snapToGrid w:val="0"/>
              <w:rPr>
                <w:rFonts w:hint="eastAsia" w:ascii="宋体" w:hAnsi="宋体"/>
                <w:szCs w:val="21"/>
              </w:rPr>
            </w:pPr>
          </w:p>
        </w:tc>
        <w:tc>
          <w:tcPr>
            <w:tcW w:w="961" w:type="dxa"/>
            <w:noWrap w:val="0"/>
            <w:vAlign w:val="center"/>
          </w:tcPr>
          <w:p>
            <w:pPr>
              <w:adjustRightInd w:val="0"/>
              <w:snapToGrid w:val="0"/>
              <w:rPr>
                <w:rFonts w:hint="eastAsia" w:ascii="宋体" w:hAnsi="宋体"/>
                <w:szCs w:val="21"/>
              </w:rPr>
            </w:pPr>
          </w:p>
        </w:tc>
        <w:tc>
          <w:tcPr>
            <w:tcW w:w="1562"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21" w:type="dxa"/>
            <w:tcBorders>
              <w:left w:val="single" w:color="auto" w:sz="8" w:space="0"/>
            </w:tcBorders>
            <w:noWrap w:val="0"/>
            <w:vAlign w:val="center"/>
          </w:tcPr>
          <w:p>
            <w:pPr>
              <w:adjustRightInd w:val="0"/>
              <w:snapToGrid w:val="0"/>
              <w:rPr>
                <w:rFonts w:hint="eastAsia" w:ascii="宋体" w:hAnsi="宋体"/>
                <w:szCs w:val="21"/>
              </w:rPr>
            </w:pPr>
          </w:p>
        </w:tc>
        <w:tc>
          <w:tcPr>
            <w:tcW w:w="2304" w:type="dxa"/>
            <w:noWrap w:val="0"/>
            <w:vAlign w:val="center"/>
          </w:tcPr>
          <w:p>
            <w:pPr>
              <w:adjustRightInd w:val="0"/>
              <w:snapToGrid w:val="0"/>
              <w:rPr>
                <w:rFonts w:hint="eastAsia" w:ascii="宋体" w:hAnsi="宋体"/>
                <w:szCs w:val="21"/>
              </w:rPr>
            </w:pPr>
          </w:p>
        </w:tc>
        <w:tc>
          <w:tcPr>
            <w:tcW w:w="2519" w:type="dxa"/>
            <w:noWrap w:val="0"/>
            <w:vAlign w:val="center"/>
          </w:tcPr>
          <w:p>
            <w:pPr>
              <w:adjustRightInd w:val="0"/>
              <w:snapToGrid w:val="0"/>
              <w:rPr>
                <w:rFonts w:hint="eastAsia" w:ascii="宋体" w:hAnsi="宋体"/>
                <w:szCs w:val="21"/>
              </w:rPr>
            </w:pPr>
          </w:p>
        </w:tc>
        <w:tc>
          <w:tcPr>
            <w:tcW w:w="1069" w:type="dxa"/>
            <w:noWrap w:val="0"/>
            <w:vAlign w:val="center"/>
          </w:tcPr>
          <w:p>
            <w:pPr>
              <w:adjustRightInd w:val="0"/>
              <w:snapToGrid w:val="0"/>
              <w:rPr>
                <w:rFonts w:hint="eastAsia" w:ascii="宋体" w:hAnsi="宋体"/>
                <w:szCs w:val="21"/>
              </w:rPr>
            </w:pPr>
          </w:p>
        </w:tc>
        <w:tc>
          <w:tcPr>
            <w:tcW w:w="714" w:type="dxa"/>
            <w:noWrap w:val="0"/>
            <w:vAlign w:val="center"/>
          </w:tcPr>
          <w:p>
            <w:pPr>
              <w:adjustRightInd w:val="0"/>
              <w:snapToGrid w:val="0"/>
              <w:rPr>
                <w:rFonts w:hint="eastAsia" w:ascii="宋体" w:hAnsi="宋体"/>
                <w:szCs w:val="21"/>
              </w:rPr>
            </w:pPr>
          </w:p>
        </w:tc>
        <w:tc>
          <w:tcPr>
            <w:tcW w:w="2857" w:type="dxa"/>
            <w:noWrap w:val="0"/>
            <w:vAlign w:val="center"/>
          </w:tcPr>
          <w:p>
            <w:pPr>
              <w:adjustRightInd w:val="0"/>
              <w:snapToGrid w:val="0"/>
              <w:rPr>
                <w:rFonts w:hint="eastAsia" w:ascii="宋体" w:hAnsi="宋体"/>
                <w:szCs w:val="21"/>
              </w:rPr>
            </w:pPr>
          </w:p>
        </w:tc>
        <w:tc>
          <w:tcPr>
            <w:tcW w:w="1249" w:type="dxa"/>
            <w:noWrap w:val="0"/>
            <w:vAlign w:val="center"/>
          </w:tcPr>
          <w:p>
            <w:pPr>
              <w:adjustRightInd w:val="0"/>
              <w:snapToGrid w:val="0"/>
              <w:rPr>
                <w:rFonts w:hint="eastAsia" w:ascii="宋体" w:hAnsi="宋体"/>
                <w:szCs w:val="21"/>
              </w:rPr>
            </w:pPr>
          </w:p>
        </w:tc>
        <w:tc>
          <w:tcPr>
            <w:tcW w:w="961" w:type="dxa"/>
            <w:noWrap w:val="0"/>
            <w:vAlign w:val="center"/>
          </w:tcPr>
          <w:p>
            <w:pPr>
              <w:adjustRightInd w:val="0"/>
              <w:snapToGrid w:val="0"/>
              <w:rPr>
                <w:rFonts w:hint="eastAsia" w:ascii="宋体" w:hAnsi="宋体"/>
                <w:szCs w:val="21"/>
              </w:rPr>
            </w:pPr>
          </w:p>
        </w:tc>
        <w:tc>
          <w:tcPr>
            <w:tcW w:w="1562"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21" w:type="dxa"/>
            <w:tcBorders>
              <w:left w:val="single" w:color="auto" w:sz="8" w:space="0"/>
            </w:tcBorders>
            <w:noWrap w:val="0"/>
            <w:vAlign w:val="center"/>
          </w:tcPr>
          <w:p>
            <w:pPr>
              <w:adjustRightInd w:val="0"/>
              <w:snapToGrid w:val="0"/>
              <w:rPr>
                <w:rFonts w:hint="eastAsia" w:ascii="宋体" w:hAnsi="宋体"/>
                <w:szCs w:val="21"/>
              </w:rPr>
            </w:pPr>
          </w:p>
        </w:tc>
        <w:tc>
          <w:tcPr>
            <w:tcW w:w="2304" w:type="dxa"/>
            <w:noWrap w:val="0"/>
            <w:vAlign w:val="center"/>
          </w:tcPr>
          <w:p>
            <w:pPr>
              <w:adjustRightInd w:val="0"/>
              <w:snapToGrid w:val="0"/>
              <w:rPr>
                <w:rFonts w:hint="eastAsia" w:ascii="宋体" w:hAnsi="宋体"/>
                <w:szCs w:val="21"/>
              </w:rPr>
            </w:pPr>
          </w:p>
        </w:tc>
        <w:tc>
          <w:tcPr>
            <w:tcW w:w="2519" w:type="dxa"/>
            <w:noWrap w:val="0"/>
            <w:vAlign w:val="center"/>
          </w:tcPr>
          <w:p>
            <w:pPr>
              <w:adjustRightInd w:val="0"/>
              <w:snapToGrid w:val="0"/>
              <w:rPr>
                <w:rFonts w:hint="eastAsia" w:ascii="宋体" w:hAnsi="宋体"/>
                <w:szCs w:val="21"/>
              </w:rPr>
            </w:pPr>
          </w:p>
        </w:tc>
        <w:tc>
          <w:tcPr>
            <w:tcW w:w="1069" w:type="dxa"/>
            <w:noWrap w:val="0"/>
            <w:vAlign w:val="center"/>
          </w:tcPr>
          <w:p>
            <w:pPr>
              <w:adjustRightInd w:val="0"/>
              <w:snapToGrid w:val="0"/>
              <w:rPr>
                <w:rFonts w:hint="eastAsia" w:ascii="宋体" w:hAnsi="宋体"/>
                <w:szCs w:val="21"/>
              </w:rPr>
            </w:pPr>
          </w:p>
        </w:tc>
        <w:tc>
          <w:tcPr>
            <w:tcW w:w="714" w:type="dxa"/>
            <w:noWrap w:val="0"/>
            <w:vAlign w:val="center"/>
          </w:tcPr>
          <w:p>
            <w:pPr>
              <w:adjustRightInd w:val="0"/>
              <w:snapToGrid w:val="0"/>
              <w:rPr>
                <w:rFonts w:hint="eastAsia" w:ascii="宋体" w:hAnsi="宋体"/>
                <w:szCs w:val="21"/>
              </w:rPr>
            </w:pPr>
          </w:p>
        </w:tc>
        <w:tc>
          <w:tcPr>
            <w:tcW w:w="2857" w:type="dxa"/>
            <w:noWrap w:val="0"/>
            <w:vAlign w:val="center"/>
          </w:tcPr>
          <w:p>
            <w:pPr>
              <w:adjustRightInd w:val="0"/>
              <w:snapToGrid w:val="0"/>
              <w:rPr>
                <w:rFonts w:hint="eastAsia" w:ascii="宋体" w:hAnsi="宋体"/>
                <w:szCs w:val="21"/>
              </w:rPr>
            </w:pPr>
          </w:p>
        </w:tc>
        <w:tc>
          <w:tcPr>
            <w:tcW w:w="1249" w:type="dxa"/>
            <w:noWrap w:val="0"/>
            <w:vAlign w:val="center"/>
          </w:tcPr>
          <w:p>
            <w:pPr>
              <w:adjustRightInd w:val="0"/>
              <w:snapToGrid w:val="0"/>
              <w:rPr>
                <w:rFonts w:hint="eastAsia" w:ascii="宋体" w:hAnsi="宋体"/>
                <w:szCs w:val="21"/>
              </w:rPr>
            </w:pPr>
          </w:p>
        </w:tc>
        <w:tc>
          <w:tcPr>
            <w:tcW w:w="961" w:type="dxa"/>
            <w:noWrap w:val="0"/>
            <w:vAlign w:val="center"/>
          </w:tcPr>
          <w:p>
            <w:pPr>
              <w:adjustRightInd w:val="0"/>
              <w:snapToGrid w:val="0"/>
              <w:rPr>
                <w:rFonts w:hint="eastAsia" w:ascii="宋体" w:hAnsi="宋体"/>
                <w:szCs w:val="21"/>
              </w:rPr>
            </w:pPr>
          </w:p>
        </w:tc>
        <w:tc>
          <w:tcPr>
            <w:tcW w:w="1562"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21" w:type="dxa"/>
            <w:tcBorders>
              <w:left w:val="single" w:color="auto" w:sz="8" w:space="0"/>
            </w:tcBorders>
            <w:noWrap w:val="0"/>
            <w:vAlign w:val="center"/>
          </w:tcPr>
          <w:p>
            <w:pPr>
              <w:adjustRightInd w:val="0"/>
              <w:snapToGrid w:val="0"/>
              <w:rPr>
                <w:rFonts w:hint="eastAsia" w:ascii="宋体" w:hAnsi="宋体"/>
                <w:szCs w:val="21"/>
              </w:rPr>
            </w:pPr>
          </w:p>
        </w:tc>
        <w:tc>
          <w:tcPr>
            <w:tcW w:w="2304" w:type="dxa"/>
            <w:noWrap w:val="0"/>
            <w:vAlign w:val="center"/>
          </w:tcPr>
          <w:p>
            <w:pPr>
              <w:adjustRightInd w:val="0"/>
              <w:snapToGrid w:val="0"/>
              <w:rPr>
                <w:rFonts w:hint="eastAsia" w:ascii="宋体" w:hAnsi="宋体"/>
                <w:szCs w:val="21"/>
              </w:rPr>
            </w:pPr>
          </w:p>
        </w:tc>
        <w:tc>
          <w:tcPr>
            <w:tcW w:w="2519" w:type="dxa"/>
            <w:noWrap w:val="0"/>
            <w:vAlign w:val="center"/>
          </w:tcPr>
          <w:p>
            <w:pPr>
              <w:adjustRightInd w:val="0"/>
              <w:snapToGrid w:val="0"/>
              <w:rPr>
                <w:rFonts w:hint="eastAsia" w:ascii="宋体" w:hAnsi="宋体"/>
                <w:szCs w:val="21"/>
              </w:rPr>
            </w:pPr>
          </w:p>
        </w:tc>
        <w:tc>
          <w:tcPr>
            <w:tcW w:w="1069" w:type="dxa"/>
            <w:noWrap w:val="0"/>
            <w:vAlign w:val="center"/>
          </w:tcPr>
          <w:p>
            <w:pPr>
              <w:adjustRightInd w:val="0"/>
              <w:snapToGrid w:val="0"/>
              <w:rPr>
                <w:rFonts w:hint="eastAsia" w:ascii="宋体" w:hAnsi="宋体"/>
                <w:szCs w:val="21"/>
              </w:rPr>
            </w:pPr>
          </w:p>
        </w:tc>
        <w:tc>
          <w:tcPr>
            <w:tcW w:w="714" w:type="dxa"/>
            <w:noWrap w:val="0"/>
            <w:vAlign w:val="center"/>
          </w:tcPr>
          <w:p>
            <w:pPr>
              <w:adjustRightInd w:val="0"/>
              <w:snapToGrid w:val="0"/>
              <w:rPr>
                <w:rFonts w:hint="eastAsia" w:ascii="宋体" w:hAnsi="宋体"/>
                <w:szCs w:val="21"/>
              </w:rPr>
            </w:pPr>
          </w:p>
        </w:tc>
        <w:tc>
          <w:tcPr>
            <w:tcW w:w="2857" w:type="dxa"/>
            <w:noWrap w:val="0"/>
            <w:vAlign w:val="center"/>
          </w:tcPr>
          <w:p>
            <w:pPr>
              <w:adjustRightInd w:val="0"/>
              <w:snapToGrid w:val="0"/>
              <w:rPr>
                <w:rFonts w:hint="eastAsia" w:ascii="宋体" w:hAnsi="宋体"/>
                <w:szCs w:val="21"/>
              </w:rPr>
            </w:pPr>
          </w:p>
        </w:tc>
        <w:tc>
          <w:tcPr>
            <w:tcW w:w="1249" w:type="dxa"/>
            <w:noWrap w:val="0"/>
            <w:vAlign w:val="center"/>
          </w:tcPr>
          <w:p>
            <w:pPr>
              <w:adjustRightInd w:val="0"/>
              <w:snapToGrid w:val="0"/>
              <w:rPr>
                <w:rFonts w:hint="eastAsia" w:ascii="宋体" w:hAnsi="宋体"/>
                <w:szCs w:val="21"/>
              </w:rPr>
            </w:pPr>
          </w:p>
        </w:tc>
        <w:tc>
          <w:tcPr>
            <w:tcW w:w="961" w:type="dxa"/>
            <w:noWrap w:val="0"/>
            <w:vAlign w:val="center"/>
          </w:tcPr>
          <w:p>
            <w:pPr>
              <w:adjustRightInd w:val="0"/>
              <w:snapToGrid w:val="0"/>
              <w:rPr>
                <w:rFonts w:hint="eastAsia" w:ascii="宋体" w:hAnsi="宋体"/>
                <w:szCs w:val="21"/>
              </w:rPr>
            </w:pPr>
          </w:p>
        </w:tc>
        <w:tc>
          <w:tcPr>
            <w:tcW w:w="1562"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21" w:type="dxa"/>
            <w:tcBorders>
              <w:left w:val="single" w:color="auto" w:sz="8" w:space="0"/>
            </w:tcBorders>
            <w:noWrap w:val="0"/>
            <w:vAlign w:val="center"/>
          </w:tcPr>
          <w:p>
            <w:pPr>
              <w:adjustRightInd w:val="0"/>
              <w:snapToGrid w:val="0"/>
              <w:rPr>
                <w:rFonts w:hint="eastAsia" w:ascii="宋体" w:hAnsi="宋体"/>
                <w:szCs w:val="21"/>
              </w:rPr>
            </w:pPr>
          </w:p>
        </w:tc>
        <w:tc>
          <w:tcPr>
            <w:tcW w:w="2304" w:type="dxa"/>
            <w:noWrap w:val="0"/>
            <w:vAlign w:val="center"/>
          </w:tcPr>
          <w:p>
            <w:pPr>
              <w:adjustRightInd w:val="0"/>
              <w:snapToGrid w:val="0"/>
              <w:rPr>
                <w:rFonts w:hint="eastAsia" w:ascii="宋体" w:hAnsi="宋体"/>
                <w:szCs w:val="21"/>
              </w:rPr>
            </w:pPr>
          </w:p>
        </w:tc>
        <w:tc>
          <w:tcPr>
            <w:tcW w:w="2519" w:type="dxa"/>
            <w:noWrap w:val="0"/>
            <w:vAlign w:val="center"/>
          </w:tcPr>
          <w:p>
            <w:pPr>
              <w:adjustRightInd w:val="0"/>
              <w:snapToGrid w:val="0"/>
              <w:rPr>
                <w:rFonts w:hint="eastAsia" w:ascii="宋体" w:hAnsi="宋体"/>
                <w:szCs w:val="21"/>
              </w:rPr>
            </w:pPr>
          </w:p>
        </w:tc>
        <w:tc>
          <w:tcPr>
            <w:tcW w:w="1069" w:type="dxa"/>
            <w:noWrap w:val="0"/>
            <w:vAlign w:val="center"/>
          </w:tcPr>
          <w:p>
            <w:pPr>
              <w:adjustRightInd w:val="0"/>
              <w:snapToGrid w:val="0"/>
              <w:rPr>
                <w:rFonts w:hint="eastAsia" w:ascii="宋体" w:hAnsi="宋体"/>
                <w:szCs w:val="21"/>
              </w:rPr>
            </w:pPr>
          </w:p>
        </w:tc>
        <w:tc>
          <w:tcPr>
            <w:tcW w:w="714" w:type="dxa"/>
            <w:noWrap w:val="0"/>
            <w:vAlign w:val="center"/>
          </w:tcPr>
          <w:p>
            <w:pPr>
              <w:adjustRightInd w:val="0"/>
              <w:snapToGrid w:val="0"/>
              <w:rPr>
                <w:rFonts w:hint="eastAsia" w:ascii="宋体" w:hAnsi="宋体"/>
                <w:szCs w:val="21"/>
              </w:rPr>
            </w:pPr>
          </w:p>
        </w:tc>
        <w:tc>
          <w:tcPr>
            <w:tcW w:w="2857" w:type="dxa"/>
            <w:noWrap w:val="0"/>
            <w:vAlign w:val="center"/>
          </w:tcPr>
          <w:p>
            <w:pPr>
              <w:adjustRightInd w:val="0"/>
              <w:snapToGrid w:val="0"/>
              <w:rPr>
                <w:rFonts w:hint="eastAsia" w:ascii="宋体" w:hAnsi="宋体"/>
                <w:szCs w:val="21"/>
              </w:rPr>
            </w:pPr>
          </w:p>
        </w:tc>
        <w:tc>
          <w:tcPr>
            <w:tcW w:w="1249" w:type="dxa"/>
            <w:noWrap w:val="0"/>
            <w:vAlign w:val="center"/>
          </w:tcPr>
          <w:p>
            <w:pPr>
              <w:adjustRightInd w:val="0"/>
              <w:snapToGrid w:val="0"/>
              <w:rPr>
                <w:rFonts w:hint="eastAsia" w:ascii="宋体" w:hAnsi="宋体"/>
                <w:szCs w:val="21"/>
              </w:rPr>
            </w:pPr>
          </w:p>
        </w:tc>
        <w:tc>
          <w:tcPr>
            <w:tcW w:w="961" w:type="dxa"/>
            <w:noWrap w:val="0"/>
            <w:vAlign w:val="center"/>
          </w:tcPr>
          <w:p>
            <w:pPr>
              <w:adjustRightInd w:val="0"/>
              <w:snapToGrid w:val="0"/>
              <w:rPr>
                <w:rFonts w:hint="eastAsia" w:ascii="宋体" w:hAnsi="宋体"/>
                <w:szCs w:val="21"/>
              </w:rPr>
            </w:pPr>
          </w:p>
        </w:tc>
        <w:tc>
          <w:tcPr>
            <w:tcW w:w="1562" w:type="dxa"/>
            <w:tcBorders>
              <w:right w:val="single" w:color="auto" w:sz="8" w:space="0"/>
            </w:tcBorders>
            <w:noWrap w:val="0"/>
            <w:vAlign w:val="center"/>
          </w:tcPr>
          <w:p>
            <w:pPr>
              <w:adjustRightInd w:val="0"/>
              <w:snapToGrid w:val="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21" w:type="dxa"/>
            <w:tcBorders>
              <w:left w:val="single" w:color="auto" w:sz="8" w:space="0"/>
              <w:bottom w:val="single" w:color="auto" w:sz="8" w:space="0"/>
            </w:tcBorders>
            <w:noWrap w:val="0"/>
            <w:vAlign w:val="center"/>
          </w:tcPr>
          <w:p>
            <w:pPr>
              <w:adjustRightInd w:val="0"/>
              <w:snapToGrid w:val="0"/>
              <w:rPr>
                <w:rFonts w:hint="eastAsia" w:ascii="宋体" w:hAnsi="宋体"/>
                <w:szCs w:val="21"/>
              </w:rPr>
            </w:pPr>
          </w:p>
        </w:tc>
        <w:tc>
          <w:tcPr>
            <w:tcW w:w="2304" w:type="dxa"/>
            <w:tcBorders>
              <w:bottom w:val="single" w:color="auto" w:sz="8" w:space="0"/>
            </w:tcBorders>
            <w:noWrap w:val="0"/>
            <w:vAlign w:val="center"/>
          </w:tcPr>
          <w:p>
            <w:pPr>
              <w:adjustRightInd w:val="0"/>
              <w:snapToGrid w:val="0"/>
              <w:rPr>
                <w:rFonts w:hint="eastAsia" w:ascii="宋体" w:hAnsi="宋体"/>
                <w:szCs w:val="21"/>
              </w:rPr>
            </w:pPr>
          </w:p>
        </w:tc>
        <w:tc>
          <w:tcPr>
            <w:tcW w:w="2519" w:type="dxa"/>
            <w:tcBorders>
              <w:bottom w:val="single" w:color="auto" w:sz="8" w:space="0"/>
            </w:tcBorders>
            <w:noWrap w:val="0"/>
            <w:vAlign w:val="center"/>
          </w:tcPr>
          <w:p>
            <w:pPr>
              <w:adjustRightInd w:val="0"/>
              <w:snapToGrid w:val="0"/>
              <w:rPr>
                <w:rFonts w:hint="eastAsia" w:ascii="宋体" w:hAnsi="宋体"/>
                <w:szCs w:val="21"/>
              </w:rPr>
            </w:pPr>
          </w:p>
        </w:tc>
        <w:tc>
          <w:tcPr>
            <w:tcW w:w="1069" w:type="dxa"/>
            <w:tcBorders>
              <w:bottom w:val="single" w:color="auto" w:sz="8" w:space="0"/>
            </w:tcBorders>
            <w:noWrap w:val="0"/>
            <w:vAlign w:val="center"/>
          </w:tcPr>
          <w:p>
            <w:pPr>
              <w:adjustRightInd w:val="0"/>
              <w:snapToGrid w:val="0"/>
              <w:rPr>
                <w:rFonts w:hint="eastAsia" w:ascii="宋体" w:hAnsi="宋体"/>
                <w:szCs w:val="21"/>
              </w:rPr>
            </w:pPr>
          </w:p>
        </w:tc>
        <w:tc>
          <w:tcPr>
            <w:tcW w:w="714" w:type="dxa"/>
            <w:tcBorders>
              <w:bottom w:val="single" w:color="auto" w:sz="8" w:space="0"/>
            </w:tcBorders>
            <w:noWrap w:val="0"/>
            <w:vAlign w:val="center"/>
          </w:tcPr>
          <w:p>
            <w:pPr>
              <w:adjustRightInd w:val="0"/>
              <w:snapToGrid w:val="0"/>
              <w:rPr>
                <w:rFonts w:hint="eastAsia" w:ascii="宋体" w:hAnsi="宋体"/>
                <w:szCs w:val="21"/>
              </w:rPr>
            </w:pPr>
          </w:p>
        </w:tc>
        <w:tc>
          <w:tcPr>
            <w:tcW w:w="2857" w:type="dxa"/>
            <w:tcBorders>
              <w:bottom w:val="single" w:color="auto" w:sz="8" w:space="0"/>
            </w:tcBorders>
            <w:noWrap w:val="0"/>
            <w:vAlign w:val="center"/>
          </w:tcPr>
          <w:p>
            <w:pPr>
              <w:adjustRightInd w:val="0"/>
              <w:snapToGrid w:val="0"/>
              <w:rPr>
                <w:rFonts w:hint="eastAsia" w:ascii="宋体" w:hAnsi="宋体"/>
                <w:szCs w:val="21"/>
              </w:rPr>
            </w:pPr>
          </w:p>
        </w:tc>
        <w:tc>
          <w:tcPr>
            <w:tcW w:w="1249" w:type="dxa"/>
            <w:tcBorders>
              <w:bottom w:val="single" w:color="auto" w:sz="8" w:space="0"/>
            </w:tcBorders>
            <w:noWrap w:val="0"/>
            <w:vAlign w:val="center"/>
          </w:tcPr>
          <w:p>
            <w:pPr>
              <w:adjustRightInd w:val="0"/>
              <w:snapToGrid w:val="0"/>
              <w:rPr>
                <w:rFonts w:hint="eastAsia" w:ascii="宋体" w:hAnsi="宋体"/>
                <w:szCs w:val="21"/>
              </w:rPr>
            </w:pPr>
          </w:p>
        </w:tc>
        <w:tc>
          <w:tcPr>
            <w:tcW w:w="961" w:type="dxa"/>
            <w:tcBorders>
              <w:bottom w:val="single" w:color="auto" w:sz="8" w:space="0"/>
            </w:tcBorders>
            <w:noWrap w:val="0"/>
            <w:vAlign w:val="center"/>
          </w:tcPr>
          <w:p>
            <w:pPr>
              <w:adjustRightInd w:val="0"/>
              <w:snapToGrid w:val="0"/>
              <w:rPr>
                <w:rFonts w:hint="eastAsia" w:ascii="宋体" w:hAnsi="宋体"/>
                <w:szCs w:val="21"/>
              </w:rPr>
            </w:pPr>
          </w:p>
        </w:tc>
        <w:tc>
          <w:tcPr>
            <w:tcW w:w="1562" w:type="dxa"/>
            <w:tcBorders>
              <w:bottom w:val="single" w:color="auto" w:sz="8" w:space="0"/>
              <w:right w:val="single" w:color="auto" w:sz="8" w:space="0"/>
            </w:tcBorders>
            <w:noWrap w:val="0"/>
            <w:vAlign w:val="center"/>
          </w:tcPr>
          <w:p>
            <w:pPr>
              <w:adjustRightInd w:val="0"/>
              <w:snapToGrid w:val="0"/>
              <w:rPr>
                <w:rFonts w:hint="eastAsia" w:ascii="宋体" w:hAnsi="宋体"/>
                <w:szCs w:val="21"/>
              </w:rPr>
            </w:pPr>
          </w:p>
        </w:tc>
      </w:tr>
    </w:tbl>
    <w:p>
      <w:pPr>
        <w:spacing w:line="440" w:lineRule="exact"/>
        <w:rPr>
          <w:rFonts w:hint="eastAsia" w:eastAsia="楷体_GB2312"/>
          <w:sz w:val="24"/>
        </w:rPr>
        <w:sectPr>
          <w:pgSz w:w="16838" w:h="11906" w:orient="landscape"/>
          <w:pgMar w:top="1418" w:right="1418" w:bottom="1134" w:left="1361" w:header="454" w:footer="454" w:gutter="0"/>
          <w:pgNumType w:fmt="numberInDash"/>
          <w:cols w:space="720" w:num="1"/>
          <w:docGrid w:linePitch="312" w:charSpace="0"/>
        </w:sectPr>
      </w:pPr>
      <w:r>
        <w:rPr>
          <w:rFonts w:hint="eastAsia" w:eastAsia="楷体_GB2312"/>
          <w:sz w:val="24"/>
        </w:rPr>
        <w:t>注：填写企业（组织）的主要顾客名单，可另加附页。</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表12</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主要竞争对手情况</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u w:val="single"/>
          <w:lang w:val="en-US" w:eastAsia="zh-CN"/>
        </w:rPr>
      </w:pP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u w:val="single"/>
          <w:lang w:val="en-US" w:eastAsia="zh-CN"/>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lang w:val="en-US" w:eastAsia="zh-CN"/>
        </w:rPr>
      </w:pPr>
      <w:r>
        <w:rPr>
          <w:rFonts w:hint="eastAsia" w:ascii="宋体" w:hAnsi="宋体"/>
          <w:sz w:val="24"/>
        </w:rPr>
        <w:t>产品</w:t>
      </w:r>
      <w:r>
        <w:rPr>
          <w:rFonts w:hint="eastAsia" w:ascii="宋体" w:hAnsi="宋体"/>
          <w:sz w:val="24"/>
          <w:u w:val="single"/>
        </w:rPr>
        <w:t xml:space="preserve">                                     </w:t>
      </w:r>
      <w:r>
        <w:rPr>
          <w:rFonts w:hint="eastAsia" w:ascii="宋体" w:hAnsi="宋体"/>
          <w:sz w:val="24"/>
        </w:rPr>
        <w:t>品牌</w:t>
      </w:r>
      <w:r>
        <w:rPr>
          <w:rFonts w:hint="eastAsia"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u w:val="single"/>
          <w:lang w:val="en-US" w:eastAsia="zh-CN"/>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宋体" w:hAnsi="宋体"/>
          <w:sz w:val="24"/>
          <w:u w:val="single"/>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u w:val="single"/>
          <w:lang w:val="en-US" w:eastAsia="zh-CN"/>
        </w:rPr>
      </w:pP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u w:val="single"/>
          <w:lang w:val="en-US" w:eastAsia="zh-CN"/>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lang w:val="en-US" w:eastAsia="zh-CN"/>
        </w:rPr>
      </w:pPr>
      <w:r>
        <w:rPr>
          <w:rFonts w:hint="eastAsia" w:ascii="宋体" w:hAnsi="宋体"/>
          <w:sz w:val="24"/>
        </w:rPr>
        <w:t>产品</w:t>
      </w:r>
      <w:r>
        <w:rPr>
          <w:rFonts w:hint="eastAsia" w:ascii="宋体" w:hAnsi="宋体"/>
          <w:sz w:val="24"/>
          <w:u w:val="single"/>
        </w:rPr>
        <w:t xml:space="preserve">                                     </w:t>
      </w:r>
      <w:r>
        <w:rPr>
          <w:rFonts w:hint="eastAsia" w:ascii="宋体" w:hAnsi="宋体"/>
          <w:sz w:val="24"/>
        </w:rPr>
        <w:t>品牌</w:t>
      </w:r>
      <w:r>
        <w:rPr>
          <w:rFonts w:hint="eastAsia"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u w:val="single"/>
          <w:lang w:val="en-US" w:eastAsia="zh-CN"/>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宋体" w:hAnsi="宋体"/>
          <w:sz w:val="24"/>
          <w:u w:val="single"/>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u w:val="single"/>
          <w:lang w:val="en-US" w:eastAsia="zh-CN"/>
        </w:rPr>
      </w:pP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u w:val="single"/>
          <w:lang w:val="en-US" w:eastAsia="zh-CN"/>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lang w:val="en-US" w:eastAsia="zh-CN"/>
        </w:rPr>
      </w:pPr>
      <w:r>
        <w:rPr>
          <w:rFonts w:hint="eastAsia" w:ascii="宋体" w:hAnsi="宋体"/>
          <w:sz w:val="24"/>
        </w:rPr>
        <w:t>产品</w:t>
      </w:r>
      <w:r>
        <w:rPr>
          <w:rFonts w:hint="eastAsia" w:ascii="宋体" w:hAnsi="宋体"/>
          <w:sz w:val="24"/>
          <w:u w:val="single"/>
        </w:rPr>
        <w:t xml:space="preserve">                                     </w:t>
      </w:r>
      <w:r>
        <w:rPr>
          <w:rFonts w:hint="eastAsia" w:ascii="宋体" w:hAnsi="宋体"/>
          <w:sz w:val="24"/>
        </w:rPr>
        <w:t>品牌</w:t>
      </w:r>
      <w:r>
        <w:rPr>
          <w:rFonts w:hint="eastAsia"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u w:val="single"/>
          <w:lang w:val="en-US" w:eastAsia="zh-CN"/>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宋体" w:hAnsi="宋体"/>
          <w:sz w:val="24"/>
          <w:u w:val="single"/>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u w:val="single"/>
          <w:lang w:val="en-US" w:eastAsia="zh-CN"/>
        </w:rPr>
      </w:pP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u w:val="single"/>
          <w:lang w:val="en-US" w:eastAsia="zh-CN"/>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lang w:val="en-US" w:eastAsia="zh-CN"/>
        </w:rPr>
      </w:pPr>
      <w:r>
        <w:rPr>
          <w:rFonts w:hint="eastAsia" w:ascii="宋体" w:hAnsi="宋体"/>
          <w:sz w:val="24"/>
        </w:rPr>
        <w:t>产品</w:t>
      </w:r>
      <w:r>
        <w:rPr>
          <w:rFonts w:hint="eastAsia" w:ascii="宋体" w:hAnsi="宋体"/>
          <w:sz w:val="24"/>
          <w:u w:val="single"/>
        </w:rPr>
        <w:t xml:space="preserve">                                     </w:t>
      </w:r>
      <w:r>
        <w:rPr>
          <w:rFonts w:hint="eastAsia" w:ascii="宋体" w:hAnsi="宋体"/>
          <w:sz w:val="24"/>
        </w:rPr>
        <w:t>品牌</w:t>
      </w:r>
      <w:r>
        <w:rPr>
          <w:rFonts w:hint="eastAsia"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宋体" w:hAnsi="宋体" w:eastAsia="宋体"/>
          <w:sz w:val="24"/>
          <w:u w:val="single"/>
          <w:lang w:val="en-US" w:eastAsia="zh-CN"/>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r>
        <w:rPr>
          <w:rFonts w:hint="eastAsia" w:ascii="宋体" w:hAnsi="宋体"/>
          <w:sz w:val="24"/>
          <w:u w:val="single"/>
          <w:lang w:val="en-US" w:eastAsia="zh-CN"/>
        </w:rPr>
        <w:t xml:space="preserve">             </w:t>
      </w:r>
    </w:p>
    <w:p>
      <w:pPr>
        <w:adjustRightInd w:val="0"/>
        <w:snapToGrid w:val="0"/>
        <w:spacing w:before="46" w:beforeLines="15" w:after="46" w:afterLines="15" w:line="360" w:lineRule="auto"/>
        <w:jc w:val="left"/>
        <w:rPr>
          <w:rFonts w:ascii="宋体" w:hAnsi="宋体"/>
          <w:sz w:val="24"/>
        </w:rPr>
      </w:pPr>
      <w:r>
        <w:rPr>
          <w:rFonts w:hint="eastAsia" w:ascii="宋体" w:hAnsi="宋体"/>
          <w:sz w:val="24"/>
        </w:rPr>
        <w:t>注：如不够填写，可另附页。</w:t>
      </w:r>
    </w:p>
    <w:p>
      <w:pPr>
        <w:adjustRightInd w:val="0"/>
        <w:snapToGrid w:val="0"/>
        <w:spacing w:before="46" w:beforeLines="15" w:after="46" w:afterLines="15" w:line="360" w:lineRule="auto"/>
        <w:jc w:val="left"/>
        <w:rPr>
          <w:rFonts w:hint="eastAsia" w:ascii="宋体" w:hAnsi="宋体"/>
          <w:sz w:val="24"/>
        </w:rPr>
        <w:sectPr>
          <w:footerReference r:id="rId6" w:type="default"/>
          <w:pgSz w:w="11906" w:h="16838"/>
          <w:pgMar w:top="1418" w:right="1418" w:bottom="1134" w:left="1418" w:header="454" w:footer="454" w:gutter="0"/>
          <w:pgNumType w:fmt="numberInDash"/>
          <w:cols w:space="720" w:num="1"/>
          <w:docGrid w:linePitch="312" w:charSpace="0"/>
        </w:sectPr>
      </w:pPr>
    </w:p>
    <w:p>
      <w:pPr>
        <w:spacing w:after="156" w:afterLines="5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组织自我推荐介绍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5" w:hRule="atLeast"/>
        </w:trPr>
        <w:tc>
          <w:tcPr>
            <w:tcW w:w="8928" w:type="dxa"/>
            <w:noWrap w:val="0"/>
            <w:vAlign w:val="top"/>
          </w:tcPr>
          <w:p>
            <w:pPr>
              <w:adjustRightInd w:val="0"/>
              <w:snapToGrid w:val="0"/>
              <w:spacing w:line="360" w:lineRule="auto"/>
              <w:ind w:firstLine="480" w:firstLineChars="200"/>
              <w:jc w:val="left"/>
              <w:rPr>
                <w:rFonts w:hint="eastAsia" w:ascii="宋体" w:hAnsi="宋体"/>
                <w:sz w:val="24"/>
              </w:rPr>
            </w:pPr>
          </w:p>
        </w:tc>
      </w:tr>
    </w:tbl>
    <w:p>
      <w:pPr>
        <w:spacing w:line="440" w:lineRule="exact"/>
        <w:rPr>
          <w:rFonts w:hint="eastAsia" w:eastAsia="楷体_GB2312"/>
          <w:sz w:val="24"/>
        </w:rPr>
        <w:sectPr>
          <w:pgSz w:w="11906" w:h="16838"/>
          <w:pgMar w:top="1417" w:right="1134" w:bottom="1361" w:left="1417" w:header="454" w:footer="454" w:gutter="0"/>
          <w:pgNumType w:fmt="numberInDash"/>
          <w:cols w:space="720" w:num="1"/>
          <w:rtlGutter w:val="0"/>
          <w:docGrid w:linePitch="312" w:charSpace="0"/>
        </w:sectPr>
      </w:pPr>
    </w:p>
    <w:p>
      <w:pPr>
        <w:spacing w:after="156" w:afterLines="5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行业协会或行政主管部门推荐意见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5" w:hRule="atLeast"/>
          <w:jc w:val="center"/>
        </w:trPr>
        <w:tc>
          <w:tcPr>
            <w:tcW w:w="8928" w:type="dxa"/>
            <w:noWrap w:val="0"/>
            <w:vAlign w:val="top"/>
          </w:tcPr>
          <w:p>
            <w:pPr>
              <w:adjustRightInd w:val="0"/>
              <w:snapToGrid w:val="0"/>
              <w:spacing w:line="360" w:lineRule="auto"/>
              <w:jc w:val="left"/>
              <w:rPr>
                <w:rFonts w:hint="eastAsia" w:ascii="黑体" w:hAnsi="黑体" w:eastAsia="黑体" w:cs="黑体"/>
                <w:b w:val="0"/>
                <w:bCs w:val="0"/>
                <w:sz w:val="28"/>
                <w:szCs w:val="28"/>
              </w:rPr>
            </w:pPr>
            <w:r>
              <w:rPr>
                <w:rFonts w:hint="eastAsia" w:ascii="黑体" w:hAnsi="黑体" w:eastAsia="黑体" w:cs="黑体"/>
                <w:b w:val="0"/>
                <w:bCs w:val="0"/>
                <w:sz w:val="28"/>
                <w:szCs w:val="28"/>
              </w:rPr>
              <w:t>（推荐的理由）</w:t>
            </w: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ascii="仿宋_GB2312" w:eastAsia="仿宋_GB2312"/>
                <w:sz w:val="28"/>
                <w:szCs w:val="28"/>
              </w:rPr>
            </w:pPr>
          </w:p>
          <w:p>
            <w:pPr>
              <w:adjustRightInd w:val="0"/>
              <w:snapToGrid w:val="0"/>
              <w:spacing w:line="360" w:lineRule="auto"/>
              <w:jc w:val="left"/>
              <w:rPr>
                <w:rFonts w:hint="eastAsia" w:ascii="仿宋_GB2312" w:eastAsia="仿宋_GB2312"/>
                <w:sz w:val="28"/>
                <w:szCs w:val="28"/>
              </w:rPr>
            </w:pPr>
          </w:p>
          <w:p>
            <w:pPr>
              <w:adjustRightInd w:val="0"/>
              <w:snapToGrid w:val="0"/>
              <w:spacing w:line="360" w:lineRule="auto"/>
              <w:jc w:val="left"/>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（公章）</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年  月  日</w:t>
            </w:r>
          </w:p>
        </w:tc>
      </w:tr>
    </w:tbl>
    <w:p>
      <w:pPr>
        <w:adjustRightInd w:val="0"/>
        <w:snapToGrid w:val="0"/>
        <w:spacing w:before="156" w:beforeLines="50" w:after="156" w:afterLines="5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第一部分  组织简介</w:t>
      </w:r>
    </w:p>
    <w:p>
      <w:pPr>
        <w:adjustRightInd w:val="0"/>
        <w:snapToGrid w:val="0"/>
        <w:spacing w:line="360" w:lineRule="auto"/>
        <w:jc w:val="center"/>
        <w:rPr>
          <w:rFonts w:ascii="宋体" w:hAnsi="宋体"/>
          <w:b/>
          <w:bCs/>
          <w:sz w:val="24"/>
        </w:rPr>
      </w:pPr>
      <w:r>
        <w:rPr>
          <w:rFonts w:hint="eastAsia" w:ascii="宋体" w:hAnsi="宋体"/>
          <w:szCs w:val="21"/>
        </w:rPr>
        <w:t>（请针对下列各项要素进行展开说明）</w:t>
      </w:r>
    </w:p>
    <w:p>
      <w:pPr>
        <w:adjustRightInd w:val="0"/>
        <w:snapToGrid w:val="0"/>
        <w:spacing w:line="360" w:lineRule="auto"/>
        <w:ind w:firstLine="482" w:firstLineChars="200"/>
        <w:jc w:val="left"/>
        <w:rPr>
          <w:rFonts w:ascii="宋体" w:hAnsi="宋体" w:cs="宋体"/>
          <w:b/>
          <w:bCs/>
          <w:color w:val="000000"/>
          <w:kern w:val="0"/>
          <w:sz w:val="24"/>
        </w:rPr>
      </w:pPr>
    </w:p>
    <w:p>
      <w:pPr>
        <w:keepNext w:val="0"/>
        <w:keepLines w:val="0"/>
        <w:pageBreakBefore w:val="0"/>
        <w:widowControl w:val="0"/>
        <w:kinsoku/>
        <w:wordWrap/>
        <w:overflowPunct/>
        <w:topLinePunct w:val="0"/>
        <w:autoSpaceDE/>
        <w:autoSpaceDN/>
        <w:bidi w:val="0"/>
        <w:adjustRightInd w:val="0"/>
        <w:snapToGrid w:val="0"/>
        <w:spacing w:line="500" w:lineRule="exact"/>
        <w:ind w:left="0" w:firstLine="482" w:firstLineChars="200"/>
        <w:jc w:val="left"/>
        <w:textAlignment w:val="auto"/>
        <w:rPr>
          <w:rFonts w:ascii="宋体" w:hAnsi="宋体" w:cs="宋体"/>
          <w:color w:val="000000"/>
          <w:kern w:val="0"/>
          <w:sz w:val="24"/>
        </w:rPr>
      </w:pPr>
      <w:r>
        <w:rPr>
          <w:rFonts w:ascii="宋体" w:hAnsi="宋体" w:cs="宋体"/>
          <w:b/>
          <w:bCs/>
          <w:color w:val="000000"/>
          <w:kern w:val="0"/>
          <w:sz w:val="24"/>
        </w:rPr>
        <w:t>B.1 </w:t>
      </w:r>
      <w:r>
        <w:rPr>
          <w:rFonts w:hint="eastAsia" w:ascii="宋体" w:hAnsi="宋体" w:cs="宋体"/>
          <w:b/>
          <w:bCs/>
          <w:color w:val="000000"/>
          <w:kern w:val="0"/>
          <w:sz w:val="24"/>
        </w:rPr>
        <w:t>组织描述</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2" w:firstLineChars="200"/>
        <w:jc w:val="left"/>
        <w:textAlignment w:val="auto"/>
        <w:rPr>
          <w:rFonts w:ascii="宋体" w:hAnsi="宋体" w:cs="宋体"/>
          <w:color w:val="000000"/>
          <w:kern w:val="0"/>
          <w:sz w:val="24"/>
        </w:rPr>
      </w:pPr>
      <w:r>
        <w:rPr>
          <w:rFonts w:ascii="宋体" w:hAnsi="宋体" w:cs="宋体"/>
          <w:b/>
          <w:bCs/>
          <w:color w:val="000000"/>
          <w:kern w:val="0"/>
          <w:sz w:val="24"/>
        </w:rPr>
        <w:t xml:space="preserve">B.1.1 </w:t>
      </w:r>
      <w:r>
        <w:rPr>
          <w:rFonts w:hint="eastAsia" w:ascii="宋体" w:hAnsi="宋体" w:cs="宋体"/>
          <w:b/>
          <w:bCs/>
          <w:color w:val="000000"/>
          <w:kern w:val="0"/>
          <w:sz w:val="24"/>
        </w:rPr>
        <w:t>组织的环境：</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w:t>
      </w:r>
      <w:r>
        <w:rPr>
          <w:rFonts w:hint="eastAsia" w:ascii="宋体" w:hAnsi="宋体" w:cs="宋体"/>
          <w:color w:val="000000"/>
          <w:kern w:val="0"/>
          <w:sz w:val="24"/>
        </w:rPr>
        <w:t>主要的产品和服务及其交付方式</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w:t>
      </w:r>
      <w:r>
        <w:rPr>
          <w:rFonts w:hint="eastAsia" w:ascii="宋体" w:hAnsi="宋体" w:cs="宋体"/>
          <w:color w:val="000000"/>
          <w:kern w:val="0"/>
          <w:sz w:val="24"/>
        </w:rPr>
        <w:t>组织文化特色，组织的使命、愿景和价值观</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w:t>
      </w:r>
      <w:r>
        <w:rPr>
          <w:rFonts w:hint="eastAsia" w:ascii="宋体" w:hAnsi="宋体" w:cs="宋体"/>
          <w:color w:val="000000"/>
          <w:kern w:val="0"/>
          <w:sz w:val="24"/>
        </w:rPr>
        <w:t>员工概况，包括：教育水平、年龄和职位构成，关键需求和期望及福利制度</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w:t>
      </w:r>
      <w:r>
        <w:rPr>
          <w:rFonts w:hint="eastAsia" w:ascii="宋体" w:hAnsi="宋体" w:cs="宋体"/>
          <w:color w:val="000000"/>
          <w:kern w:val="0"/>
          <w:sz w:val="24"/>
        </w:rPr>
        <w:t>主要的技术和设备设施</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组织运营的法律法规和政策环境</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2" w:firstLineChars="200"/>
        <w:jc w:val="left"/>
        <w:textAlignment w:val="auto"/>
        <w:rPr>
          <w:rFonts w:ascii="宋体" w:hAnsi="宋体" w:cs="宋体"/>
          <w:color w:val="000000"/>
          <w:kern w:val="0"/>
          <w:sz w:val="24"/>
        </w:rPr>
      </w:pPr>
      <w:r>
        <w:rPr>
          <w:rFonts w:ascii="宋体" w:hAnsi="宋体" w:cs="宋体"/>
          <w:b/>
          <w:bCs/>
          <w:color w:val="000000"/>
          <w:kern w:val="0"/>
          <w:sz w:val="24"/>
        </w:rPr>
        <w:t xml:space="preserve">B.1.2 </w:t>
      </w:r>
      <w:r>
        <w:rPr>
          <w:rFonts w:hint="eastAsia" w:ascii="宋体" w:hAnsi="宋体" w:cs="宋体"/>
          <w:b/>
          <w:bCs/>
          <w:color w:val="000000"/>
          <w:kern w:val="0"/>
          <w:sz w:val="24"/>
        </w:rPr>
        <w:t>组织的关系：</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w:t>
      </w:r>
      <w:r>
        <w:rPr>
          <w:rFonts w:hint="eastAsia" w:ascii="宋体" w:hAnsi="宋体" w:cs="宋体"/>
          <w:color w:val="000000"/>
          <w:kern w:val="0"/>
          <w:sz w:val="24"/>
        </w:rPr>
        <w:t>组织结构和治理体制</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left"/>
        <w:textAlignment w:val="auto"/>
        <w:rPr>
          <w:rFonts w:ascii="宋体" w:hAns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关键的顾客群及其他相关方群体，及其对产品、服务和运营的关键需求、期望和差异点</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left"/>
        <w:textAlignment w:val="auto"/>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关键的供方和经销商类别，及其在关键产品和服务过程及创新中的角色，关键的供应链要求</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left"/>
        <w:textAlignment w:val="auto"/>
        <w:rPr>
          <w:rFonts w:ascii="宋体" w:hAnsi="宋体" w:cs="宋体"/>
          <w:color w:val="000000"/>
          <w:kern w:val="0"/>
          <w:sz w:val="24"/>
        </w:rPr>
      </w:pPr>
      <w:r>
        <w:rPr>
          <w:rFonts w:ascii="宋体" w:hAnsi="宋体" w:cs="宋体"/>
          <w:color w:val="000000"/>
          <w:kern w:val="0"/>
          <w:sz w:val="24"/>
        </w:rPr>
        <w:t>4.</w:t>
      </w:r>
      <w:r>
        <w:rPr>
          <w:rFonts w:hint="eastAsia" w:ascii="宋体" w:hAnsi="宋体" w:cs="宋体"/>
          <w:color w:val="000000"/>
          <w:kern w:val="0"/>
          <w:sz w:val="24"/>
        </w:rPr>
        <w:t>与关键顾客和供方的伙伴关系和沟通机制</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2" w:firstLineChars="200"/>
        <w:jc w:val="left"/>
        <w:textAlignment w:val="auto"/>
        <w:rPr>
          <w:rFonts w:ascii="宋体" w:hAnsi="宋体" w:cs="宋体"/>
          <w:color w:val="000000"/>
          <w:kern w:val="0"/>
          <w:sz w:val="24"/>
        </w:rPr>
      </w:pPr>
      <w:r>
        <w:rPr>
          <w:rFonts w:ascii="宋体" w:hAnsi="宋体" w:cs="宋体"/>
          <w:b/>
          <w:bCs/>
          <w:color w:val="000000"/>
          <w:kern w:val="0"/>
          <w:sz w:val="24"/>
        </w:rPr>
        <w:t>B.2 </w:t>
      </w:r>
      <w:r>
        <w:rPr>
          <w:rFonts w:hint="eastAsia" w:ascii="宋体" w:hAnsi="宋体" w:cs="宋体"/>
          <w:b/>
          <w:bCs/>
          <w:color w:val="000000"/>
          <w:kern w:val="0"/>
          <w:sz w:val="24"/>
        </w:rPr>
        <w:t>组织面临的挑战</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2" w:firstLineChars="200"/>
        <w:jc w:val="left"/>
        <w:textAlignment w:val="auto"/>
        <w:rPr>
          <w:rFonts w:ascii="宋体" w:hAnsi="宋体" w:cs="宋体"/>
          <w:color w:val="000000"/>
          <w:kern w:val="0"/>
          <w:sz w:val="24"/>
        </w:rPr>
      </w:pPr>
      <w:r>
        <w:rPr>
          <w:rFonts w:ascii="宋体" w:hAnsi="宋体" w:cs="宋体"/>
          <w:b/>
          <w:bCs/>
          <w:color w:val="000000"/>
          <w:kern w:val="0"/>
          <w:sz w:val="24"/>
        </w:rPr>
        <w:t xml:space="preserve">B.2.1 </w:t>
      </w:r>
      <w:r>
        <w:rPr>
          <w:rFonts w:hint="eastAsia" w:ascii="宋体" w:hAnsi="宋体" w:cs="宋体"/>
          <w:b/>
          <w:bCs/>
          <w:color w:val="000000"/>
          <w:kern w:val="0"/>
          <w:sz w:val="24"/>
        </w:rPr>
        <w:t>竞争环境：</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w:t>
      </w:r>
      <w:r>
        <w:rPr>
          <w:rFonts w:hint="eastAsia" w:ascii="宋体" w:hAnsi="宋体" w:cs="宋体"/>
          <w:color w:val="000000"/>
          <w:kern w:val="0"/>
          <w:sz w:val="24"/>
        </w:rPr>
        <w:t>在行业内或目标市场中的竞争地位、规模和发展情况，竞争对手的类型和数量</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w:t>
      </w:r>
      <w:r>
        <w:rPr>
          <w:rFonts w:hint="eastAsia" w:ascii="宋体" w:hAnsi="宋体" w:cs="宋体"/>
          <w:color w:val="000000"/>
          <w:kern w:val="0"/>
          <w:sz w:val="24"/>
        </w:rPr>
        <w:t>决定组织能否超越竞争对手、取得成功的关键因素，正在影响竞争格局的关键变化，创新和合作机会</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w:t>
      </w:r>
      <w:r>
        <w:rPr>
          <w:rFonts w:hint="eastAsia" w:ascii="宋体" w:hAnsi="宋体" w:cs="宋体"/>
          <w:color w:val="000000"/>
          <w:kern w:val="0"/>
          <w:sz w:val="24"/>
        </w:rPr>
        <w:t>竞争对比和标杆对比数据的主要来源，获取能力的局限</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2" w:firstLineChars="200"/>
        <w:jc w:val="left"/>
        <w:textAlignment w:val="auto"/>
        <w:rPr>
          <w:rFonts w:ascii="宋体" w:hAnsi="宋体" w:cs="宋体"/>
          <w:color w:val="000000"/>
          <w:kern w:val="0"/>
          <w:sz w:val="24"/>
        </w:rPr>
      </w:pPr>
      <w:r>
        <w:rPr>
          <w:rFonts w:ascii="宋体" w:hAnsi="宋体" w:cs="宋体"/>
          <w:b/>
          <w:bCs/>
          <w:color w:val="000000"/>
          <w:kern w:val="0"/>
          <w:sz w:val="24"/>
        </w:rPr>
        <w:t xml:space="preserve">B.2.2 </w:t>
      </w:r>
      <w:r>
        <w:rPr>
          <w:rFonts w:hint="eastAsia" w:ascii="宋体" w:hAnsi="宋体" w:cs="宋体"/>
          <w:b/>
          <w:bCs/>
          <w:color w:val="000000"/>
          <w:kern w:val="0"/>
          <w:sz w:val="24"/>
        </w:rPr>
        <w:t>战略挑战和优势：</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left"/>
        <w:textAlignment w:val="auto"/>
        <w:rPr>
          <w:rFonts w:ascii="宋体" w:hAnsi="宋体" w:cs="宋体"/>
          <w:b/>
          <w:bCs/>
          <w:color w:val="000000"/>
          <w:kern w:val="0"/>
          <w:sz w:val="24"/>
        </w:rPr>
      </w:pPr>
      <w:r>
        <w:rPr>
          <w:rFonts w:hint="eastAsia" w:ascii="宋体" w:hAnsi="宋体" w:cs="宋体"/>
          <w:color w:val="000000"/>
          <w:kern w:val="0"/>
          <w:sz w:val="24"/>
        </w:rPr>
        <w:t>（在关键业务、运营和人力资源方面的战略挑战和战略优势。）</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2" w:firstLineChars="200"/>
        <w:jc w:val="left"/>
        <w:textAlignment w:val="auto"/>
        <w:rPr>
          <w:rFonts w:ascii="宋体" w:hAnsi="宋体" w:cs="宋体"/>
          <w:color w:val="000000"/>
          <w:kern w:val="0"/>
          <w:sz w:val="24"/>
        </w:rPr>
      </w:pPr>
      <w:r>
        <w:rPr>
          <w:rFonts w:ascii="宋体" w:hAnsi="宋体" w:cs="宋体"/>
          <w:b/>
          <w:bCs/>
          <w:color w:val="000000"/>
          <w:kern w:val="0"/>
          <w:sz w:val="24"/>
        </w:rPr>
        <w:t xml:space="preserve">B.2.3 </w:t>
      </w:r>
      <w:r>
        <w:rPr>
          <w:rFonts w:hint="eastAsia" w:ascii="宋体" w:hAnsi="宋体" w:cs="宋体"/>
          <w:b/>
          <w:bCs/>
          <w:color w:val="000000"/>
          <w:kern w:val="0"/>
          <w:sz w:val="24"/>
        </w:rPr>
        <w:t>绩效改进系统：</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（绩效改进的总体方法，包括从评价、改进与创新到知识分享的方法系统。）</w:t>
      </w:r>
    </w:p>
    <w:p>
      <w:pPr>
        <w:spacing w:line="440" w:lineRule="exact"/>
        <w:rPr>
          <w:rFonts w:hint="eastAsia" w:ascii="楷体_GB2312" w:hAnsi="华文楷体" w:eastAsia="楷体_GB2312"/>
          <w:sz w:val="24"/>
        </w:rPr>
        <w:sectPr>
          <w:pgSz w:w="11906" w:h="16838"/>
          <w:pgMar w:top="1417" w:right="1134" w:bottom="1361" w:left="1417" w:header="454" w:footer="454" w:gutter="0"/>
          <w:pgNumType w:fmt="numberInDash"/>
          <w:cols w:space="720" w:num="1"/>
          <w:rtlGutter w:val="0"/>
          <w:docGrid w:linePitch="312" w:charSpace="0"/>
        </w:sectPr>
      </w:pPr>
    </w:p>
    <w:p>
      <w:pPr>
        <w:pBdr>
          <w:top w:val="single" w:color="auto" w:sz="4" w:space="1"/>
          <w:left w:val="single" w:color="auto" w:sz="4" w:space="4"/>
          <w:bottom w:val="single" w:color="auto" w:sz="4" w:space="1"/>
          <w:right w:val="single" w:color="auto" w:sz="4" w:space="4"/>
        </w:pBdr>
        <w:adjustRightInd w:val="0"/>
        <w:snapToGrid w:val="0"/>
        <w:spacing w:line="360" w:lineRule="auto"/>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第二部分  按评审</w:t>
      </w:r>
      <w:r>
        <w:rPr>
          <w:rFonts w:hint="eastAsia" w:ascii="方正小标宋简体" w:hAnsi="方正小标宋简体" w:eastAsia="方正小标宋简体" w:cs="方正小标宋简体"/>
          <w:b w:val="0"/>
          <w:bCs w:val="0"/>
          <w:sz w:val="32"/>
          <w:szCs w:val="32"/>
          <w:lang w:eastAsia="zh-CN"/>
        </w:rPr>
        <w:t>细则</w:t>
      </w:r>
      <w:r>
        <w:rPr>
          <w:rFonts w:hint="eastAsia" w:ascii="方正小标宋简体" w:hAnsi="方正小标宋简体" w:eastAsia="方正小标宋简体" w:cs="方正小标宋简体"/>
          <w:b w:val="0"/>
          <w:bCs w:val="0"/>
          <w:sz w:val="32"/>
          <w:szCs w:val="32"/>
        </w:rPr>
        <w:t>分项展开</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2" w:firstLineChars="200"/>
        <w:jc w:val="left"/>
        <w:rPr>
          <w:b/>
          <w:bCs/>
          <w:sz w:val="24"/>
        </w:rPr>
      </w:pPr>
      <w:r>
        <w:rPr>
          <w:rFonts w:hint="eastAsia"/>
          <w:b/>
          <w:bCs/>
          <w:sz w:val="24"/>
        </w:rPr>
        <w:t>一、质量</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2" w:firstLineChars="200"/>
        <w:jc w:val="left"/>
        <w:rPr>
          <w:b/>
          <w:bCs/>
          <w:sz w:val="24"/>
        </w:rPr>
      </w:pPr>
      <w:r>
        <w:rPr>
          <w:rFonts w:hint="eastAsia"/>
          <w:b/>
          <w:bCs/>
          <w:sz w:val="24"/>
        </w:rPr>
        <w:t>二、创新</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2" w:firstLineChars="200"/>
        <w:jc w:val="left"/>
        <w:rPr>
          <w:rFonts w:hint="eastAsia"/>
          <w:b/>
          <w:bCs/>
          <w:sz w:val="24"/>
        </w:rPr>
      </w:pPr>
      <w:r>
        <w:rPr>
          <w:rFonts w:hint="eastAsia"/>
          <w:b/>
          <w:bCs/>
          <w:sz w:val="24"/>
        </w:rPr>
        <w:t>三、品牌</w:t>
      </w:r>
    </w:p>
    <w:p>
      <w:pPr>
        <w:pBdr>
          <w:top w:val="single" w:color="auto" w:sz="4" w:space="1"/>
          <w:left w:val="single" w:color="auto" w:sz="4" w:space="4"/>
          <w:bottom w:val="single" w:color="auto" w:sz="4" w:space="1"/>
          <w:right w:val="single" w:color="auto" w:sz="4" w:space="4"/>
        </w:pBdr>
        <w:adjustRightInd w:val="0"/>
        <w:snapToGrid w:val="0"/>
        <w:spacing w:line="360" w:lineRule="auto"/>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sz w:val="24"/>
        </w:rPr>
      </w:pPr>
    </w:p>
    <w:p>
      <w:pPr>
        <w:numPr>
          <w:ilvl w:val="0"/>
          <w:numId w:val="1"/>
        </w:numPr>
        <w:pBdr>
          <w:top w:val="single" w:color="auto" w:sz="4" w:space="1"/>
          <w:left w:val="single" w:color="auto" w:sz="4" w:space="4"/>
          <w:bottom w:val="single" w:color="auto" w:sz="4" w:space="1"/>
          <w:right w:val="single" w:color="auto" w:sz="4" w:space="4"/>
        </w:pBdr>
        <w:adjustRightInd w:val="0"/>
        <w:snapToGrid w:val="0"/>
        <w:spacing w:line="360" w:lineRule="auto"/>
        <w:ind w:firstLine="482" w:firstLineChars="200"/>
        <w:jc w:val="left"/>
        <w:rPr>
          <w:rFonts w:hint="eastAsia"/>
          <w:b/>
          <w:bCs/>
          <w:sz w:val="24"/>
        </w:rPr>
      </w:pPr>
      <w:r>
        <w:rPr>
          <w:rFonts w:hint="eastAsia"/>
          <w:b/>
          <w:bCs/>
          <w:sz w:val="24"/>
        </w:rPr>
        <w:t>结果</w:t>
      </w:r>
    </w:p>
    <w:p>
      <w:pPr>
        <w:widowControl w:val="0"/>
        <w:numPr>
          <w:ilvl w:val="0"/>
          <w:numId w:val="0"/>
        </w:numPr>
        <w:pBdr>
          <w:top w:val="single" w:color="auto" w:sz="4" w:space="1"/>
          <w:left w:val="single" w:color="auto" w:sz="4" w:space="4"/>
          <w:bottom w:val="single" w:color="auto" w:sz="4" w:space="1"/>
          <w:right w:val="single" w:color="auto" w:sz="4" w:space="4"/>
        </w:pBdr>
        <w:adjustRightInd w:val="0"/>
        <w:snapToGrid w:val="0"/>
        <w:spacing w:line="360" w:lineRule="auto"/>
        <w:jc w:val="left"/>
        <w:rPr>
          <w:rFonts w:hint="eastAsia"/>
          <w:b/>
          <w:bCs/>
          <w:sz w:val="24"/>
        </w:rPr>
      </w:pPr>
    </w:p>
    <w:p>
      <w:pPr>
        <w:widowControl w:val="0"/>
        <w:numPr>
          <w:ilvl w:val="0"/>
          <w:numId w:val="0"/>
        </w:numPr>
        <w:pBdr>
          <w:top w:val="single" w:color="auto" w:sz="4" w:space="1"/>
          <w:left w:val="single" w:color="auto" w:sz="4" w:space="4"/>
          <w:bottom w:val="single" w:color="auto" w:sz="4" w:space="1"/>
          <w:right w:val="single" w:color="auto" w:sz="4" w:space="4"/>
        </w:pBdr>
        <w:adjustRightInd w:val="0"/>
        <w:snapToGrid w:val="0"/>
        <w:spacing w:line="360" w:lineRule="auto"/>
        <w:jc w:val="left"/>
        <w:rPr>
          <w:rFonts w:hint="eastAsia"/>
          <w:b/>
          <w:bCs/>
          <w:sz w:val="24"/>
        </w:rPr>
      </w:pPr>
    </w:p>
    <w:p>
      <w:pPr>
        <w:widowControl w:val="0"/>
        <w:numPr>
          <w:ilvl w:val="0"/>
          <w:numId w:val="0"/>
        </w:numPr>
        <w:pBdr>
          <w:top w:val="single" w:color="auto" w:sz="4" w:space="1"/>
          <w:left w:val="single" w:color="auto" w:sz="4" w:space="4"/>
          <w:bottom w:val="single" w:color="auto" w:sz="4" w:space="1"/>
          <w:right w:val="single" w:color="auto" w:sz="4" w:space="4"/>
        </w:pBdr>
        <w:adjustRightInd w:val="0"/>
        <w:snapToGrid w:val="0"/>
        <w:spacing w:line="360" w:lineRule="auto"/>
        <w:jc w:val="left"/>
        <w:rPr>
          <w:rFonts w:hint="eastAsia"/>
          <w:b/>
          <w:bCs/>
          <w:sz w:val="24"/>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黑体" w:hAnsi="黑体" w:eastAsia="黑体" w:cs="黑体"/>
          <w:sz w:val="32"/>
          <w:szCs w:val="32"/>
          <w:u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b/>
        <w:bCs/>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b/>
        <w:bCs/>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b/>
        <w:bCs/>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- 20 -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b/>
        <w:bCs/>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- 22 -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- 22 -</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09850"/>
    <w:multiLevelType w:val="singleLevel"/>
    <w:tmpl w:val="0910985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MzM4MzllMzRlNjc0MWY2YTNiZDllN2Y5NzE0MmMifQ=="/>
  </w:docVars>
  <w:rsids>
    <w:rsidRoot w:val="6E5443B4"/>
    <w:rsid w:val="6E54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Hyperlink"/>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2022-07-01T03:20:00Z</dcterms:created>
  <dc:creator>农非我第一</dc:creator>
  <cp:lastModifiedBy>农非我第一</cp:lastModifiedBy>
  <dcterms:modified xsi:type="dcterms:W3CDTF">2022-07-01T03:21:09Z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07E6626622C04DCC91FBB45C7B17434F</vt:lpwstr>
  </property>
</Properties>
</file>