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ADE" w:rsidRPr="006B7ADE" w:rsidRDefault="006B7ADE" w:rsidP="00480B28">
      <w:pPr>
        <w:spacing w:line="320" w:lineRule="exact"/>
        <w:ind w:left="1760" w:hangingChars="550" w:hanging="1760"/>
        <w:rPr>
          <w:rFonts w:ascii="黑体" w:eastAsia="黑体" w:hAnsi="黑体"/>
          <w:sz w:val="32"/>
          <w:szCs w:val="32"/>
        </w:rPr>
      </w:pPr>
      <w:r w:rsidRPr="006B7ADE">
        <w:rPr>
          <w:rFonts w:ascii="黑体" w:eastAsia="黑体" w:hAnsi="黑体" w:hint="eastAsia"/>
          <w:sz w:val="32"/>
          <w:szCs w:val="32"/>
        </w:rPr>
        <w:t>附件1：</w:t>
      </w:r>
    </w:p>
    <w:p w:rsidR="006B7ADE" w:rsidRPr="00480B28" w:rsidRDefault="006B7ADE" w:rsidP="004C6E05">
      <w:pPr>
        <w:spacing w:line="440" w:lineRule="exact"/>
        <w:ind w:left="1980" w:hangingChars="550" w:hanging="1980"/>
        <w:jc w:val="center"/>
        <w:rPr>
          <w:rFonts w:ascii="方正小标宋简体" w:eastAsia="方正小标宋简体"/>
          <w:sz w:val="36"/>
          <w:szCs w:val="36"/>
        </w:rPr>
      </w:pPr>
      <w:r w:rsidRPr="00480B28">
        <w:rPr>
          <w:rFonts w:ascii="方正小标宋简体" w:eastAsia="方正小标宋简体" w:hint="eastAsia"/>
          <w:sz w:val="36"/>
          <w:szCs w:val="36"/>
        </w:rPr>
        <w:t>2022年省级以上惠民惠农财政补贴政策清单</w:t>
      </w:r>
    </w:p>
    <w:p w:rsidR="006B7ADE" w:rsidRPr="00480B28" w:rsidRDefault="008723A7" w:rsidP="00480B28">
      <w:pPr>
        <w:spacing w:line="320" w:lineRule="exact"/>
        <w:ind w:left="990" w:hangingChars="550" w:hanging="990"/>
        <w:jc w:val="center"/>
        <w:rPr>
          <w:rFonts w:asciiTheme="minorEastAsia" w:eastAsiaTheme="minorEastAsia" w:hAnsiTheme="minorEastAsia"/>
          <w:sz w:val="18"/>
          <w:szCs w:val="18"/>
        </w:rPr>
      </w:pPr>
      <w:r w:rsidRPr="00BD09B4">
        <w:rPr>
          <w:rFonts w:asciiTheme="minorEastAsia" w:eastAsiaTheme="minorEastAsia" w:hAnsiTheme="minorEastAsia" w:cs="宋体" w:hint="eastAsia"/>
          <w:color w:val="000000"/>
          <w:kern w:val="0"/>
          <w:sz w:val="18"/>
          <w:szCs w:val="18"/>
        </w:rPr>
        <w:t>说明：</w:t>
      </w:r>
      <w:r w:rsidRPr="00BD09B4">
        <w:rPr>
          <w:rFonts w:asciiTheme="minorEastAsia" w:eastAsiaTheme="minorEastAsia" w:hAnsiTheme="minorEastAsia"/>
          <w:color w:val="000000"/>
          <w:kern w:val="0"/>
          <w:sz w:val="18"/>
          <w:szCs w:val="18"/>
        </w:rPr>
        <w:t>2022</w:t>
      </w:r>
      <w:r w:rsidRPr="00BD09B4">
        <w:rPr>
          <w:rFonts w:asciiTheme="minorEastAsia" w:eastAsiaTheme="minorEastAsia" w:hAnsiTheme="minorEastAsia" w:cs="宋体" w:hint="eastAsia"/>
          <w:color w:val="000000"/>
          <w:kern w:val="0"/>
          <w:sz w:val="18"/>
          <w:szCs w:val="18"/>
        </w:rPr>
        <w:t>年度集中公开省级以上补贴政策</w:t>
      </w:r>
      <w:r w:rsidRPr="00BD09B4">
        <w:rPr>
          <w:rFonts w:asciiTheme="minorEastAsia" w:eastAsiaTheme="minorEastAsia" w:hAnsiTheme="minorEastAsia"/>
          <w:color w:val="000000"/>
          <w:kern w:val="0"/>
          <w:sz w:val="18"/>
          <w:szCs w:val="18"/>
        </w:rPr>
        <w:t>74</w:t>
      </w:r>
      <w:r w:rsidRPr="00BD09B4">
        <w:rPr>
          <w:rFonts w:asciiTheme="minorEastAsia" w:eastAsiaTheme="minorEastAsia" w:hAnsiTheme="minorEastAsia" w:cs="宋体" w:hint="eastAsia"/>
          <w:color w:val="000000"/>
          <w:kern w:val="0"/>
          <w:sz w:val="18"/>
          <w:szCs w:val="18"/>
        </w:rPr>
        <w:t>项，</w:t>
      </w:r>
      <w:r w:rsidRPr="00BD09B4">
        <w:rPr>
          <w:rFonts w:asciiTheme="minorEastAsia" w:eastAsiaTheme="minorEastAsia" w:hAnsiTheme="minorEastAsia"/>
          <w:color w:val="000000"/>
          <w:kern w:val="0"/>
          <w:sz w:val="18"/>
          <w:szCs w:val="18"/>
        </w:rPr>
        <w:t>“</w:t>
      </w:r>
      <w:r w:rsidRPr="00BD09B4">
        <w:rPr>
          <w:rFonts w:asciiTheme="minorEastAsia" w:eastAsiaTheme="minorEastAsia" w:hAnsiTheme="minorEastAsia" w:cs="宋体" w:hint="eastAsia"/>
          <w:color w:val="000000"/>
          <w:kern w:val="0"/>
          <w:sz w:val="18"/>
          <w:szCs w:val="18"/>
        </w:rPr>
        <w:t>一卡通</w:t>
      </w:r>
      <w:r w:rsidRPr="00BD09B4">
        <w:rPr>
          <w:rFonts w:asciiTheme="minorEastAsia" w:eastAsiaTheme="minorEastAsia" w:hAnsiTheme="minorEastAsia"/>
          <w:color w:val="000000"/>
          <w:kern w:val="0"/>
          <w:sz w:val="18"/>
          <w:szCs w:val="18"/>
        </w:rPr>
        <w:t>”</w:t>
      </w:r>
      <w:r w:rsidRPr="00BD09B4">
        <w:rPr>
          <w:rFonts w:asciiTheme="minorEastAsia" w:eastAsiaTheme="minorEastAsia" w:hAnsiTheme="minorEastAsia" w:cs="宋体" w:hint="eastAsia"/>
          <w:color w:val="000000"/>
          <w:kern w:val="0"/>
          <w:sz w:val="18"/>
          <w:szCs w:val="18"/>
        </w:rPr>
        <w:t>系统发放项目</w:t>
      </w:r>
      <w:r w:rsidRPr="00BD09B4">
        <w:rPr>
          <w:rFonts w:asciiTheme="minorEastAsia" w:eastAsiaTheme="minorEastAsia" w:hAnsiTheme="minorEastAsia"/>
          <w:color w:val="000000"/>
          <w:kern w:val="0"/>
          <w:sz w:val="18"/>
          <w:szCs w:val="18"/>
        </w:rPr>
        <w:t>85</w:t>
      </w:r>
      <w:r w:rsidRPr="00BD09B4">
        <w:rPr>
          <w:rFonts w:asciiTheme="minorEastAsia" w:eastAsiaTheme="minorEastAsia" w:hAnsiTheme="minorEastAsia" w:cs="宋体" w:hint="eastAsia"/>
          <w:color w:val="000000"/>
          <w:kern w:val="0"/>
          <w:sz w:val="18"/>
          <w:szCs w:val="18"/>
        </w:rPr>
        <w:t>个，涉密或涉及个人隐私的、其他不宜公开的补贴政策未在本清单中公示。</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
        <w:gridCol w:w="882"/>
        <w:gridCol w:w="756"/>
        <w:gridCol w:w="1127"/>
        <w:gridCol w:w="951"/>
        <w:gridCol w:w="2675"/>
        <w:gridCol w:w="841"/>
        <w:gridCol w:w="2336"/>
        <w:gridCol w:w="1690"/>
        <w:gridCol w:w="1476"/>
        <w:gridCol w:w="756"/>
      </w:tblGrid>
      <w:tr w:rsidR="005442F4" w:rsidRPr="008723A7" w:rsidTr="00BC0BAF">
        <w:trPr>
          <w:trHeight w:val="540"/>
          <w:tblHeader/>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序号</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主管部门</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补贴政策</w:t>
            </w:r>
            <w:r w:rsidRPr="00BD09B4">
              <w:rPr>
                <w:rFonts w:asciiTheme="minorEastAsia" w:eastAsiaTheme="minorEastAsia" w:hAnsiTheme="minorEastAsia" w:cs="宋体" w:hint="eastAsia"/>
                <w:b/>
                <w:bCs/>
                <w:color w:val="000000"/>
                <w:kern w:val="0"/>
                <w:sz w:val="18"/>
                <w:szCs w:val="18"/>
              </w:rPr>
              <w:br/>
              <w:t>名称</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“一卡通”系统发放项目名称</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补贴项目简称（四字摘要）</w:t>
            </w:r>
          </w:p>
        </w:tc>
        <w:tc>
          <w:tcPr>
            <w:tcW w:w="28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政策依据</w:t>
            </w:r>
          </w:p>
        </w:tc>
        <w:tc>
          <w:tcPr>
            <w:tcW w:w="850"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资金用途</w:t>
            </w:r>
          </w:p>
        </w:tc>
        <w:tc>
          <w:tcPr>
            <w:tcW w:w="2410"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补贴对象</w:t>
            </w:r>
          </w:p>
        </w:tc>
        <w:tc>
          <w:tcPr>
            <w:tcW w:w="176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补贴标准</w:t>
            </w:r>
          </w:p>
        </w:tc>
        <w:tc>
          <w:tcPr>
            <w:tcW w:w="102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政策解答电话</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b/>
                <w:bCs/>
                <w:color w:val="000000"/>
                <w:kern w:val="0"/>
                <w:sz w:val="18"/>
                <w:szCs w:val="18"/>
              </w:rPr>
            </w:pPr>
            <w:r w:rsidRPr="00BD09B4">
              <w:rPr>
                <w:rFonts w:asciiTheme="minorEastAsia" w:eastAsiaTheme="minorEastAsia" w:hAnsiTheme="minorEastAsia" w:cs="宋体" w:hint="eastAsia"/>
                <w:b/>
                <w:bCs/>
                <w:color w:val="000000"/>
                <w:kern w:val="0"/>
                <w:sz w:val="18"/>
                <w:szCs w:val="18"/>
              </w:rPr>
              <w:t>备注</w:t>
            </w:r>
          </w:p>
        </w:tc>
      </w:tr>
      <w:tr w:rsidR="005442F4" w:rsidRPr="008723A7" w:rsidTr="00BC0BAF">
        <w:trPr>
          <w:trHeight w:val="93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残疾优抚对象抚恤金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残疾优抚对象抚恤金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残疾优抚</w:t>
            </w:r>
          </w:p>
        </w:tc>
        <w:tc>
          <w:tcPr>
            <w:tcW w:w="2835" w:type="dxa"/>
            <w:shd w:val="clear" w:color="auto" w:fill="auto"/>
            <w:vAlign w:val="center"/>
            <w:hideMark/>
          </w:tcPr>
          <w:p w:rsidR="00BD09B4" w:rsidRPr="00BD09B4" w:rsidRDefault="00BD09B4" w:rsidP="00573EFD">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残疾军人、伤残人民警察、伤残预备役人员和民兵民工、其他因公伤残人员。</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10850元-116270元/年。</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6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残疾军人护理费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残疾军人护理费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军残护理</w:t>
            </w:r>
          </w:p>
        </w:tc>
        <w:tc>
          <w:tcPr>
            <w:tcW w:w="2835" w:type="dxa"/>
            <w:shd w:val="clear" w:color="auto" w:fill="auto"/>
            <w:vAlign w:val="center"/>
            <w:hideMark/>
          </w:tcPr>
          <w:p w:rsidR="00BD09B4" w:rsidRPr="00BD09B4" w:rsidRDefault="00BD09B4" w:rsidP="00573EFD">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一级至四级残疾军人（含伤残民兵民工）和因患精神病被评定为五级至六级且分散安置的残疾军人（初级士官和义务兵)。</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当地职工月平均工资的25%、30%、40%、50%。</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3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“三属”定期抚恤</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“三属”定期抚恤</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三属优抚</w:t>
            </w:r>
          </w:p>
        </w:tc>
        <w:tc>
          <w:tcPr>
            <w:tcW w:w="2835" w:type="dxa"/>
            <w:shd w:val="clear" w:color="auto" w:fill="auto"/>
            <w:vAlign w:val="center"/>
            <w:hideMark/>
          </w:tcPr>
          <w:p w:rsidR="00BD09B4" w:rsidRPr="00BD09B4" w:rsidRDefault="00BD09B4" w:rsidP="00573EFD">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病故军人遗属、因公牺牲军人遗属、烈士遗属。</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29280元、31410元、36910元/年。</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0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“两红”人员生活补助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“两红”人员生活补助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两红补助</w:t>
            </w:r>
          </w:p>
        </w:tc>
        <w:tc>
          <w:tcPr>
            <w:tcW w:w="2835" w:type="dxa"/>
            <w:shd w:val="clear" w:color="auto" w:fill="auto"/>
            <w:vAlign w:val="center"/>
            <w:hideMark/>
          </w:tcPr>
          <w:p w:rsidR="00BD09B4" w:rsidRPr="00BD09B4" w:rsidRDefault="00BD09B4" w:rsidP="00573EFD">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红军失散人员、在乡退伍红军老战士。</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36370元、80620元/年。</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6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5</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在乡复员军人生活补助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在乡复员军人生活补助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在乡复员</w:t>
            </w:r>
          </w:p>
        </w:tc>
        <w:tc>
          <w:tcPr>
            <w:tcW w:w="2835" w:type="dxa"/>
            <w:shd w:val="clear" w:color="auto" w:fill="auto"/>
            <w:vAlign w:val="center"/>
            <w:hideMark/>
          </w:tcPr>
          <w:p w:rsidR="00BD09B4" w:rsidRPr="00BD09B4" w:rsidRDefault="00BD09B4" w:rsidP="00573EFD">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在乡复员军人。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1970元、2000元、2070元/月。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0EA">
        <w:trPr>
          <w:trHeight w:val="459"/>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带病回乡退伍军人生活补助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带病回乡退伍军人生活补助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带病回乡</w:t>
            </w:r>
          </w:p>
        </w:tc>
        <w:tc>
          <w:tcPr>
            <w:tcW w:w="2835" w:type="dxa"/>
            <w:shd w:val="clear" w:color="auto" w:fill="auto"/>
            <w:vAlign w:val="center"/>
            <w:hideMark/>
          </w:tcPr>
          <w:p w:rsidR="00BD09B4" w:rsidRPr="00BD09B4" w:rsidRDefault="00BD09B4" w:rsidP="00573EFD">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带病回乡退伍军人。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750元/月。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97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老年烈士子女定期生活补助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老年烈士子女定期生活补助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老烈子补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居住在农村和城镇无工作单位，18周岁之前没有享受过定期抚恤金待遇且年满60周岁的烈士子女（含建国前错杀后被平反人员子女）。</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645元/月。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6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8</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60周岁以上农村籍退役士兵生活补助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60周岁以上农村籍退役士兵生活补助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农退士兵</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1954年11月1日试行义务兵役制后至《退役士兵安置条例》施行前入伍、年龄在60周岁以上（含60周岁）、未享受到国家定期抚恤补助的农村籍退役士兵。</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54元×服役年限/月。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96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9</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重点优抚对象丧葬费补助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重点优抚对象丧葬费补助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优抚丧葬</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1.《军人抚恤优待条例》</w:t>
            </w:r>
            <w:r w:rsidRPr="00BD09B4">
              <w:rPr>
                <w:rFonts w:asciiTheme="minorEastAsia" w:eastAsiaTheme="minorEastAsia" w:hAnsiTheme="minorEastAsia" w:cs="宋体" w:hint="eastAsia"/>
                <w:color w:val="000000"/>
                <w:kern w:val="0"/>
                <w:sz w:val="18"/>
                <w:szCs w:val="18"/>
              </w:rPr>
              <w:br/>
              <w:t>2.《湖南省退役军人事务厅 湖南省财政厅关于调整部分优抚对象等人员抚恤和生活补助标准的通知》（湘退役军人发〔2022〕67号）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发放优抚对象抚恤补助。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享受定期抚恤补助的部分优抚对象。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生前抚恤金标准的6个月或12个月。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5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10</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湖南省退役军人事务厅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残疾军人因伤口复发住院期间伙食补助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残疾军人因伤口复发住院期间伙食补助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军残食补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《湖南省民政厅关于提高残疾军人因伤口复发住院期间伙食补助标准的通知》（湘民办函〔2011〕143号）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对因战因公负伤致残的在乡残疾军人伤口复发住院治疗期间发放伙食补助。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因战因公负伤致残并因伤口复发住院治疗的在乡残疾军人。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15元/天。</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0731-85936659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213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11</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残疾人创业贷款贴息</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残疾人创业贷款贴息</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贷款贴息</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 湖南省财政厅关于印发〈湖南省残疾人创业小额贷款贴息项目方案〉的通知》（湘残联字〔2015〕48号）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扶持残疾人家庭、残疾人就业扶贫基地创业，发展生产。</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1.符合以下条件的残疾人家庭（含残疾人及共同生活的配偶、父母）：具有我省户籍;持有第二代中华人民共和国残疾人证;申报时在省内银行业金融机构有贷款。</w:t>
            </w:r>
            <w:r w:rsidRPr="00BD09B4">
              <w:rPr>
                <w:rFonts w:asciiTheme="minorEastAsia" w:eastAsiaTheme="minorEastAsia" w:hAnsiTheme="minorEastAsia" w:cs="宋体" w:hint="eastAsia"/>
                <w:color w:val="000000"/>
                <w:kern w:val="0"/>
                <w:sz w:val="18"/>
                <w:szCs w:val="18"/>
              </w:rPr>
              <w:br/>
              <w:t>2.符合以下条件的带动残疾人就业或发展生产的残疾人就业（扶贫）基地（合作社）：经省内工商部门登记；申报时在省内银行业金融机构有贷款;帮扶残疾人持有第二代中华人民共和国残疾人证；基地须经县级以上（含县级）残联发文认定。</w:t>
            </w:r>
            <w:r w:rsidRPr="00BD09B4">
              <w:rPr>
                <w:rFonts w:asciiTheme="minorEastAsia" w:eastAsiaTheme="minorEastAsia" w:hAnsiTheme="minorEastAsia" w:cs="宋体" w:hint="eastAsia"/>
                <w:color w:val="000000"/>
                <w:kern w:val="0"/>
                <w:sz w:val="18"/>
                <w:szCs w:val="18"/>
              </w:rPr>
              <w:br/>
              <w:t>3.上述对象已享受人社部门小额担保贷款贴息的，不重复享受本项目扶持。</w:t>
            </w:r>
          </w:p>
        </w:tc>
        <w:tc>
          <w:tcPr>
            <w:tcW w:w="1762" w:type="dxa"/>
            <w:shd w:val="clear" w:color="auto" w:fill="auto"/>
            <w:vAlign w:val="center"/>
            <w:hideMark/>
          </w:tcPr>
          <w:p w:rsidR="00BD09B4" w:rsidRPr="00BD09B4" w:rsidRDefault="00BD09B4" w:rsidP="00F550C8">
            <w:pPr>
              <w:widowControl/>
              <w:spacing w:line="180" w:lineRule="exact"/>
              <w:rPr>
                <w:rFonts w:asciiTheme="minorEastAsia" w:eastAsiaTheme="minorEastAsia" w:hAnsiTheme="minorEastAsia" w:cs="宋体"/>
                <w:color w:val="000000"/>
                <w:spacing w:val="-8"/>
                <w:kern w:val="0"/>
                <w:sz w:val="18"/>
                <w:szCs w:val="18"/>
              </w:rPr>
            </w:pPr>
            <w:r w:rsidRPr="00BD09B4">
              <w:rPr>
                <w:rFonts w:asciiTheme="minorEastAsia" w:eastAsiaTheme="minorEastAsia" w:hAnsiTheme="minorEastAsia" w:cs="宋体" w:hint="eastAsia"/>
                <w:color w:val="000000"/>
                <w:spacing w:val="-8"/>
                <w:kern w:val="0"/>
                <w:sz w:val="18"/>
                <w:szCs w:val="18"/>
              </w:rPr>
              <w:t>1.残疾人家庭享受贴息的小额贷款限额为10万元，以单个残疾人家庭户合计人员贷款数为单位。2.残疾人就业（扶贫）基地（合作社）享受贴息的小额贷款限额为200万元，按照扶持残疾人人数和人均5万元可贴息贷款的标准计算贴息额度。3.贴息率为7%，实际利率低于贴息率的，按照实际利率补贴。4.贷款期不满1年的，按贷款合同约定期限给予贴息。贷款期1年以上的，按照1年期限给予贴息。同一对象不得连续两年享受贴息。</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0731-84619503</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6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12</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残疾人机动轮椅车燃油补贴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残疾人机动轮椅车燃油补贴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燃油补贴</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中国残联关于残疾人机动轮椅车燃油补贴的通知》 （财社〔2010〕256号）</w:t>
            </w:r>
            <w:r w:rsidRPr="00BD09B4">
              <w:rPr>
                <w:rFonts w:asciiTheme="minorEastAsia" w:eastAsiaTheme="minorEastAsia" w:hAnsiTheme="minorEastAsia" w:cs="宋体" w:hint="eastAsia"/>
                <w:color w:val="000000"/>
                <w:kern w:val="0"/>
                <w:sz w:val="18"/>
                <w:szCs w:val="18"/>
              </w:rPr>
              <w:br/>
              <w:t>2.《财政部关于下达2011年残疾人事业补助资金的通知》（财社〔2011〕111号）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残疾人机动轮椅车燃油补贴。</w:t>
            </w:r>
          </w:p>
        </w:tc>
        <w:tc>
          <w:tcPr>
            <w:tcW w:w="2410" w:type="dxa"/>
            <w:shd w:val="clear" w:color="auto" w:fill="auto"/>
            <w:vAlign w:val="center"/>
            <w:hideMark/>
          </w:tcPr>
          <w:p w:rsidR="00BD09B4" w:rsidRPr="00BD09B4" w:rsidRDefault="00BD09B4" w:rsidP="00F550C8">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城乡残疾人机动轮椅车车主。车主须为持有《中华人民共和国残疾人证》和购买机动轮椅车的下肢残疾人。残疾人机动轮椅车须符合机动车国家标准（GB12995-2006）的相关规定。</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260元/年。</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0731-84619521</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77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13</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残疾人创业扶持</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残疾人创业扶持</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创业扶持</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 湖南省财政厅关于印发〈残疾人创业扶持项目实施方案〉的通知》（湘残联字〔2015〕9号）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扶持残疾人自主创业者。</w:t>
            </w:r>
          </w:p>
        </w:tc>
        <w:tc>
          <w:tcPr>
            <w:tcW w:w="2410" w:type="dxa"/>
            <w:shd w:val="clear" w:color="auto" w:fill="auto"/>
            <w:vAlign w:val="center"/>
            <w:hideMark/>
          </w:tcPr>
          <w:p w:rsidR="00BD09B4" w:rsidRPr="00BD09B4" w:rsidRDefault="00BD09B4" w:rsidP="00F550C8">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具有湖南省户籍、在法定就业年龄内（男16-59岁，女16-54岁）、持有第二代残疾人证、正在创业的城乡残疾人，且具备以下基本条件：</w:t>
            </w:r>
            <w:r w:rsidRPr="00BD09B4">
              <w:rPr>
                <w:rFonts w:asciiTheme="minorEastAsia" w:eastAsiaTheme="minorEastAsia" w:hAnsiTheme="minorEastAsia" w:cs="宋体" w:hint="eastAsia"/>
                <w:color w:val="000000"/>
                <w:kern w:val="0"/>
                <w:sz w:val="18"/>
                <w:szCs w:val="18"/>
              </w:rPr>
              <w:br/>
              <w:t>（一）创业项目有固定的生产经营场所，在相关部门办理了合法手续。</w:t>
            </w:r>
            <w:r w:rsidRPr="00BD09B4">
              <w:rPr>
                <w:rFonts w:asciiTheme="minorEastAsia" w:eastAsiaTheme="minorEastAsia" w:hAnsiTheme="minorEastAsia" w:cs="宋体" w:hint="eastAsia"/>
                <w:color w:val="000000"/>
                <w:kern w:val="0"/>
                <w:sz w:val="18"/>
                <w:szCs w:val="18"/>
              </w:rPr>
              <w:br/>
              <w:t>（二）产品具有市场前景、生产具有一定规模。</w:t>
            </w:r>
            <w:r w:rsidRPr="00BD09B4">
              <w:rPr>
                <w:rFonts w:asciiTheme="minorEastAsia" w:eastAsiaTheme="minorEastAsia" w:hAnsiTheme="minorEastAsia" w:cs="宋体" w:hint="eastAsia"/>
                <w:color w:val="000000"/>
                <w:kern w:val="0"/>
                <w:sz w:val="18"/>
                <w:szCs w:val="18"/>
              </w:rPr>
              <w:br/>
              <w:t>（三）生产经营具有实际困难需要扶持。</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场租补贴最高不超过8000元，设备补贴最高不超过8000元，种苗及农资补贴最高不超过5000元，以上补贴可以叠加，但每户最多不超过20000元。</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0731-84619503</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235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14</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残疾人教育资助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残疾人教育资助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扶残助学</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1.《湖南省残疾人联合会 湖南省财政厅关于印发〈湖南省残疾人大学生及贫困残疾人家庭大学生子女资助管理办法〉的通知》（湘残联字〔2012〕57号）</w:t>
            </w:r>
            <w:r w:rsidRPr="00BD09B4">
              <w:rPr>
                <w:rFonts w:asciiTheme="minorEastAsia" w:eastAsiaTheme="minorEastAsia" w:hAnsiTheme="minorEastAsia" w:cs="宋体" w:hint="eastAsia"/>
                <w:color w:val="000000"/>
                <w:kern w:val="0"/>
                <w:sz w:val="18"/>
                <w:szCs w:val="18"/>
              </w:rPr>
              <w:br/>
              <w:t>2.《湖南省残疾人联合会 湖南省财政厅关于调整残疾人大学生及贫困残疾人家庭大学生子女资助办法的通知》（湘残联字〔2015〕24号）</w:t>
            </w:r>
            <w:r w:rsidRPr="00BD09B4">
              <w:rPr>
                <w:rFonts w:asciiTheme="minorEastAsia" w:eastAsiaTheme="minorEastAsia" w:hAnsiTheme="minorEastAsia" w:cs="宋体" w:hint="eastAsia"/>
                <w:color w:val="000000"/>
                <w:kern w:val="0"/>
                <w:sz w:val="18"/>
                <w:szCs w:val="18"/>
              </w:rPr>
              <w:br/>
              <w:t>3.《湖南省残疾人联合会 湖南省财政厅 湖南省教育厅关于印发〈湖南省高中阶段残疾学生和高中阶段贫困残疾人家庭子女资助管理办法〉的通知》（湘残联字〔2015〕17号）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对高中及大学阶段残疾学生、贫困家庭残疾人子女进行资助。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高中阶段残疾学生和高中阶段贫困残疾人家庭子女、残疾人大学生及贫困残疾人家庭大学生子女。</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1.高中残疾学生每人每学年资助1400元，高中阶段贫困残疾人家庭子女每人每学年资助1000元，有条件的市州和县市区可提高补助标准和补助次数。</w:t>
            </w:r>
            <w:r w:rsidRPr="00BD09B4">
              <w:rPr>
                <w:rFonts w:asciiTheme="minorEastAsia" w:eastAsiaTheme="minorEastAsia" w:hAnsiTheme="minorEastAsia" w:cs="宋体" w:hint="eastAsia"/>
                <w:color w:val="000000"/>
                <w:kern w:val="0"/>
                <w:sz w:val="18"/>
                <w:szCs w:val="18"/>
              </w:rPr>
              <w:br/>
              <w:t>2.残疾人大学生按下述标准给予一次性资助：专科学生4000元/人，本科学生5000元/人，硕士及以上层次学生6000元/人；贫困残疾人家庭大学</w:t>
            </w:r>
            <w:r w:rsidRPr="00BD09B4">
              <w:rPr>
                <w:rFonts w:asciiTheme="minorEastAsia" w:eastAsiaTheme="minorEastAsia" w:hAnsiTheme="minorEastAsia" w:cs="宋体" w:hint="eastAsia"/>
                <w:color w:val="000000"/>
                <w:kern w:val="0"/>
                <w:sz w:val="18"/>
                <w:szCs w:val="18"/>
              </w:rPr>
              <w:lastRenderedPageBreak/>
              <w:t>生子女均按3000元/人给予一次性资助，有条件的市州、县市区可提高补助标准和资助次数。</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0731-84619503</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33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15</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湖南省残疾人联合会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残疾人评定补贴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残疾人评定补贴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评定补贴</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《中国残联办公厅关于印发〈“十四五”中央专项彩票公益金困难智力、精神和重度残疾人残疾评定补贴项目实施方案〉的通知》（残联厅函〔2021〕304号）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对符合条件的对象给予残疾评定补贴。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1、纳入低保或特困救助供养范围的智力、精神和重度残疾人；</w:t>
            </w:r>
            <w:r w:rsidRPr="00BD09B4">
              <w:rPr>
                <w:rFonts w:asciiTheme="minorEastAsia" w:eastAsiaTheme="minorEastAsia" w:hAnsiTheme="minorEastAsia" w:cs="宋体" w:hint="eastAsia"/>
                <w:color w:val="000000"/>
                <w:kern w:val="0"/>
                <w:sz w:val="18"/>
                <w:szCs w:val="18"/>
              </w:rPr>
              <w:br/>
              <w:t>2、纳入防止返贫动态监测和帮扶机制的智力、精神和重度残疾人；</w:t>
            </w:r>
            <w:r w:rsidRPr="00BD09B4">
              <w:rPr>
                <w:rFonts w:asciiTheme="minorEastAsia" w:eastAsiaTheme="minorEastAsia" w:hAnsiTheme="minorEastAsia" w:cs="宋体" w:hint="eastAsia"/>
                <w:color w:val="000000"/>
                <w:kern w:val="0"/>
                <w:sz w:val="18"/>
                <w:szCs w:val="18"/>
              </w:rPr>
              <w:br/>
              <w:t>3、经认定，家庭人均收入低于当地低保标准1.5倍左右的低收入智力、精神和重度残疾人；</w:t>
            </w:r>
            <w:r w:rsidRPr="00BD09B4">
              <w:rPr>
                <w:rFonts w:asciiTheme="minorEastAsia" w:eastAsiaTheme="minorEastAsia" w:hAnsiTheme="minorEastAsia" w:cs="宋体" w:hint="eastAsia"/>
                <w:color w:val="000000"/>
                <w:kern w:val="0"/>
                <w:sz w:val="18"/>
                <w:szCs w:val="18"/>
              </w:rPr>
              <w:br/>
              <w:t>4、一户多残、以老养残等特殊困难家庭中的智力、精神和重度残疾人。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150元/人。</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0731-84619517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68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16</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湖南省应急管理厅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自然灾害生活救助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自然灾害生活救助资金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救灾资金</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应急部关于印发〈中央自然灾害救灾资金管理暂行办法〉的通知》（财建〔2020〕245号）</w:t>
            </w:r>
            <w:r w:rsidRPr="00BD09B4">
              <w:rPr>
                <w:rFonts w:asciiTheme="minorEastAsia" w:eastAsiaTheme="minorEastAsia" w:hAnsiTheme="minorEastAsia" w:cs="宋体" w:hint="eastAsia"/>
                <w:color w:val="000000"/>
                <w:kern w:val="0"/>
                <w:sz w:val="18"/>
                <w:szCs w:val="18"/>
              </w:rPr>
              <w:br/>
              <w:t>2.《湖南省财政厅 湖南省应急管理厅关于印发〈湖南省自然灾害救灾资金管理实施细则〉的通知》（湘财企〔2020〕52号）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自然灾害生活救助（包括应急救助、过渡期生活救助、旱灾救助、抚</w:t>
            </w:r>
            <w:r w:rsidRPr="00BD09B4">
              <w:rPr>
                <w:rFonts w:asciiTheme="minorEastAsia" w:eastAsiaTheme="minorEastAsia" w:hAnsiTheme="minorEastAsia" w:cs="宋体" w:hint="eastAsia"/>
                <w:color w:val="000000"/>
                <w:kern w:val="0"/>
                <w:sz w:val="18"/>
                <w:szCs w:val="18"/>
              </w:rPr>
              <w:lastRenderedPageBreak/>
              <w:t>慰遇难人员家属、恢复重建倒损住房、解决受灾群众冬令春荒期间生活困难等）。</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遭受自然灾害的受灾群众。</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按照《自然灾害救助条例》《湖南省实施〈自然灾害救助条例〉办法》《湖南省自然灾害救灾资金管理实施细则》（湘财企〔2020〕52号）及中央和省其他有关规定执行。</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0731-89751127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湖南省实施《自然灾害救助条例》办法（省政府令第291号）：第二十</w:t>
            </w:r>
            <w:r w:rsidRPr="00BD09B4">
              <w:rPr>
                <w:rFonts w:asciiTheme="minorEastAsia" w:eastAsiaTheme="minorEastAsia" w:hAnsiTheme="minorEastAsia" w:cs="宋体" w:hint="eastAsia"/>
                <w:color w:val="000000"/>
                <w:kern w:val="0"/>
                <w:sz w:val="18"/>
                <w:szCs w:val="18"/>
              </w:rPr>
              <w:lastRenderedPageBreak/>
              <w:t>五条 采取现金救助形式的，除应急救助补助、遇难人员亲属抚慰金外，应当通过金融机构实行社会化发放。</w:t>
            </w:r>
          </w:p>
        </w:tc>
      </w:tr>
      <w:tr w:rsidR="005442F4" w:rsidRPr="008723A7" w:rsidTr="00BC0BAF">
        <w:trPr>
          <w:trHeight w:val="51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17</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湖南省计划生育协会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计划生育特殊家庭重病大病住院护理补贴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计划生育特殊家庭重病大病住院护理补贴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计生住院</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《湖南省卫生和计划生育委员会 湖南省计划生育协会关于印发〈湖南省计划生育特殊家庭重病大病住院护理补贴实施方案〉的通知》（湘卫办发〔2018〕1号）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重病大病住院护理补贴。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纳入国家计划生育特殊家庭扶助制度范围的城乡独生子女伤残死亡家庭夫妻和计划生育手术并发症人员。</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住院期间，每人每天补助100元，年度内原则上最高补助50天，个别特殊情况，经过审批可适当增加补助的天数。</w:t>
            </w:r>
          </w:p>
        </w:tc>
        <w:tc>
          <w:tcPr>
            <w:tcW w:w="1026" w:type="dxa"/>
            <w:shd w:val="clear" w:color="auto" w:fill="auto"/>
            <w:vAlign w:val="center"/>
            <w:hideMark/>
          </w:tcPr>
          <w:p w:rsid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0731-84822012</w:t>
            </w:r>
          </w:p>
          <w:p w:rsidR="00F550C8" w:rsidRPr="00BD09B4" w:rsidRDefault="00F550C8"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0731-84828624</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297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18</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湖南省卫生健康委员会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独生子女保健费（财政筹资对象）</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独生子女保健费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独生保健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1.《湖南省人口与计划生育条例（2021）》</w:t>
            </w:r>
            <w:r w:rsidRPr="00BD09B4">
              <w:rPr>
                <w:rFonts w:asciiTheme="minorEastAsia" w:eastAsiaTheme="minorEastAsia" w:hAnsiTheme="minorEastAsia" w:cs="宋体" w:hint="eastAsia"/>
                <w:color w:val="000000"/>
                <w:kern w:val="0"/>
                <w:sz w:val="18"/>
                <w:szCs w:val="18"/>
              </w:rPr>
              <w:br/>
              <w:t>2.《湖南省人口计生委 湖南省财政厅关于独生子女保健费发放有关问题的通知》（湘人口发〔2011〕6号）</w:t>
            </w:r>
            <w:r w:rsidRPr="00BD09B4">
              <w:rPr>
                <w:rFonts w:asciiTheme="minorEastAsia" w:eastAsiaTheme="minorEastAsia" w:hAnsiTheme="minorEastAsia" w:cs="宋体" w:hint="eastAsia"/>
                <w:color w:val="000000"/>
                <w:kern w:val="0"/>
                <w:sz w:val="18"/>
                <w:szCs w:val="18"/>
              </w:rPr>
              <w:br/>
              <w:t>3.《湖南人口计生委关于印发&lt;独生子女保健费发放对象确认办法&gt;的通知》（湘人口发〔2011〕7号）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独生子女父母保健费。</w:t>
            </w:r>
          </w:p>
        </w:tc>
        <w:tc>
          <w:tcPr>
            <w:tcW w:w="2410" w:type="dxa"/>
            <w:shd w:val="clear" w:color="auto" w:fill="auto"/>
            <w:vAlign w:val="center"/>
            <w:hideMark/>
          </w:tcPr>
          <w:p w:rsidR="00BD09B4" w:rsidRPr="00BD09B4" w:rsidRDefault="00BD09B4" w:rsidP="00DB1A93">
            <w:pPr>
              <w:widowControl/>
              <w:spacing w:line="180" w:lineRule="exact"/>
              <w:rPr>
                <w:rFonts w:asciiTheme="minorEastAsia" w:eastAsiaTheme="minorEastAsia" w:hAnsiTheme="minorEastAsia" w:cs="宋体"/>
                <w:color w:val="000000"/>
                <w:spacing w:val="-8"/>
                <w:kern w:val="0"/>
                <w:sz w:val="18"/>
                <w:szCs w:val="18"/>
              </w:rPr>
            </w:pPr>
            <w:r w:rsidRPr="00BD09B4">
              <w:rPr>
                <w:rFonts w:asciiTheme="minorEastAsia" w:eastAsiaTheme="minorEastAsia" w:hAnsiTheme="minorEastAsia" w:cs="宋体" w:hint="eastAsia"/>
                <w:color w:val="000000"/>
                <w:spacing w:val="-8"/>
                <w:kern w:val="0"/>
                <w:sz w:val="18"/>
                <w:szCs w:val="18"/>
              </w:rPr>
              <w:t>发放对象必须同时符合以下基本条件：</w:t>
            </w:r>
            <w:r w:rsidRPr="00BD09B4">
              <w:rPr>
                <w:rFonts w:asciiTheme="minorEastAsia" w:eastAsiaTheme="minorEastAsia" w:hAnsiTheme="minorEastAsia" w:cs="宋体" w:hint="eastAsia"/>
                <w:color w:val="000000"/>
                <w:spacing w:val="-8"/>
                <w:kern w:val="0"/>
                <w:sz w:val="18"/>
                <w:szCs w:val="18"/>
              </w:rPr>
              <w:br/>
              <w:t>1、夫妻双方或一方为我省（区）户籍居民。</w:t>
            </w:r>
            <w:r w:rsidRPr="00BD09B4">
              <w:rPr>
                <w:rFonts w:asciiTheme="minorEastAsia" w:eastAsiaTheme="minorEastAsia" w:hAnsiTheme="minorEastAsia" w:cs="宋体" w:hint="eastAsia"/>
                <w:color w:val="000000"/>
                <w:spacing w:val="-8"/>
                <w:kern w:val="0"/>
                <w:sz w:val="18"/>
                <w:szCs w:val="18"/>
              </w:rPr>
              <w:br/>
              <w:t>夫妻双方均为我省（区）户籍居民，或一方为我省（区）户籍居民、另一方为非我省（区）户籍居民。离婚、丧偶现无配偶或未婚的，只需本人为我省（区）户籍居民。</w:t>
            </w:r>
            <w:r w:rsidRPr="00BD09B4">
              <w:rPr>
                <w:rFonts w:asciiTheme="minorEastAsia" w:eastAsiaTheme="minorEastAsia" w:hAnsiTheme="minorEastAsia" w:cs="宋体" w:hint="eastAsia"/>
                <w:color w:val="000000"/>
                <w:spacing w:val="-8"/>
                <w:kern w:val="0"/>
                <w:sz w:val="18"/>
                <w:szCs w:val="18"/>
              </w:rPr>
              <w:br/>
              <w:t>2、夫妻双方均无工作单位。</w:t>
            </w:r>
            <w:r w:rsidRPr="00BD09B4">
              <w:rPr>
                <w:rFonts w:asciiTheme="minorEastAsia" w:eastAsiaTheme="minorEastAsia" w:hAnsiTheme="minorEastAsia" w:cs="宋体" w:hint="eastAsia"/>
                <w:color w:val="000000"/>
                <w:spacing w:val="-8"/>
                <w:kern w:val="0"/>
                <w:sz w:val="18"/>
                <w:szCs w:val="18"/>
              </w:rPr>
              <w:br/>
              <w:t>夫妻双方为农村居民或无工作单位的城镇居民，离婚、丧偶现无配偶或未婚的，本人须为居民或无工作单位的城镇居民。</w:t>
            </w:r>
            <w:r w:rsidRPr="00BD09B4">
              <w:rPr>
                <w:rFonts w:asciiTheme="minorEastAsia" w:eastAsiaTheme="minorEastAsia" w:hAnsiTheme="minorEastAsia" w:cs="宋体" w:hint="eastAsia"/>
                <w:color w:val="000000"/>
                <w:spacing w:val="-8"/>
                <w:kern w:val="0"/>
                <w:sz w:val="18"/>
                <w:szCs w:val="18"/>
              </w:rPr>
              <w:br/>
              <w:t>3、现有一个子女且未年满十四周岁。</w:t>
            </w:r>
            <w:r w:rsidRPr="00BD09B4">
              <w:rPr>
                <w:rFonts w:asciiTheme="minorEastAsia" w:eastAsiaTheme="minorEastAsia" w:hAnsiTheme="minorEastAsia" w:cs="宋体" w:hint="eastAsia"/>
                <w:color w:val="000000"/>
                <w:spacing w:val="-8"/>
                <w:kern w:val="0"/>
                <w:sz w:val="18"/>
                <w:szCs w:val="18"/>
              </w:rPr>
              <w:br/>
              <w:t>子女包括亲生子女和收养子女。年龄计算，截至上年度12月31日止。</w:t>
            </w:r>
            <w:r w:rsidRPr="00BD09B4">
              <w:rPr>
                <w:rFonts w:asciiTheme="minorEastAsia" w:eastAsiaTheme="minorEastAsia" w:hAnsiTheme="minorEastAsia" w:cs="宋体" w:hint="eastAsia"/>
                <w:color w:val="000000"/>
                <w:spacing w:val="-8"/>
                <w:kern w:val="0"/>
                <w:sz w:val="18"/>
                <w:szCs w:val="18"/>
              </w:rPr>
              <w:br/>
              <w:t>4、持有有效的独生子女父母光荣证。</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从领证之日起到子女十四周岁止，5-20元/户/月。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0731-84822044</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291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19</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湖南省卫生健康委员会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农村部分计划生育家庭奖励扶助资金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农村部分计划生育家庭奖励扶助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农村奖扶</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1.《国家人口计生委 财政部关于印发〈农村部分计划生育家庭奖励扶助制度试点方案（试行）〉的通知》（国人口发〔2004〕36号）</w:t>
            </w:r>
            <w:r w:rsidRPr="00BD09B4">
              <w:rPr>
                <w:rFonts w:asciiTheme="minorEastAsia" w:eastAsiaTheme="minorEastAsia" w:hAnsiTheme="minorEastAsia" w:cs="宋体" w:hint="eastAsia"/>
                <w:color w:val="000000"/>
                <w:kern w:val="0"/>
                <w:sz w:val="18"/>
                <w:szCs w:val="18"/>
              </w:rPr>
              <w:br/>
              <w:t>2.《财政部 人口计生委关于调整全国农村部分计划生育家庭奖励扶助和计划生育家庭特别扶助标准的通知》（财教〔2011〕623号）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农村部分计划生育家庭奖励扶助。</w:t>
            </w:r>
          </w:p>
        </w:tc>
        <w:tc>
          <w:tcPr>
            <w:tcW w:w="2410" w:type="dxa"/>
            <w:shd w:val="clear" w:color="auto" w:fill="auto"/>
            <w:vAlign w:val="center"/>
            <w:hideMark/>
          </w:tcPr>
          <w:p w:rsidR="00BD09B4" w:rsidRPr="00BD09B4" w:rsidRDefault="00BD09B4" w:rsidP="00DB1A93">
            <w:pPr>
              <w:widowControl/>
              <w:spacing w:line="180" w:lineRule="exact"/>
              <w:rPr>
                <w:rFonts w:asciiTheme="minorEastAsia" w:eastAsiaTheme="minorEastAsia" w:hAnsiTheme="minorEastAsia" w:cs="宋体"/>
                <w:color w:val="000000"/>
                <w:spacing w:val="-8"/>
                <w:kern w:val="0"/>
                <w:sz w:val="18"/>
                <w:szCs w:val="18"/>
              </w:rPr>
            </w:pPr>
            <w:r w:rsidRPr="00BD09B4">
              <w:rPr>
                <w:rFonts w:asciiTheme="minorEastAsia" w:eastAsiaTheme="minorEastAsia" w:hAnsiTheme="minorEastAsia" w:cs="宋体" w:hint="eastAsia"/>
                <w:color w:val="000000"/>
                <w:spacing w:val="-8"/>
                <w:kern w:val="0"/>
                <w:sz w:val="18"/>
                <w:szCs w:val="18"/>
              </w:rPr>
              <w:t>农村部分计划生育家庭奖励扶助（以下简称“农村奖扶”）对象，是国家“提倡一对夫妻生育一个子女”期间（1973年1月1日至2015年12月31日），曾经生育（收养）了子女且同时符合以下基本条件的合法夫妻：</w:t>
            </w:r>
            <w:r w:rsidRPr="00BD09B4">
              <w:rPr>
                <w:rFonts w:asciiTheme="minorEastAsia" w:eastAsiaTheme="minorEastAsia" w:hAnsiTheme="minorEastAsia" w:cs="宋体" w:hint="eastAsia"/>
                <w:color w:val="000000"/>
                <w:spacing w:val="-8"/>
                <w:kern w:val="0"/>
                <w:sz w:val="18"/>
                <w:szCs w:val="18"/>
              </w:rPr>
              <w:br/>
              <w:t>（一）本人为农村居民。</w:t>
            </w:r>
            <w:r w:rsidRPr="00BD09B4">
              <w:rPr>
                <w:rFonts w:asciiTheme="minorEastAsia" w:eastAsiaTheme="minorEastAsia" w:hAnsiTheme="minorEastAsia" w:cs="宋体" w:hint="eastAsia"/>
                <w:color w:val="000000"/>
                <w:spacing w:val="-8"/>
                <w:kern w:val="0"/>
                <w:sz w:val="18"/>
                <w:szCs w:val="18"/>
              </w:rPr>
              <w:br/>
              <w:t>（二）未违反计划生育法律法规和政策规定的生育数量多生育子女。</w:t>
            </w:r>
            <w:r w:rsidRPr="00BD09B4">
              <w:rPr>
                <w:rFonts w:asciiTheme="minorEastAsia" w:eastAsiaTheme="minorEastAsia" w:hAnsiTheme="minorEastAsia" w:cs="宋体" w:hint="eastAsia"/>
                <w:color w:val="000000"/>
                <w:spacing w:val="-8"/>
                <w:kern w:val="0"/>
                <w:sz w:val="18"/>
                <w:szCs w:val="18"/>
              </w:rPr>
              <w:br/>
              <w:t>（三）未违反计划生育法律法规、政策和相关法律法规规定收养子女。</w:t>
            </w:r>
            <w:r w:rsidRPr="00BD09B4">
              <w:rPr>
                <w:rFonts w:asciiTheme="minorEastAsia" w:eastAsiaTheme="minorEastAsia" w:hAnsiTheme="minorEastAsia" w:cs="宋体" w:hint="eastAsia"/>
                <w:color w:val="000000"/>
                <w:spacing w:val="-8"/>
                <w:kern w:val="0"/>
                <w:sz w:val="18"/>
                <w:szCs w:val="18"/>
              </w:rPr>
              <w:br/>
              <w:t>（四）现存一个子女或现存两个女孩或子女死亡现无子女。</w:t>
            </w:r>
            <w:r w:rsidRPr="00BD09B4">
              <w:rPr>
                <w:rFonts w:asciiTheme="minorEastAsia" w:eastAsiaTheme="minorEastAsia" w:hAnsiTheme="minorEastAsia" w:cs="宋体" w:hint="eastAsia"/>
                <w:color w:val="000000"/>
                <w:spacing w:val="-8"/>
                <w:kern w:val="0"/>
                <w:sz w:val="18"/>
                <w:szCs w:val="18"/>
              </w:rPr>
              <w:br/>
              <w:t>（五）本人1933年1月1日后（含1933年1月1日）出</w:t>
            </w:r>
            <w:r w:rsidRPr="00BD09B4">
              <w:rPr>
                <w:rFonts w:asciiTheme="minorEastAsia" w:eastAsiaTheme="minorEastAsia" w:hAnsiTheme="minorEastAsia" w:cs="宋体" w:hint="eastAsia"/>
                <w:color w:val="000000"/>
                <w:spacing w:val="-8"/>
                <w:kern w:val="0"/>
                <w:sz w:val="18"/>
                <w:szCs w:val="18"/>
              </w:rPr>
              <w:lastRenderedPageBreak/>
              <w:t>生，年满60周岁。</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每人每月不低于80元。</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0731-84822044</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09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20</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湖南省卫生健康委员会</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城镇独生子女父母奖励资金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城镇独生子女父母奖励资金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城独奖励</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《湖南省人民政府关于印发〈湖南省完善城镇独生子女父母奖励办法若干规定〉的通知》（湘政发〔2014〕27号）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城镇独生子女父母奖励。</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文件规定的其他奖励对象。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每人每月80元。</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0731-84822044</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24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21</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低保金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2.《湖南省民政厅关于印发&lt;湖南省最低生活保障审核确认办法&gt;》(湘民发〔2021〕34号）</w:t>
            </w:r>
            <w:r w:rsidRPr="00BD09B4">
              <w:rPr>
                <w:rFonts w:asciiTheme="minorEastAsia" w:eastAsiaTheme="minorEastAsia" w:hAnsiTheme="minorEastAsia" w:cs="宋体" w:hint="eastAsia"/>
                <w:color w:val="000000"/>
                <w:kern w:val="0"/>
                <w:sz w:val="18"/>
                <w:szCs w:val="18"/>
              </w:rPr>
              <w:br/>
              <w:t>3.《湖南省人民政府关于贯彻落实〈社会救助暂行办法〉的实施意见》（湘政发〔2015〕31号）</w:t>
            </w:r>
          </w:p>
        </w:tc>
        <w:tc>
          <w:tcPr>
            <w:tcW w:w="850" w:type="dxa"/>
            <w:shd w:val="clear" w:color="auto" w:fill="auto"/>
            <w:vAlign w:val="center"/>
            <w:hideMark/>
          </w:tcPr>
          <w:p w:rsidR="00BD09B4" w:rsidRPr="00BD09B4" w:rsidRDefault="00BD09B4" w:rsidP="001E0E48">
            <w:pPr>
              <w:widowControl/>
              <w:spacing w:line="200" w:lineRule="exact"/>
              <w:rPr>
                <w:rFonts w:asciiTheme="minorEastAsia" w:eastAsiaTheme="minorEastAsia" w:hAnsiTheme="minorEastAsia" w:cs="宋体"/>
                <w:color w:val="000000"/>
                <w:spacing w:val="-12"/>
                <w:kern w:val="0"/>
                <w:sz w:val="18"/>
                <w:szCs w:val="18"/>
              </w:rPr>
            </w:pPr>
            <w:r w:rsidRPr="00BD09B4">
              <w:rPr>
                <w:rFonts w:asciiTheme="minorEastAsia" w:eastAsiaTheme="minorEastAsia" w:hAnsiTheme="minorEastAsia" w:cs="宋体" w:hint="eastAsia"/>
                <w:color w:val="000000"/>
                <w:spacing w:val="-12"/>
                <w:kern w:val="0"/>
                <w:sz w:val="18"/>
                <w:szCs w:val="18"/>
              </w:rPr>
              <w:t>国家对共同生活的家庭成员人均收入低于当地最低生活保障标准，且符合当地最低生活保障家庭财产状况规定的家庭，给予最低生活保障。</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39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22</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低保金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2.《湖南省民政厅关于印发&lt;湖南省最低生活保障审核确认办法&gt;》(湘民发〔2021〕34号）</w:t>
            </w:r>
            <w:r w:rsidRPr="00BD09B4">
              <w:rPr>
                <w:rFonts w:asciiTheme="minorEastAsia" w:eastAsiaTheme="minorEastAsia" w:hAnsiTheme="minorEastAsia" w:cs="宋体" w:hint="eastAsia"/>
                <w:color w:val="000000"/>
                <w:kern w:val="0"/>
                <w:sz w:val="18"/>
                <w:szCs w:val="18"/>
              </w:rPr>
              <w:br/>
              <w:t>3.《湖南省人民政府关于贯彻落实〈社会救助暂行办法〉的实施意见》（湘政发〔2015〕31号）</w:t>
            </w:r>
          </w:p>
        </w:tc>
        <w:tc>
          <w:tcPr>
            <w:tcW w:w="850" w:type="dxa"/>
            <w:shd w:val="clear" w:color="auto" w:fill="auto"/>
            <w:vAlign w:val="center"/>
            <w:hideMark/>
          </w:tcPr>
          <w:p w:rsidR="00BD09B4" w:rsidRPr="00BD09B4" w:rsidRDefault="00BD09B4" w:rsidP="001E0E48">
            <w:pPr>
              <w:widowControl/>
              <w:spacing w:line="200" w:lineRule="exact"/>
              <w:rPr>
                <w:rFonts w:asciiTheme="minorEastAsia" w:eastAsiaTheme="minorEastAsia" w:hAnsiTheme="minorEastAsia" w:cs="宋体"/>
                <w:color w:val="000000"/>
                <w:spacing w:val="-12"/>
                <w:kern w:val="0"/>
                <w:sz w:val="18"/>
                <w:szCs w:val="18"/>
              </w:rPr>
            </w:pPr>
            <w:r w:rsidRPr="00BD09B4">
              <w:rPr>
                <w:rFonts w:asciiTheme="minorEastAsia" w:eastAsiaTheme="minorEastAsia" w:hAnsiTheme="minorEastAsia" w:cs="宋体" w:hint="eastAsia"/>
                <w:color w:val="000000"/>
                <w:spacing w:val="-12"/>
                <w:kern w:val="0"/>
                <w:sz w:val="18"/>
                <w:szCs w:val="18"/>
              </w:rPr>
              <w:t>国家对共同生活的家庭成员人均收入低于当地最低生活保障标准，且符合当地最低生活保障家庭财产状况规定的家庭，给予最低生活保障。</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41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23</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低保调标补发资金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城市低保调标补发资金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城低提标</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2.《湖南省人民政府关于进一步加强和改进最低生活保障工作的实施意见》（湘政发〔2013〕35号）</w:t>
            </w:r>
            <w:r w:rsidRPr="00BD09B4">
              <w:rPr>
                <w:rFonts w:asciiTheme="minorEastAsia" w:eastAsiaTheme="minorEastAsia" w:hAnsiTheme="minorEastAsia" w:cs="宋体" w:hint="eastAsia"/>
                <w:color w:val="000000"/>
                <w:kern w:val="0"/>
                <w:sz w:val="18"/>
                <w:szCs w:val="18"/>
              </w:rPr>
              <w:br/>
              <w:t>3.《湖南省人民政府关于贯彻落实〈社会救助暂行办法〉的实施意见》（湘政发〔2015〕31号）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根据标准调整情况，为低保对象补发保障金。</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在收入不变的情况下，对于实行补差救助的县市区，根据新标准与旧标准的差额补发低保金；对于实行分档救助的县市区，根据各档救助金额标准调整前后的差额补发低保金。</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32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24</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低保调标补发资金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农村低保调标补发资金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农低提标</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2.《湖南省人民政府关于进一步加强和改进最低生活保障工作的实施意见》（湘政发〔2013〕35号）</w:t>
            </w:r>
            <w:r w:rsidRPr="00BD09B4">
              <w:rPr>
                <w:rFonts w:asciiTheme="minorEastAsia" w:eastAsiaTheme="minorEastAsia" w:hAnsiTheme="minorEastAsia" w:cs="宋体" w:hint="eastAsia"/>
                <w:color w:val="000000"/>
                <w:kern w:val="0"/>
                <w:sz w:val="18"/>
                <w:szCs w:val="18"/>
              </w:rPr>
              <w:br/>
              <w:t>3.《湖南省人民政府关于贯彻落实〈社会救助暂行办法〉的实施意见》（湘政发〔2015〕31号）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根据标准调整情况，为低保对象补发保障金。</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在收入不变的情况下，对于实行补差救助的县市区，根据新标准与旧标准的差额补发低保金；对于实行分档救助的县市区，根据各档救助金额标准调整前后的差额</w:t>
            </w:r>
            <w:r w:rsidRPr="00BD09B4">
              <w:rPr>
                <w:rFonts w:asciiTheme="minorEastAsia" w:eastAsiaTheme="minorEastAsia" w:hAnsiTheme="minorEastAsia" w:cs="宋体" w:hint="eastAsia"/>
                <w:color w:val="000000"/>
                <w:kern w:val="0"/>
                <w:sz w:val="18"/>
                <w:szCs w:val="18"/>
              </w:rPr>
              <w:lastRenderedPageBreak/>
              <w:t>补发低保金。</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21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25</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价格临时补贴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城市低保价格临时补贴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城低临补</w:t>
            </w:r>
          </w:p>
        </w:tc>
        <w:tc>
          <w:tcPr>
            <w:tcW w:w="2835" w:type="dxa"/>
            <w:shd w:val="clear" w:color="auto" w:fill="auto"/>
            <w:vAlign w:val="center"/>
            <w:hideMark/>
          </w:tcPr>
          <w:p w:rsidR="00BD09B4" w:rsidRPr="00BD09B4" w:rsidRDefault="00BD09B4" w:rsidP="00FA7F5C">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应对物价上涨对困难群众基本生活的影响。</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21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26</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价格临时补贴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农村低保价格临时补贴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农低临补</w:t>
            </w:r>
          </w:p>
        </w:tc>
        <w:tc>
          <w:tcPr>
            <w:tcW w:w="2835" w:type="dxa"/>
            <w:shd w:val="clear" w:color="auto" w:fill="auto"/>
            <w:vAlign w:val="center"/>
            <w:hideMark/>
          </w:tcPr>
          <w:p w:rsidR="00BD09B4" w:rsidRPr="00BD09B4" w:rsidRDefault="00BD09B4" w:rsidP="00FA7F5C">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应对物价上涨对困难群众基本生活的影响。</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93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27</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价格临时补贴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城市低保边缘家庭价格临时补贴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城边临补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1.《国家发改委等部门关于阶段性调整价格补贴联动机制加大对困难群众物价补贴力度的通知》（发改价格〔2022〕1340号）</w:t>
            </w:r>
            <w:r w:rsidRPr="00BD09B4">
              <w:rPr>
                <w:rFonts w:asciiTheme="minorEastAsia" w:eastAsiaTheme="minorEastAsia" w:hAnsiTheme="minorEastAsia" w:cs="宋体" w:hint="eastAsia"/>
                <w:color w:val="000000"/>
                <w:kern w:val="0"/>
                <w:sz w:val="18"/>
                <w:szCs w:val="18"/>
              </w:rPr>
              <w:br/>
              <w:t>2.《湖南省发展和改革委员会 湖南省民政厅 湖南省财政厅 湖南省人力资源和社会保障厅 湖南省退役军人事务厅 湖南省教育厅 国家统计局湖南调查总</w:t>
            </w:r>
            <w:r w:rsidRPr="00BD09B4">
              <w:rPr>
                <w:rFonts w:asciiTheme="minorEastAsia" w:eastAsiaTheme="minorEastAsia" w:hAnsiTheme="minorEastAsia" w:cs="宋体" w:hint="eastAsia"/>
                <w:color w:val="000000"/>
                <w:kern w:val="0"/>
                <w:sz w:val="18"/>
                <w:szCs w:val="18"/>
              </w:rPr>
              <w:lastRenderedPageBreak/>
              <w:t>队关于印发&lt;湖南省社会救助和保障标准与物价上涨挂钩联动机制实施细则&gt;的通知》（湘发改价调规〔2020〕610号）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为城市低保边缘家庭发放价格临时补贴。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城市低保边缘人口。</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0731-84502062</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92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28</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价格临时补贴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农村低保边缘家庭价格临时补贴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农边临补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1.《国家发改委等部门关于阶段性调整价格补贴联动机制加大对困难群众物价补贴力度的通知》（发改价格〔2022〕1340号）</w:t>
            </w:r>
            <w:r w:rsidRPr="00BD09B4">
              <w:rPr>
                <w:rFonts w:asciiTheme="minorEastAsia" w:eastAsiaTheme="minorEastAsia" w:hAnsiTheme="minorEastAsia" w:cs="宋体" w:hint="eastAsia"/>
                <w:color w:val="000000"/>
                <w:kern w:val="0"/>
                <w:sz w:val="18"/>
                <w:szCs w:val="18"/>
              </w:rPr>
              <w:br/>
              <w:t>2.《湖南省发展和改革委员会 湖南省民政厅 湖南省财政厅 湖南省人力资源和社会保障厅 湖南省退役军人事务厅 湖南省教育厅 国家统计局湖南调查总队关于印发&lt;湖南省社会救助和保障标准与物价上涨挂钩联动机制实施细则&gt;的通知》（湘发改价调规〔2020〕610号）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为农村低保边缘家庭发放价格临时补贴。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农村低保边缘人口。</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0731-84502062</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21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29</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价格临时补贴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城市特困价格临时补贴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城困临补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应对物价上涨对困难群众基本生活的影响。</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城市特困人员。</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21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30</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价格临时补贴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农村特困价格临时补贴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农困临补</w:t>
            </w:r>
          </w:p>
        </w:tc>
        <w:tc>
          <w:tcPr>
            <w:tcW w:w="2835"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《湖南省发展和改革委员会 湖南省民政厅 湖南省财政厅 湖南省人力资源和社会保障厅 湖南省退役军人事务厅 湖南省教育厅 国家统计局湖南调查总队关于印发〈湖南省社会救助和保障标准与物价上涨挂钩联动机制实施细则〉的通知》（湘发改价调规〔2020〕610号）</w:t>
            </w:r>
          </w:p>
        </w:tc>
        <w:tc>
          <w:tcPr>
            <w:tcW w:w="85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应对物价上涨对困难群众基本生活的影响。</w:t>
            </w:r>
          </w:p>
        </w:tc>
        <w:tc>
          <w:tcPr>
            <w:tcW w:w="241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农村特困人员。</w:t>
            </w:r>
          </w:p>
        </w:tc>
        <w:tc>
          <w:tcPr>
            <w:tcW w:w="1762"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最低标准为20元/月，具体标准由各市州自行按月测算。测算方法为：当地城乡低保标准×当月城镇低收入居民基本生活费用价格指数（SCPI）同比涨幅。</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91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31</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特困人员基本生活费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城市特困基本生活费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城特生活</w:t>
            </w:r>
          </w:p>
        </w:tc>
        <w:tc>
          <w:tcPr>
            <w:tcW w:w="2835"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2.《湖南省民政厅关于印发〈湖南省特困人员认定办法〉的通知》（湘民发〔2021〕35号）</w:t>
            </w:r>
          </w:p>
        </w:tc>
        <w:tc>
          <w:tcPr>
            <w:tcW w:w="85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保障特困人员基本生活。</w:t>
            </w:r>
          </w:p>
        </w:tc>
        <w:tc>
          <w:tcPr>
            <w:tcW w:w="241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城市特困人员。</w:t>
            </w:r>
          </w:p>
        </w:tc>
        <w:tc>
          <w:tcPr>
            <w:tcW w:w="1762"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特困人员基本生活标准应当不低于当地当年最低生活保障标准的 1.3 倍。</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00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32</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特困人员基本生活费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农村特困基本生活费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农特生活</w:t>
            </w:r>
          </w:p>
        </w:tc>
        <w:tc>
          <w:tcPr>
            <w:tcW w:w="2835"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2.《湖南省民政厅关于印发〈湖南省特困人员认定办法〉的通知》（湘民发〔2021〕35号）</w:t>
            </w:r>
          </w:p>
        </w:tc>
        <w:tc>
          <w:tcPr>
            <w:tcW w:w="85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保障特困人员基本生活。</w:t>
            </w:r>
          </w:p>
        </w:tc>
        <w:tc>
          <w:tcPr>
            <w:tcW w:w="241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农村特困人员。</w:t>
            </w:r>
          </w:p>
        </w:tc>
        <w:tc>
          <w:tcPr>
            <w:tcW w:w="1762"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特困人员基本生活标准应当不低于当地当年最低生活保障标准的 1.3 倍。</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88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33</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特困人员照料护理费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城市特困照料护理费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城特照护</w:t>
            </w:r>
          </w:p>
        </w:tc>
        <w:tc>
          <w:tcPr>
            <w:tcW w:w="2835"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2.《湖南省民政厅关于印发〈湖南省特困人员认定办法〉的通知》（湘民发〔2021〕35号）</w:t>
            </w:r>
          </w:p>
        </w:tc>
        <w:tc>
          <w:tcPr>
            <w:tcW w:w="85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确保特困人员获得相应的照料护理。</w:t>
            </w:r>
          </w:p>
        </w:tc>
        <w:tc>
          <w:tcPr>
            <w:tcW w:w="241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城市特困人员的照料护理员。</w:t>
            </w:r>
          </w:p>
        </w:tc>
        <w:tc>
          <w:tcPr>
            <w:tcW w:w="1762"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由市州人民政府自行确定，原则上全自理、半护理、全护理特困人员照料护理费用不得低于当地上年度最低工资标准的十分之一、六分之一、三分之一。</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84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34</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特困人员照料护理费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农村特困照料护理费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农特照护</w:t>
            </w:r>
          </w:p>
        </w:tc>
        <w:tc>
          <w:tcPr>
            <w:tcW w:w="2835"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2.《湖南省民政厅关于印发〈湖南省特困人员认定办法〉的通知》（湘民发〔2021〕35号）</w:t>
            </w:r>
          </w:p>
        </w:tc>
        <w:tc>
          <w:tcPr>
            <w:tcW w:w="85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确保特困人员获得相应的照料护理。</w:t>
            </w:r>
          </w:p>
        </w:tc>
        <w:tc>
          <w:tcPr>
            <w:tcW w:w="2410"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农村特困人员的照料护理员。</w:t>
            </w:r>
          </w:p>
        </w:tc>
        <w:tc>
          <w:tcPr>
            <w:tcW w:w="1762" w:type="dxa"/>
            <w:shd w:val="clear" w:color="auto" w:fill="auto"/>
            <w:vAlign w:val="center"/>
            <w:hideMark/>
          </w:tcPr>
          <w:p w:rsidR="00BD09B4" w:rsidRPr="00BD09B4" w:rsidRDefault="00BD09B4" w:rsidP="001F3F4E">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由市州人民政府自行确定，原则上全自理、半护理、全护理特困人员照料护理费用不得低于当地上年度最低工资标准的十分之一、六分之一、三分之一。</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79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35</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特困人员丧葬费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城市特困丧葬费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城特葬补</w:t>
            </w:r>
          </w:p>
        </w:tc>
        <w:tc>
          <w:tcPr>
            <w:tcW w:w="2835" w:type="dxa"/>
            <w:shd w:val="clear" w:color="auto" w:fill="auto"/>
            <w:vAlign w:val="center"/>
            <w:hideMark/>
          </w:tcPr>
          <w:p w:rsidR="00BD09B4" w:rsidRPr="00BD09B4" w:rsidRDefault="00BD09B4" w:rsidP="003C1C8C">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2.《湖南省民政厅关于印发〈湖南省特困人员认定办法〉的通</w:t>
            </w:r>
            <w:r w:rsidRPr="00BD09B4">
              <w:rPr>
                <w:rFonts w:asciiTheme="minorEastAsia" w:eastAsiaTheme="minorEastAsia" w:hAnsiTheme="minorEastAsia" w:cs="宋体" w:hint="eastAsia"/>
                <w:color w:val="000000"/>
                <w:kern w:val="0"/>
                <w:sz w:val="18"/>
                <w:szCs w:val="18"/>
              </w:rPr>
              <w:lastRenderedPageBreak/>
              <w:t>知》（湘民发〔2021〕35号）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用于特困人员丧葬事宜。</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办理特困人员丧葬事宜的个人。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特困人员丧葬费标准应当不高于当地当年特困人员一年的基本生活标准。</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96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36</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特困人员丧葬费</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农村特困丧葬费</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农特葬补</w:t>
            </w:r>
          </w:p>
        </w:tc>
        <w:tc>
          <w:tcPr>
            <w:tcW w:w="2835" w:type="dxa"/>
            <w:shd w:val="clear" w:color="auto" w:fill="auto"/>
            <w:vAlign w:val="center"/>
            <w:hideMark/>
          </w:tcPr>
          <w:p w:rsidR="00BD09B4" w:rsidRPr="00BD09B4" w:rsidRDefault="00BD09B4" w:rsidP="003C1C8C">
            <w:pPr>
              <w:widowControl/>
              <w:spacing w:line="18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2.《湖南省民政厅关于印发〈湖南省特困人员认定办法〉的通知》（湘民发〔2021〕35号）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用于特困人员丧葬事宜。</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办理特困人员丧葬事宜的个人。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特困人员丧葬费标准应当不高于当地当年特困人员一年的基本生活标准。</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400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37</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临时救助金</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临时救助金</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临时救助</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1.《社会救助暂行办法》（国务院第649号令）</w:t>
            </w:r>
            <w:r w:rsidRPr="00BD09B4">
              <w:rPr>
                <w:rFonts w:asciiTheme="minorEastAsia" w:eastAsiaTheme="minorEastAsia" w:hAnsiTheme="minorEastAsia" w:cs="宋体" w:hint="eastAsia"/>
                <w:color w:val="000000"/>
                <w:kern w:val="0"/>
                <w:sz w:val="18"/>
                <w:szCs w:val="18"/>
              </w:rPr>
              <w:br/>
              <w:t>2.《湖南省民政厅 湖南省财政厅关于进一步加强和改进临时救助工作的实施意见》（湘民发〔2018〕28号）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解决困难群众的临时性、突发性生活困难问题。</w:t>
            </w:r>
          </w:p>
        </w:tc>
        <w:tc>
          <w:tcPr>
            <w:tcW w:w="2410" w:type="dxa"/>
            <w:shd w:val="clear" w:color="auto" w:fill="auto"/>
            <w:vAlign w:val="center"/>
            <w:hideMark/>
          </w:tcPr>
          <w:p w:rsidR="00BD09B4" w:rsidRPr="00BD09B4" w:rsidRDefault="00BD09B4" w:rsidP="00D31D51">
            <w:pPr>
              <w:widowControl/>
              <w:spacing w:line="180" w:lineRule="exact"/>
              <w:rPr>
                <w:rFonts w:asciiTheme="minorEastAsia" w:eastAsiaTheme="minorEastAsia" w:hAnsiTheme="minorEastAsia" w:cs="宋体"/>
                <w:color w:val="000000"/>
                <w:spacing w:val="-8"/>
                <w:kern w:val="0"/>
                <w:sz w:val="18"/>
                <w:szCs w:val="18"/>
              </w:rPr>
            </w:pPr>
            <w:r w:rsidRPr="00BD09B4">
              <w:rPr>
                <w:rFonts w:asciiTheme="minorEastAsia" w:eastAsiaTheme="minorEastAsia" w:hAnsiTheme="minorEastAsia" w:cs="宋体" w:hint="eastAsia"/>
                <w:color w:val="000000"/>
                <w:spacing w:val="-8"/>
                <w:kern w:val="0"/>
                <w:sz w:val="18"/>
                <w:szCs w:val="18"/>
              </w:rPr>
              <w:t>分为急难型救助对象和支出型救助对象。急难型救助对象：1、因意外事件（火灾、交通事故等突发意外事件）导致基本生活暂时出现严重困难、需要立即采取救助措施的家庭和个人；2、因家庭成员突发重大疾病（包括《关于落实国办发〔2015〕30号文件进一步做好全省医疗救助工作的通知》（湘民发〔2015〕25号）中认定的儿童先天性心脏病、儿童白血病、乳腺癌、宫颈癌、肝移植、肾移植、恶性肿瘤、重性精神病（精神分裂、分裂性感情障碍、偏执性精神障碍、双相情感障碍、癫痫所致的精神障碍、严重精神发育迟滞）、艾滋病机会性感染等9种医疗救助重特大疾病）导致基本生活暂时出现严重困难、需要立即采取救助措施的家庭和个人；3、因遭遇当地县级人民政府民政部门认定的其他突发性特殊困难，导致基本生活暂时出现严重困难、需要立即采取救助措施的家庭和个人。支出型救助对象：因教育、医疗等生活必需开支突然增加超出家庭承受能力，导致基本生活一定时期内出现严重困难的以下人群：1、城乡低保对象；2、特困人员；</w:t>
            </w:r>
            <w:r w:rsidRPr="00BD09B4">
              <w:rPr>
                <w:rFonts w:asciiTheme="minorEastAsia" w:eastAsiaTheme="minorEastAsia" w:hAnsiTheme="minorEastAsia" w:cs="宋体" w:hint="eastAsia"/>
                <w:color w:val="000000"/>
                <w:spacing w:val="-8"/>
                <w:kern w:val="0"/>
                <w:sz w:val="18"/>
                <w:szCs w:val="18"/>
              </w:rPr>
              <w:lastRenderedPageBreak/>
              <w:t>3、建档立卡贫困户；4、困难残疾人；5、低保边缘群体；6、监测对象；7、孤儿。</w:t>
            </w:r>
          </w:p>
        </w:tc>
        <w:tc>
          <w:tcPr>
            <w:tcW w:w="1762" w:type="dxa"/>
            <w:shd w:val="clear" w:color="auto" w:fill="auto"/>
            <w:vAlign w:val="center"/>
            <w:hideMark/>
          </w:tcPr>
          <w:p w:rsidR="00BD09B4" w:rsidRPr="00BD09B4" w:rsidRDefault="00BD09B4" w:rsidP="003C1C8C">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按不超过当地当月低保标准的1-6倍对困难对象予以一次性基本生活临时救助。临时救助具体金额视家庭困难程度测算确定，一年内申请对象同一原因临时救助次数不得超过2次。对已给予最高临时救助金额（当地当月低保标准6倍）后生活仍存在困难且符合医疗、教育、住房、交通意外等专项救助条件的救助对象，当地政府可通过当地“救急难”联席会议采取一事一议方式，整合相关救助部门资金，根据救助对象实际情况确定救助金额。各地应根据当地实际设定“救急难”最高救助标准。</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96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38</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精简退职人员补贴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精简退职人员补贴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精简退职</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1.《关于提高六十年代精简退职老职工生活救济补助标准的通知》（湘民救发〔2006〕17号）</w:t>
            </w:r>
            <w:r w:rsidRPr="00BD09B4">
              <w:rPr>
                <w:rFonts w:asciiTheme="minorEastAsia" w:eastAsiaTheme="minorEastAsia" w:hAnsiTheme="minorEastAsia" w:cs="宋体" w:hint="eastAsia"/>
                <w:color w:val="000000"/>
                <w:kern w:val="0"/>
                <w:sz w:val="18"/>
                <w:szCs w:val="18"/>
              </w:rPr>
              <w:br/>
              <w:t>2.《关于进一步做好六十年代精减退职老职工生活救济工作的通知》（湘民救发〔2007〕1号）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对六十年代精简退职老职工进行生活救济。</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1961年1月1日至1965年6月9日期间精简退职的全民所有制单位的固定职工，退职后没有重新参加工作，无经济来源的。</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目前每人每月生活补助不低于50元。</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0731-84502327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73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39</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儿童主任岗位补贴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村级儿童主任岗位补贴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儿岗补贴</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 中共湖南省委组织部 湖南省财政厅 湖南省教育厅 湖南省妇女联合会关于进一步加强农村儿童之家建设和管理工作的通知》（湘民发〔2019〕11号）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发放儿童主任岗位补贴。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儿童主任。</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对儿童主任给予岗位补贴，补贴标准每人每月200元，有条件的地方可适当增加，由县市区按工作绩效分等次发放。</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0731-84502255</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18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40</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重度残疾人护理补贴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重度残疾人护理补贴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残疾护补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1.《国务院关于全面建立困难残疾人生活补贴和重度残疾人护理补贴制度的意见》（国发〔2015〕52号）</w:t>
            </w:r>
            <w:r w:rsidRPr="00BD09B4">
              <w:rPr>
                <w:rFonts w:asciiTheme="minorEastAsia" w:eastAsiaTheme="minorEastAsia" w:hAnsiTheme="minorEastAsia" w:cs="宋体" w:hint="eastAsia"/>
                <w:color w:val="000000"/>
                <w:kern w:val="0"/>
                <w:sz w:val="18"/>
                <w:szCs w:val="18"/>
              </w:rPr>
              <w:br/>
              <w:t>2.《湖南省人民政府关于全面建立困难残疾人生活补贴和重度残疾人护理补贴制度的实施意见》（湘政发〔2015〕54号）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解决残疾人长期照护困难。</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具有湖南省户籍、持有第二代残疾人证且残疾等级为一、二级的残疾人，有条件的市州和县市区可扩大到非重度智力、精神残疾人或其他残疾人。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75元/人·月。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0731-84502267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41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41</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困难残疾人生活补贴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困难残疾人生活补贴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困残生活</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1.《国务院关于全面建立困难残疾人生活补贴和重度残疾人护理补贴制度的意见》（国发〔2015〕52号）</w:t>
            </w:r>
            <w:r w:rsidRPr="00BD09B4">
              <w:rPr>
                <w:rFonts w:asciiTheme="minorEastAsia" w:eastAsiaTheme="minorEastAsia" w:hAnsiTheme="minorEastAsia" w:cs="宋体" w:hint="eastAsia"/>
                <w:color w:val="000000"/>
                <w:kern w:val="0"/>
                <w:sz w:val="18"/>
                <w:szCs w:val="18"/>
              </w:rPr>
              <w:br/>
              <w:t>2.《湖南省人民政府关于全面建立困难残疾人生活补贴和重度残疾人护理补贴制度的实施意见》（湘政发〔2015〕54号）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解决残疾人生活困难。</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具有湖南省户籍、持有第二代《中华人民共和国残疾人证》（以下简称残疾人证），家庭或者本人为最低生活保障对象的残疾人。有条件的市州和县市区可扩大到低收入残疾人及其他困难残疾人。低收入残疾人及其他困难残疾人的认定标准由县级以上人民政府参照相关规定、结合实际情况确定：低保人员、低收入或其它困难人员。</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75元/人·月。</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0731-84502267</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68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42</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基本养老服务补贴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基本养老服务补贴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养老服补</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1.《湖南省财政厅 湖南省民政厅 湖南省老龄工作委员会办公室关于建立健全基本养老服务补贴制度的通知》（湘财社〔2015〕28号）</w:t>
            </w:r>
            <w:r w:rsidRPr="00BD09B4">
              <w:rPr>
                <w:rFonts w:asciiTheme="minorEastAsia" w:eastAsiaTheme="minorEastAsia" w:hAnsiTheme="minorEastAsia" w:cs="宋体" w:hint="eastAsia"/>
                <w:color w:val="000000"/>
                <w:kern w:val="0"/>
                <w:sz w:val="18"/>
                <w:szCs w:val="18"/>
              </w:rPr>
              <w:br/>
              <w:t>2.《湖南省人民政府办公厅关于推进养老服务高质量发展的实施意见》（湘政办发〔2020〕59号）2.《湖南省人民政府办公厅关于推进养老服务高质量发展的实施意见》（湘政办发〔2020〕59号）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为经济困难老年人发放基本养老服务补贴。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五保老人和低保家庭中65周岁及以上的完全失能或部分失能老年人（同时符合重度残疾人护理补贴、基本养老服务补贴条件的老年人，按照就高不就低的原则享受其中一种补贴）。鼓励和提倡有条件的地方，扩大补贴对象范围。</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各地根据经济社会发展和补贴对象的身体状况等，确定基本养老服务补贴对象补贴的等次和标准。</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0731-84502232</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49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43</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高龄津贴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高龄津贴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高龄津贴</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《中共湖南省委办公厅 湖南省人民政府办公厅关于进一步加强老年人优待工作的意见》（湘办〔2009〕67号）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向高龄老人发放高龄生活补贴。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鼓励对八十周岁以上的老年人给予高龄生活津贴。</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补贴范围和标准由各地自行确定。</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0731-84502232</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49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44</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百岁老人长寿保健补贴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百岁老人长寿保健补贴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百岁老人</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《中共湖南省委办公厅 湖南省人民政府办公厅关于进一步加强老年人优待工作的意见》（湘办〔2009〕67号）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向年满百岁老人发放生活补贴。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年满百岁且健在的老人。</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向百岁老人每人每月发放不低于200元的长寿保健补助费，具体标准由各市州、县市区确定。</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0731-84502232</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97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45</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湖南省民政厅</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困难群众一次性生活补助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困难群众一次性生活补助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困群一补</w:t>
            </w:r>
          </w:p>
        </w:tc>
        <w:tc>
          <w:tcPr>
            <w:tcW w:w="2835" w:type="dxa"/>
            <w:shd w:val="clear" w:color="auto" w:fill="auto"/>
            <w:vAlign w:val="center"/>
            <w:hideMark/>
          </w:tcPr>
          <w:p w:rsidR="00BD09B4" w:rsidRPr="00BD09B4" w:rsidRDefault="00BD09B4" w:rsidP="000551CB">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1.《民政部 财政部关于切实保障好困难群众基本生活的通知》（民发〔2022〕32号）</w:t>
            </w:r>
            <w:r w:rsidRPr="00BD09B4">
              <w:rPr>
                <w:rFonts w:asciiTheme="minorEastAsia" w:eastAsiaTheme="minorEastAsia" w:hAnsiTheme="minorEastAsia" w:cs="宋体" w:hint="eastAsia"/>
                <w:color w:val="000000"/>
                <w:kern w:val="0"/>
                <w:sz w:val="18"/>
                <w:szCs w:val="18"/>
              </w:rPr>
              <w:br/>
              <w:t>2.《湖南省民政厅 湖南省财政厅关于进一步加强困难群众基本生活保障的通知》（湘民发〔2022〕35号）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向低保对象、特困人员发放一次性生活补贴。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低保对象、特困人员。</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标准不固定（2022年城市低保对象、城市特困人员每人300元，农村低保对象、农村特困人员每人200元标准）。</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0731-84502062</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144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46</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中共湖南省委组织部</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村干部基本报酬</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村干部基本报酬</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村干工资</w:t>
            </w:r>
          </w:p>
        </w:tc>
        <w:tc>
          <w:tcPr>
            <w:tcW w:w="2835" w:type="dxa"/>
            <w:shd w:val="clear" w:color="auto" w:fill="auto"/>
            <w:vAlign w:val="center"/>
            <w:hideMark/>
          </w:tcPr>
          <w:p w:rsidR="00BD09B4" w:rsidRPr="00BD09B4" w:rsidRDefault="00BD09B4" w:rsidP="000551CB">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1.《中共湖南省委组织部 湖南省财政厅关于进一步完善村级组织运转经费保障机制有关问题的通知》（湘组发〔2017〕5号）</w:t>
            </w:r>
            <w:r w:rsidRPr="00BD09B4">
              <w:rPr>
                <w:rFonts w:asciiTheme="minorEastAsia" w:eastAsiaTheme="minorEastAsia" w:hAnsiTheme="minorEastAsia" w:cs="宋体" w:hint="eastAsia"/>
                <w:color w:val="000000"/>
                <w:kern w:val="0"/>
                <w:sz w:val="18"/>
                <w:szCs w:val="18"/>
              </w:rPr>
              <w:br/>
              <w:t>2.《湖南省财政厅 中共湖南省委组织部关于建立正常增长机制、进一步加强村级组织运转经费保障工作的通知》（湘财市县〔2020〕4号）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对村干部发放的报酬。</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现任的村干部。</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由县一级决定。</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0731-82218310</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73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47</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中共湖南省委组织部</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正常离任村干部生活补贴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正常离任村干部生活补贴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离村补贴</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《中共湖南省委组织部 湖南省财政厅关于进一步完善村级组织运转经费保障机制有关问题的通知》（湘组发〔2017〕5号）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对正常离任村干部进行生活补贴。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正常离任村干部。</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由县一级决定。</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0731-82218310</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72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48</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中共湖南省委组织部</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村主干养老保险补贴</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村主干养老保险补贴</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村干养老</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《中共湖南省委组织部 湖南省财政厅 湖南省人力资源和社会保障厅关于全面开展村党组织</w:t>
            </w:r>
            <w:r w:rsidRPr="00BD09B4">
              <w:rPr>
                <w:rFonts w:asciiTheme="minorEastAsia" w:eastAsiaTheme="minorEastAsia" w:hAnsiTheme="minorEastAsia" w:cs="宋体" w:hint="eastAsia"/>
                <w:color w:val="000000"/>
                <w:kern w:val="0"/>
                <w:sz w:val="18"/>
                <w:szCs w:val="18"/>
              </w:rPr>
              <w:lastRenderedPageBreak/>
              <w:t>书记、村民委员会主任参加基本养老保险补贴工作的通知》（湘组〔2019〕55号）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对现任的村主干购买</w:t>
            </w:r>
            <w:r w:rsidRPr="00BD09B4">
              <w:rPr>
                <w:rFonts w:asciiTheme="minorEastAsia" w:eastAsiaTheme="minorEastAsia" w:hAnsiTheme="minorEastAsia" w:cs="宋体" w:hint="eastAsia"/>
                <w:color w:val="000000"/>
                <w:kern w:val="0"/>
                <w:sz w:val="18"/>
                <w:szCs w:val="18"/>
              </w:rPr>
              <w:lastRenderedPageBreak/>
              <w:t>养老保险进行补贴。</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村主干。</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每人每年2000元，有条件的地方可适当提高补贴标准，</w:t>
            </w:r>
            <w:r w:rsidRPr="00BD09B4">
              <w:rPr>
                <w:rFonts w:asciiTheme="minorEastAsia" w:eastAsiaTheme="minorEastAsia" w:hAnsiTheme="minorEastAsia" w:cs="宋体" w:hint="eastAsia"/>
                <w:color w:val="000000"/>
                <w:kern w:val="0"/>
                <w:sz w:val="18"/>
                <w:szCs w:val="18"/>
              </w:rPr>
              <w:lastRenderedPageBreak/>
              <w:t>但最高不超过每人每年3000元。</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0731-82218310</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FF0000"/>
                <w:kern w:val="0"/>
                <w:sz w:val="18"/>
                <w:szCs w:val="18"/>
              </w:rPr>
            </w:pPr>
            <w:r w:rsidRPr="00BD09B4">
              <w:rPr>
                <w:rFonts w:asciiTheme="minorEastAsia" w:eastAsiaTheme="minorEastAsia" w:hAnsiTheme="minorEastAsia" w:cs="宋体" w:hint="eastAsia"/>
                <w:color w:val="FF0000"/>
                <w:kern w:val="0"/>
                <w:sz w:val="18"/>
                <w:szCs w:val="18"/>
              </w:rPr>
              <w:t xml:space="preserve">　</w:t>
            </w:r>
          </w:p>
        </w:tc>
      </w:tr>
      <w:tr w:rsidR="005442F4" w:rsidRPr="008723A7" w:rsidTr="00BC0BAF">
        <w:trPr>
          <w:trHeight w:val="72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49</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湖南省乡村振兴局</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公共服务岗位补助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公共服务岗位补助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服岗补助</w:t>
            </w:r>
          </w:p>
        </w:tc>
        <w:tc>
          <w:tcPr>
            <w:tcW w:w="2835"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《财政部 国家乡村振兴局 国家发展改革委 国家民委 农业农村部 国家林业和草原局 关于印发〈中央财政衔接推进乡村振兴补助资金管理办法〉的通知》（财农〔2021〕19号）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服岗补助。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集中安置区搬迁群众。</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暂未明确。</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0731-82212129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735"/>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50</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湖南省乡村振兴局</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就业一次性交通补助</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就业一次性交通补助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交通补助</w:t>
            </w:r>
          </w:p>
        </w:tc>
        <w:tc>
          <w:tcPr>
            <w:tcW w:w="2835" w:type="dxa"/>
            <w:shd w:val="clear" w:color="auto" w:fill="auto"/>
            <w:vAlign w:val="center"/>
            <w:hideMark/>
          </w:tcPr>
          <w:p w:rsidR="00BD09B4" w:rsidRPr="00BD09B4" w:rsidRDefault="00BD09B4" w:rsidP="000551CB">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《财政部 国家乡村振兴局 国家发展改革委 国家民委 农业农村部 国家林业和草原局 关于印发〈中央财政衔接推进乡村振兴补助资金管理办法〉的通知》（财农〔2021〕19号）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交通补助。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跨省就业的、省内跨县就业的脱贫人口（全国防返贫监测系统的用户对象）。</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可由各县区自行定义补贴标准（省外400元/人，省内200元/人）。</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0731-82212579</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680"/>
          <w:jc w:val="center"/>
        </w:trPr>
        <w:tc>
          <w:tcPr>
            <w:tcW w:w="397"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51</w:t>
            </w:r>
          </w:p>
        </w:tc>
        <w:tc>
          <w:tcPr>
            <w:tcW w:w="935"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湖南省乡村振兴局</w:t>
            </w:r>
          </w:p>
        </w:tc>
        <w:tc>
          <w:tcPr>
            <w:tcW w:w="756"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雨露计划</w:t>
            </w:r>
          </w:p>
        </w:tc>
        <w:tc>
          <w:tcPr>
            <w:tcW w:w="1168"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就学补助</w:t>
            </w:r>
          </w:p>
        </w:tc>
        <w:tc>
          <w:tcPr>
            <w:tcW w:w="992" w:type="dxa"/>
            <w:shd w:val="clear" w:color="auto" w:fill="auto"/>
            <w:vAlign w:val="center"/>
            <w:hideMark/>
          </w:tcPr>
          <w:p w:rsidR="00BD09B4" w:rsidRPr="00BD09B4" w:rsidRDefault="00BD09B4"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就学补助</w:t>
            </w:r>
          </w:p>
        </w:tc>
        <w:tc>
          <w:tcPr>
            <w:tcW w:w="2835" w:type="dxa"/>
            <w:shd w:val="clear" w:color="auto" w:fill="auto"/>
            <w:vAlign w:val="center"/>
            <w:hideMark/>
          </w:tcPr>
          <w:p w:rsidR="00BD09B4" w:rsidRPr="00BD09B4" w:rsidRDefault="00BD09B4" w:rsidP="000551CB">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1.《湖南省扶贫开发办公室 湖南省教育厅 湖南省人力资源和社会保障厅 湖南省财政厅关于切实加强雨露计划职业教育扶贫补助实施工作的通知》（湘扶办联﹝2018﹞3号） </w:t>
            </w:r>
            <w:r w:rsidRPr="00BD09B4">
              <w:rPr>
                <w:rFonts w:asciiTheme="minorEastAsia" w:eastAsiaTheme="minorEastAsia" w:hAnsiTheme="minorEastAsia" w:cs="宋体" w:hint="eastAsia"/>
                <w:color w:val="000000"/>
                <w:kern w:val="0"/>
                <w:sz w:val="18"/>
                <w:szCs w:val="18"/>
              </w:rPr>
              <w:br/>
              <w:t>2.《财政部 国家乡村振兴局 国家发展改革委 国家民委 农业农村部 国家林业和草原局 关于印发〈中央财政衔接推进乡村振兴补助资金管理办法〉的通知》（财农〔2021〕19号）</w:t>
            </w:r>
          </w:p>
        </w:tc>
        <w:tc>
          <w:tcPr>
            <w:tcW w:w="85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就学补助。</w:t>
            </w:r>
          </w:p>
        </w:tc>
        <w:tc>
          <w:tcPr>
            <w:tcW w:w="2410"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符合条件的脱贫家庭（含防止返贫监测对象家庭）。</w:t>
            </w:r>
          </w:p>
        </w:tc>
        <w:tc>
          <w:tcPr>
            <w:tcW w:w="1762"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每生每年3000元。</w:t>
            </w:r>
          </w:p>
        </w:tc>
        <w:tc>
          <w:tcPr>
            <w:tcW w:w="102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0731-82210030</w:t>
            </w:r>
          </w:p>
        </w:tc>
        <w:tc>
          <w:tcPr>
            <w:tcW w:w="756" w:type="dxa"/>
            <w:shd w:val="clear" w:color="auto" w:fill="auto"/>
            <w:vAlign w:val="center"/>
            <w:hideMark/>
          </w:tcPr>
          <w:p w:rsidR="00BD09B4" w:rsidRPr="00BD09B4" w:rsidRDefault="00BD09B4"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3C21C0" w:rsidRPr="008723A7" w:rsidTr="00BC0BAF">
        <w:trPr>
          <w:trHeight w:val="735"/>
          <w:jc w:val="center"/>
        </w:trPr>
        <w:tc>
          <w:tcPr>
            <w:tcW w:w="397" w:type="dxa"/>
            <w:shd w:val="clear" w:color="auto" w:fill="auto"/>
            <w:vAlign w:val="center"/>
          </w:tcPr>
          <w:p w:rsidR="008723A7" w:rsidRPr="008723A7" w:rsidRDefault="008723A7" w:rsidP="00573EFD">
            <w:pPr>
              <w:widowControl/>
              <w:spacing w:line="220" w:lineRule="exact"/>
              <w:jc w:val="center"/>
              <w:rPr>
                <w:rFonts w:asciiTheme="minorEastAsia" w:eastAsiaTheme="minorEastAsia" w:hAnsiTheme="minorEastAsia"/>
                <w:color w:val="000000"/>
                <w:kern w:val="0"/>
                <w:sz w:val="18"/>
                <w:szCs w:val="18"/>
              </w:rPr>
            </w:pPr>
            <w:r w:rsidRPr="008723A7">
              <w:rPr>
                <w:rFonts w:asciiTheme="minorEastAsia" w:eastAsiaTheme="minorEastAsia" w:hAnsiTheme="minorEastAsia"/>
                <w:color w:val="000000"/>
                <w:kern w:val="0"/>
                <w:sz w:val="18"/>
                <w:szCs w:val="18"/>
              </w:rPr>
              <w:t>52</w:t>
            </w:r>
          </w:p>
        </w:tc>
        <w:tc>
          <w:tcPr>
            <w:tcW w:w="935" w:type="dxa"/>
            <w:shd w:val="clear" w:color="auto" w:fill="auto"/>
            <w:vAlign w:val="center"/>
          </w:tcPr>
          <w:p w:rsidR="008723A7" w:rsidRPr="008723A7"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8723A7">
              <w:rPr>
                <w:rFonts w:asciiTheme="minorEastAsia" w:eastAsiaTheme="minorEastAsia" w:hAnsiTheme="minorEastAsia" w:cs="宋体" w:hint="eastAsia"/>
                <w:color w:val="000000"/>
                <w:kern w:val="0"/>
                <w:sz w:val="18"/>
                <w:szCs w:val="18"/>
              </w:rPr>
              <w:t>湖南省乡村振兴局</w:t>
            </w:r>
          </w:p>
        </w:tc>
        <w:tc>
          <w:tcPr>
            <w:tcW w:w="756" w:type="dxa"/>
            <w:shd w:val="clear" w:color="auto" w:fill="auto"/>
            <w:vAlign w:val="center"/>
          </w:tcPr>
          <w:p w:rsidR="008723A7" w:rsidRPr="008723A7"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8723A7">
              <w:rPr>
                <w:rFonts w:asciiTheme="minorEastAsia" w:eastAsiaTheme="minorEastAsia" w:hAnsiTheme="minorEastAsia" w:cs="宋体" w:hint="eastAsia"/>
                <w:color w:val="000000"/>
                <w:kern w:val="0"/>
                <w:sz w:val="18"/>
                <w:szCs w:val="18"/>
              </w:rPr>
              <w:t>公益岗位补助</w:t>
            </w:r>
          </w:p>
        </w:tc>
        <w:tc>
          <w:tcPr>
            <w:tcW w:w="1168" w:type="dxa"/>
            <w:shd w:val="clear" w:color="auto" w:fill="auto"/>
            <w:vAlign w:val="center"/>
          </w:tcPr>
          <w:p w:rsidR="008723A7" w:rsidRPr="008723A7"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8723A7">
              <w:rPr>
                <w:rFonts w:asciiTheme="minorEastAsia" w:eastAsiaTheme="minorEastAsia" w:hAnsiTheme="minorEastAsia" w:cs="宋体" w:hint="eastAsia"/>
                <w:color w:val="000000"/>
                <w:kern w:val="0"/>
                <w:sz w:val="18"/>
                <w:szCs w:val="18"/>
              </w:rPr>
              <w:t>公益性岗位补贴</w:t>
            </w:r>
          </w:p>
        </w:tc>
        <w:tc>
          <w:tcPr>
            <w:tcW w:w="992" w:type="dxa"/>
            <w:shd w:val="clear" w:color="auto" w:fill="auto"/>
            <w:vAlign w:val="center"/>
          </w:tcPr>
          <w:p w:rsidR="008723A7" w:rsidRPr="008723A7"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8723A7">
              <w:rPr>
                <w:rFonts w:asciiTheme="minorEastAsia" w:eastAsiaTheme="minorEastAsia" w:hAnsiTheme="minorEastAsia" w:cs="宋体" w:hint="eastAsia"/>
                <w:color w:val="000000"/>
                <w:kern w:val="0"/>
                <w:sz w:val="18"/>
                <w:szCs w:val="18"/>
              </w:rPr>
              <w:t>公岗补贴</w:t>
            </w:r>
          </w:p>
        </w:tc>
        <w:tc>
          <w:tcPr>
            <w:tcW w:w="2835" w:type="dxa"/>
            <w:shd w:val="clear" w:color="auto" w:fill="auto"/>
            <w:vAlign w:val="center"/>
          </w:tcPr>
          <w:p w:rsidR="008723A7" w:rsidRPr="008723A7" w:rsidRDefault="008723A7" w:rsidP="00573EFD">
            <w:pPr>
              <w:widowControl/>
              <w:spacing w:line="220" w:lineRule="exact"/>
              <w:rPr>
                <w:rFonts w:asciiTheme="minorEastAsia" w:eastAsiaTheme="minorEastAsia" w:hAnsiTheme="minorEastAsia"/>
                <w:color w:val="000000"/>
                <w:kern w:val="0"/>
                <w:sz w:val="18"/>
                <w:szCs w:val="18"/>
              </w:rPr>
            </w:pPr>
            <w:r w:rsidRPr="008723A7">
              <w:rPr>
                <w:rFonts w:asciiTheme="minorEastAsia" w:eastAsiaTheme="minorEastAsia" w:hAnsiTheme="minorEastAsia"/>
                <w:color w:val="000000"/>
                <w:kern w:val="0"/>
                <w:sz w:val="18"/>
                <w:szCs w:val="18"/>
              </w:rPr>
              <w:t>1.</w:t>
            </w:r>
            <w:r w:rsidRPr="008723A7">
              <w:rPr>
                <w:rFonts w:asciiTheme="minorEastAsia" w:eastAsiaTheme="minorEastAsia" w:hAnsiTheme="minorEastAsia" w:hint="eastAsia"/>
                <w:color w:val="000000"/>
                <w:kern w:val="0"/>
                <w:sz w:val="18"/>
                <w:szCs w:val="18"/>
              </w:rPr>
              <w:t>《财政部</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国家乡村振兴局</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国家发展改革委</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国家民委</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农业农村部</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国家林业和草原局</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关于印发〈中央财政衔接推进乡村振兴补助资金管理办法〉的通知》（财农〔</w:t>
            </w:r>
            <w:r w:rsidRPr="008723A7">
              <w:rPr>
                <w:rFonts w:asciiTheme="minorEastAsia" w:eastAsiaTheme="minorEastAsia" w:hAnsiTheme="minorEastAsia"/>
                <w:color w:val="000000"/>
                <w:kern w:val="0"/>
                <w:sz w:val="18"/>
                <w:szCs w:val="18"/>
              </w:rPr>
              <w:t>2021</w:t>
            </w:r>
            <w:r w:rsidRPr="008723A7">
              <w:rPr>
                <w:rFonts w:asciiTheme="minorEastAsia" w:eastAsiaTheme="minorEastAsia" w:hAnsiTheme="minorEastAsia" w:hint="eastAsia"/>
                <w:color w:val="000000"/>
                <w:kern w:val="0"/>
                <w:sz w:val="18"/>
                <w:szCs w:val="18"/>
              </w:rPr>
              <w:t>〕</w:t>
            </w:r>
            <w:r w:rsidRPr="008723A7">
              <w:rPr>
                <w:rFonts w:asciiTheme="minorEastAsia" w:eastAsiaTheme="minorEastAsia" w:hAnsiTheme="minorEastAsia"/>
                <w:color w:val="000000"/>
                <w:kern w:val="0"/>
                <w:sz w:val="18"/>
                <w:szCs w:val="18"/>
              </w:rPr>
              <w:t>19</w:t>
            </w:r>
            <w:r w:rsidRPr="008723A7">
              <w:rPr>
                <w:rFonts w:asciiTheme="minorEastAsia" w:eastAsiaTheme="minorEastAsia" w:hAnsiTheme="minorEastAsia" w:hint="eastAsia"/>
                <w:color w:val="000000"/>
                <w:kern w:val="0"/>
                <w:sz w:val="18"/>
                <w:szCs w:val="18"/>
              </w:rPr>
              <w:t>号）</w:t>
            </w:r>
            <w:r w:rsidRPr="008723A7">
              <w:rPr>
                <w:rFonts w:asciiTheme="minorEastAsia" w:eastAsiaTheme="minorEastAsia" w:hAnsiTheme="minorEastAsia" w:hint="eastAsia"/>
                <w:color w:val="000000"/>
                <w:kern w:val="0"/>
                <w:sz w:val="18"/>
                <w:szCs w:val="18"/>
              </w:rPr>
              <w:br/>
            </w:r>
            <w:r w:rsidRPr="008723A7">
              <w:rPr>
                <w:rFonts w:asciiTheme="minorEastAsia" w:eastAsiaTheme="minorEastAsia" w:hAnsiTheme="minorEastAsia"/>
                <w:color w:val="000000"/>
                <w:kern w:val="0"/>
                <w:sz w:val="18"/>
                <w:szCs w:val="18"/>
              </w:rPr>
              <w:t>2.</w:t>
            </w:r>
            <w:r w:rsidRPr="008723A7">
              <w:rPr>
                <w:rFonts w:asciiTheme="minorEastAsia" w:eastAsiaTheme="minorEastAsia" w:hAnsiTheme="minorEastAsia" w:hint="eastAsia"/>
                <w:color w:val="000000"/>
                <w:kern w:val="0"/>
                <w:sz w:val="18"/>
                <w:szCs w:val="18"/>
              </w:rPr>
              <w:t>《湖南省人力资源和社会保障厅</w:t>
            </w:r>
            <w:r w:rsidRPr="008723A7">
              <w:rPr>
                <w:rFonts w:asciiTheme="minorEastAsia" w:eastAsiaTheme="minorEastAsia" w:hAnsiTheme="minorEastAsia"/>
                <w:color w:val="000000"/>
                <w:kern w:val="0"/>
                <w:sz w:val="18"/>
                <w:szCs w:val="18"/>
              </w:rPr>
              <w:t xml:space="preserve"> </w:t>
            </w:r>
            <w:r w:rsidRPr="008723A7">
              <w:rPr>
                <w:rFonts w:asciiTheme="minorEastAsia" w:eastAsiaTheme="minorEastAsia" w:hAnsiTheme="minorEastAsia" w:hint="eastAsia"/>
                <w:color w:val="000000"/>
                <w:kern w:val="0"/>
                <w:sz w:val="18"/>
                <w:szCs w:val="18"/>
              </w:rPr>
              <w:t>湖南省财政厅关于印发</w:t>
            </w:r>
            <w:r w:rsidRPr="008723A7">
              <w:rPr>
                <w:rFonts w:asciiTheme="minorEastAsia" w:eastAsiaTheme="minorEastAsia" w:hAnsiTheme="minorEastAsia"/>
                <w:color w:val="000000"/>
                <w:kern w:val="0"/>
                <w:sz w:val="18"/>
                <w:szCs w:val="18"/>
              </w:rPr>
              <w:t>&lt;</w:t>
            </w:r>
            <w:r w:rsidRPr="008723A7">
              <w:rPr>
                <w:rFonts w:asciiTheme="minorEastAsia" w:eastAsiaTheme="minorEastAsia" w:hAnsiTheme="minorEastAsia" w:hint="eastAsia"/>
                <w:color w:val="000000"/>
                <w:kern w:val="0"/>
                <w:sz w:val="18"/>
                <w:szCs w:val="18"/>
              </w:rPr>
              <w:t>湖南省公益性岗位开发管理办法</w:t>
            </w:r>
            <w:r w:rsidRPr="008723A7">
              <w:rPr>
                <w:rFonts w:asciiTheme="minorEastAsia" w:eastAsiaTheme="minorEastAsia" w:hAnsiTheme="minorEastAsia" w:hint="eastAsia"/>
                <w:color w:val="000000"/>
                <w:kern w:val="0"/>
                <w:sz w:val="18"/>
                <w:szCs w:val="18"/>
              </w:rPr>
              <w:lastRenderedPageBreak/>
              <w:t>（试行）</w:t>
            </w:r>
            <w:r w:rsidRPr="008723A7">
              <w:rPr>
                <w:rFonts w:asciiTheme="minorEastAsia" w:eastAsiaTheme="minorEastAsia" w:hAnsiTheme="minorEastAsia"/>
                <w:color w:val="000000"/>
                <w:kern w:val="0"/>
                <w:sz w:val="18"/>
                <w:szCs w:val="18"/>
              </w:rPr>
              <w:t>&gt;</w:t>
            </w:r>
            <w:r w:rsidRPr="008723A7">
              <w:rPr>
                <w:rFonts w:asciiTheme="minorEastAsia" w:eastAsiaTheme="minorEastAsia" w:hAnsiTheme="minorEastAsia" w:hint="eastAsia"/>
                <w:color w:val="000000"/>
                <w:kern w:val="0"/>
                <w:sz w:val="18"/>
                <w:szCs w:val="18"/>
              </w:rPr>
              <w:t>的通知》（湘人社规〔</w:t>
            </w:r>
            <w:r w:rsidRPr="008723A7">
              <w:rPr>
                <w:rFonts w:asciiTheme="minorEastAsia" w:eastAsiaTheme="minorEastAsia" w:hAnsiTheme="minorEastAsia"/>
                <w:color w:val="000000"/>
                <w:kern w:val="0"/>
                <w:sz w:val="18"/>
                <w:szCs w:val="18"/>
              </w:rPr>
              <w:t>2020</w:t>
            </w:r>
            <w:r w:rsidRPr="008723A7">
              <w:rPr>
                <w:rFonts w:asciiTheme="minorEastAsia" w:eastAsiaTheme="minorEastAsia" w:hAnsiTheme="minorEastAsia" w:hint="eastAsia"/>
                <w:color w:val="000000"/>
                <w:kern w:val="0"/>
                <w:sz w:val="18"/>
                <w:szCs w:val="18"/>
              </w:rPr>
              <w:t>〕</w:t>
            </w:r>
            <w:r w:rsidRPr="008723A7">
              <w:rPr>
                <w:rFonts w:asciiTheme="minorEastAsia" w:eastAsiaTheme="minorEastAsia" w:hAnsiTheme="minorEastAsia"/>
                <w:color w:val="000000"/>
                <w:kern w:val="0"/>
                <w:sz w:val="18"/>
                <w:szCs w:val="18"/>
              </w:rPr>
              <w:t>7</w:t>
            </w:r>
            <w:r w:rsidRPr="008723A7">
              <w:rPr>
                <w:rFonts w:asciiTheme="minorEastAsia" w:eastAsiaTheme="minorEastAsia" w:hAnsiTheme="minorEastAsia" w:hint="eastAsia"/>
                <w:color w:val="000000"/>
                <w:kern w:val="0"/>
                <w:sz w:val="18"/>
                <w:szCs w:val="18"/>
              </w:rPr>
              <w:t>号）</w:t>
            </w:r>
          </w:p>
        </w:tc>
        <w:tc>
          <w:tcPr>
            <w:tcW w:w="850" w:type="dxa"/>
            <w:shd w:val="clear" w:color="auto" w:fill="auto"/>
            <w:vAlign w:val="center"/>
          </w:tcPr>
          <w:p w:rsidR="008723A7" w:rsidRPr="008723A7" w:rsidRDefault="008723A7" w:rsidP="00573EFD">
            <w:pPr>
              <w:widowControl/>
              <w:spacing w:line="220" w:lineRule="exact"/>
              <w:rPr>
                <w:rFonts w:asciiTheme="minorEastAsia" w:eastAsiaTheme="minorEastAsia" w:hAnsiTheme="minorEastAsia" w:cs="宋体"/>
                <w:color w:val="000000"/>
                <w:kern w:val="0"/>
                <w:sz w:val="18"/>
                <w:szCs w:val="18"/>
              </w:rPr>
            </w:pPr>
            <w:r w:rsidRPr="008723A7">
              <w:rPr>
                <w:rFonts w:asciiTheme="minorEastAsia" w:eastAsiaTheme="minorEastAsia" w:hAnsiTheme="minorEastAsia" w:cs="宋体" w:hint="eastAsia"/>
                <w:color w:val="000000"/>
                <w:kern w:val="0"/>
                <w:sz w:val="18"/>
                <w:szCs w:val="18"/>
              </w:rPr>
              <w:lastRenderedPageBreak/>
              <w:t>公岗补贴。</w:t>
            </w:r>
          </w:p>
        </w:tc>
        <w:tc>
          <w:tcPr>
            <w:tcW w:w="2410" w:type="dxa"/>
            <w:shd w:val="clear" w:color="auto" w:fill="auto"/>
            <w:vAlign w:val="center"/>
          </w:tcPr>
          <w:p w:rsidR="008723A7" w:rsidRPr="008723A7" w:rsidRDefault="008723A7" w:rsidP="00573EFD">
            <w:pPr>
              <w:widowControl/>
              <w:spacing w:line="220" w:lineRule="exact"/>
              <w:rPr>
                <w:rFonts w:asciiTheme="minorEastAsia" w:eastAsiaTheme="minorEastAsia" w:hAnsiTheme="minorEastAsia" w:cs="宋体"/>
                <w:color w:val="000000"/>
                <w:kern w:val="0"/>
                <w:sz w:val="18"/>
                <w:szCs w:val="18"/>
              </w:rPr>
            </w:pPr>
          </w:p>
        </w:tc>
        <w:tc>
          <w:tcPr>
            <w:tcW w:w="1762" w:type="dxa"/>
            <w:shd w:val="clear" w:color="auto" w:fill="auto"/>
            <w:vAlign w:val="center"/>
          </w:tcPr>
          <w:p w:rsidR="008723A7" w:rsidRPr="008723A7" w:rsidRDefault="008723A7" w:rsidP="00573EFD">
            <w:pPr>
              <w:widowControl/>
              <w:spacing w:line="220" w:lineRule="exact"/>
              <w:rPr>
                <w:rFonts w:asciiTheme="minorEastAsia" w:eastAsiaTheme="minorEastAsia" w:hAnsiTheme="minorEastAsia" w:cs="宋体"/>
                <w:color w:val="000000"/>
                <w:kern w:val="0"/>
                <w:sz w:val="18"/>
                <w:szCs w:val="18"/>
              </w:rPr>
            </w:pPr>
          </w:p>
        </w:tc>
        <w:tc>
          <w:tcPr>
            <w:tcW w:w="1026" w:type="dxa"/>
            <w:shd w:val="clear" w:color="auto" w:fill="auto"/>
            <w:vAlign w:val="center"/>
          </w:tcPr>
          <w:p w:rsidR="008723A7" w:rsidRPr="008723A7" w:rsidRDefault="008723A7" w:rsidP="00573EFD">
            <w:pPr>
              <w:widowControl/>
              <w:spacing w:line="220" w:lineRule="exact"/>
              <w:rPr>
                <w:rFonts w:asciiTheme="minorEastAsia" w:eastAsiaTheme="minorEastAsia" w:hAnsiTheme="minorEastAsia" w:cs="宋体"/>
                <w:color w:val="000000"/>
                <w:kern w:val="0"/>
                <w:sz w:val="18"/>
                <w:szCs w:val="18"/>
              </w:rPr>
            </w:pPr>
          </w:p>
        </w:tc>
        <w:tc>
          <w:tcPr>
            <w:tcW w:w="756" w:type="dxa"/>
            <w:shd w:val="clear" w:color="auto" w:fill="auto"/>
            <w:vAlign w:val="center"/>
          </w:tcPr>
          <w:p w:rsidR="008723A7" w:rsidRPr="008723A7" w:rsidRDefault="008723A7" w:rsidP="00573EFD">
            <w:pPr>
              <w:widowControl/>
              <w:spacing w:line="220" w:lineRule="exact"/>
              <w:rPr>
                <w:rFonts w:asciiTheme="minorEastAsia" w:eastAsiaTheme="minorEastAsia" w:hAnsiTheme="minorEastAsia" w:cs="宋体"/>
                <w:color w:val="000000"/>
                <w:kern w:val="0"/>
                <w:sz w:val="18"/>
                <w:szCs w:val="18"/>
              </w:rPr>
            </w:pPr>
          </w:p>
        </w:tc>
      </w:tr>
      <w:tr w:rsidR="005442F4" w:rsidRPr="008723A7" w:rsidTr="00BC0BAF">
        <w:trPr>
          <w:trHeight w:val="73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53</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湖南省交通运输厅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城市交通发展奖励资金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城市交通发展奖励资金（出租车油价补贴部分）</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出租油补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《财政部 交通运输部关于调整农村客运、出租车油价补贴政策的通知》（财建〔2022〕1号）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油价补贴。</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出租车司机。</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暂未明确。</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0731-82582253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54</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湖南省交通运输厅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农村客运补贴资金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农村道路客运补贴（个体经营部分）</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道路油补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《财政部 交通运输部关于调整农村客运、出租车油价补贴政策的通知》（财建〔2022〕1号）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油价补贴。</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农村道路客运经营者。</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暂未明确。</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0731-82582253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55</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湖南省交通运输厅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农村客运补贴资金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农村水路客运补贴（个体经营部分）</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水路油补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《财政部 交通运输部关于调整农村客运、出租车油价补贴政策的通知》（财建〔2022〕1号）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油价补贴。</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农村水路客运经营者。</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暂未明确。</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0731-84883853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56</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耕地地力保护补贴单季（内）</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耕地地力保护补贴单季（内）</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耕地保单</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《湖南省人民政府办公厅关于印发〈湖南省农业“三项补贴”改革试点方案〉的通知》（湘政办发〔2015〕72号）</w:t>
            </w:r>
          </w:p>
        </w:tc>
        <w:tc>
          <w:tcPr>
            <w:tcW w:w="850" w:type="dxa"/>
            <w:shd w:val="clear" w:color="auto" w:fill="auto"/>
            <w:vAlign w:val="center"/>
            <w:hideMark/>
          </w:tcPr>
          <w:p w:rsidR="008723A7" w:rsidRPr="00BD09B4" w:rsidRDefault="008723A7" w:rsidP="000551CB">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用于耕地地力保护，保持粮食生产稳定。</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拥有耕地承包权的种地农民。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计税面积内种植一季稻的耕地地力保护补贴为每亩每年105元。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0731-84452440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57</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耕地地力保护补贴双季（内）</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耕地地力保护补贴双季（内）</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耕地保双</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《湖南省人民政府办公厅关于印发〈湖南省农业“三项补贴”改革试点方案〉的通知》（湘政办发〔2015〕72号）</w:t>
            </w:r>
          </w:p>
        </w:tc>
        <w:tc>
          <w:tcPr>
            <w:tcW w:w="850" w:type="dxa"/>
            <w:shd w:val="clear" w:color="auto" w:fill="auto"/>
            <w:vAlign w:val="center"/>
            <w:hideMark/>
          </w:tcPr>
          <w:p w:rsidR="008723A7" w:rsidRPr="00BD09B4" w:rsidRDefault="008723A7" w:rsidP="000551CB">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用于耕地地力保护，保持粮食生产稳定。</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拥有耕地承包权的种地农民。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计税面积内种植双季稻的耕地地力保护补贴标准为每亩每年175元。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0731-84452440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58</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耕地地力保护补贴双季（外）</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耕地地力保护补贴双季（外）</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耕地外双</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《湖南省人民政府办公厅关于印发〈湖南省农业“三项补贴”改革试点方案〉的通知》（湘政办发〔2015〕72号）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用于耕地地力保护，保持粮食生产稳定。</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拥有耕地承包权的种地农民。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计税面积外种植双季稻的耕地地力保护补贴标准为每亩每年70元。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0731-84452440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45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59</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种粮农民一次性补贴资金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种粮农民一次性补贴资金</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种粮成本</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《湖南省财政厅关于下达2022年实际种粮农民一次性补贴资金的通知》（湘财预〔2022〕36号）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应对农资价格上涨对实际种粮农民增支影响，支持粮食生产，保障农民种粮收益，稳定种粮农民收入。</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实际种粮农民，包括利用自有承包地种粮的农民，以及流转土地种粮的大户、家庭农场、农民合作社、农业企业等新型农业经营主体。对于开展粮食耕种收全程社会化服务的个人和组织，可根据服务双方合同约定，由地方结合实际确定补贴发放对象，原则上应补给承担农资价格上涨成本的生产者。对于流转土地种粮的个人和组织，根据签订的流转合同确定补贴对象。</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补贴依据为水稻和玉米粮食作物播种面积，各市县区结合资金额度、粮食播种面积等情况确定补贴标准，原则上补贴标准县域内应统一。</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0731-84452440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44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60</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农机具购置补贴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农机具购置补贴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农机购置</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1.《农业农村部办公厅 财政部办公厅关于印发〈2021-2023年农机购置补贴实施指导意见〉的通知》（农办计财〔2021〕8号）</w:t>
            </w:r>
            <w:r w:rsidRPr="00BD09B4">
              <w:rPr>
                <w:rFonts w:asciiTheme="minorEastAsia" w:eastAsiaTheme="minorEastAsia" w:hAnsiTheme="minorEastAsia" w:cs="宋体" w:hint="eastAsia"/>
                <w:color w:val="000000"/>
                <w:kern w:val="0"/>
                <w:sz w:val="18"/>
                <w:szCs w:val="18"/>
              </w:rPr>
              <w:br/>
              <w:t>2.《湖南省农业农村厅 湖南省财政厅关于印发〈湖南省2021-2023年农业机械购置补贴实施方案〉的通知》（湘农联〔2021〕54号）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对购买纳入农机购置补贴机具种类范围的主体进行补贴，提升我省农机化水平。</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从事农业生产的个人和农业生产经营组织。</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定额补贴，一般产品原则上为上年度市场销售均价的30%。</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0731-85521950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289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61</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生猪调出大县奖励资金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生猪调出大县奖励资金</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生猪调出</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《财政部关于印发〈生猪（牛羊）调出大县奖励资金管理办法〉的通知》（财建〔2015〕778号）</w:t>
            </w:r>
          </w:p>
        </w:tc>
        <w:tc>
          <w:tcPr>
            <w:tcW w:w="850" w:type="dxa"/>
            <w:shd w:val="clear" w:color="auto" w:fill="auto"/>
            <w:vAlign w:val="center"/>
            <w:hideMark/>
          </w:tcPr>
          <w:p w:rsidR="008723A7" w:rsidRPr="00BD09B4" w:rsidRDefault="008723A7" w:rsidP="00BA62D6">
            <w:pPr>
              <w:widowControl/>
              <w:spacing w:line="220" w:lineRule="exact"/>
              <w:rPr>
                <w:rFonts w:asciiTheme="minorEastAsia" w:eastAsiaTheme="minorEastAsia" w:hAnsiTheme="minorEastAsia" w:cs="宋体"/>
                <w:color w:val="000000"/>
                <w:spacing w:val="-12"/>
                <w:kern w:val="0"/>
                <w:sz w:val="18"/>
                <w:szCs w:val="18"/>
              </w:rPr>
            </w:pPr>
            <w:r w:rsidRPr="00BD09B4">
              <w:rPr>
                <w:rFonts w:asciiTheme="minorEastAsia" w:eastAsiaTheme="minorEastAsia" w:hAnsiTheme="minorEastAsia" w:cs="宋体" w:hint="eastAsia"/>
                <w:color w:val="000000"/>
                <w:spacing w:val="-12"/>
                <w:kern w:val="0"/>
                <w:sz w:val="18"/>
                <w:szCs w:val="18"/>
              </w:rPr>
              <w:t>生猪调出大县奖励资金和牛羊调出大县奖励资金由县级人民政府统筹安排用于支持本县生猪（牛羊）生产流通和产业发展，支持范围包括：生猪（牛羊）生产环节的圈舍改造、良种引进、污粪处理、防疫、保险、牛羊饲草料基地建设，以及流通加工环节的冷链物流、仓储、加工设施设备等方面的支出。</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生猪产业链生产经营或服务主体中的农户。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由县级具体制定。</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0731-85046117</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44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62</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重大动物疫病扑杀补贴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重大动物疫病扑杀补贴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扑杀补贴</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1.《农业部  财政部关于调整完善动物疫病防控支持政策的通知》（农医发〔2016〕35号）</w:t>
            </w:r>
            <w:r w:rsidRPr="00BD09B4">
              <w:rPr>
                <w:rFonts w:asciiTheme="minorEastAsia" w:eastAsiaTheme="minorEastAsia" w:hAnsiTheme="minorEastAsia" w:cs="宋体" w:hint="eastAsia"/>
                <w:color w:val="000000"/>
                <w:kern w:val="0"/>
                <w:sz w:val="18"/>
                <w:szCs w:val="18"/>
              </w:rPr>
              <w:br/>
              <w:t>2.《湖南省畜牧水产局 湖南省财政厅关于调整完善动物疫病防控支持政策的实施意见》（湘牧渔联〔2017〕6号）</w:t>
            </w:r>
            <w:r w:rsidRPr="00BD09B4">
              <w:rPr>
                <w:rFonts w:asciiTheme="minorEastAsia" w:eastAsiaTheme="minorEastAsia" w:hAnsiTheme="minorEastAsia" w:cs="宋体" w:hint="eastAsia"/>
                <w:color w:val="000000"/>
                <w:kern w:val="0"/>
                <w:sz w:val="18"/>
                <w:szCs w:val="18"/>
              </w:rPr>
              <w:br/>
              <w:t>3.《财政部 农业农村部关于做好非洲猪瘟强制扑杀补助工作的通知》（财农〔2018〕98号）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对在预防、控制和扑灭动物疾病过程中被强制扑杀的动物给予补偿。</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在预防、控制和扑灭动物疾病过程中被强制扑杀动物的养殖户。</w:t>
            </w:r>
          </w:p>
        </w:tc>
        <w:tc>
          <w:tcPr>
            <w:tcW w:w="1762" w:type="dxa"/>
            <w:shd w:val="clear" w:color="auto" w:fill="auto"/>
            <w:vAlign w:val="center"/>
            <w:hideMark/>
          </w:tcPr>
          <w:p w:rsidR="008723A7" w:rsidRPr="00BD09B4" w:rsidRDefault="008723A7" w:rsidP="002A4B78">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猪800元/头、羊500元/只、禽15元/羽、肉牛3000元/头、奶牛6000元/头、马12000元/匹,猪（非洲猪瘟）1200元/头。其他畜禽补助测算标准参照执行。县市区畜牧兽医部门联合财政部门可根据畜禽大小、品种和市场价格等因素细化补助标准，由县级人民政府批准后执行。</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0731-85046112</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7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63</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规模养殖场强制免疫“先打后补”补贴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规模养殖场强制免疫“先打后补”补贴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先打后补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《湖南省农业农村厅关于印发&lt;湖南省规模养殖场户强制免疫“先打后补”工作方案（2022-2025年）&gt;的通知》（湘农发〔2022〕85号）</w:t>
            </w:r>
          </w:p>
        </w:tc>
        <w:tc>
          <w:tcPr>
            <w:tcW w:w="850" w:type="dxa"/>
            <w:shd w:val="clear" w:color="auto" w:fill="auto"/>
            <w:vAlign w:val="center"/>
            <w:hideMark/>
          </w:tcPr>
          <w:p w:rsidR="008723A7" w:rsidRPr="00BD09B4" w:rsidRDefault="008723A7" w:rsidP="002A4B78">
            <w:pPr>
              <w:widowControl/>
              <w:spacing w:line="200" w:lineRule="exact"/>
              <w:rPr>
                <w:rFonts w:asciiTheme="minorEastAsia" w:eastAsiaTheme="minorEastAsia" w:hAnsiTheme="minorEastAsia" w:cs="宋体"/>
                <w:color w:val="000000"/>
                <w:spacing w:val="-12"/>
                <w:kern w:val="0"/>
                <w:sz w:val="18"/>
                <w:szCs w:val="18"/>
              </w:rPr>
            </w:pPr>
            <w:r w:rsidRPr="00BD09B4">
              <w:rPr>
                <w:rFonts w:asciiTheme="minorEastAsia" w:eastAsiaTheme="minorEastAsia" w:hAnsiTheme="minorEastAsia" w:cs="宋体" w:hint="eastAsia"/>
                <w:color w:val="000000"/>
                <w:spacing w:val="-12"/>
                <w:kern w:val="0"/>
                <w:sz w:val="18"/>
                <w:szCs w:val="18"/>
              </w:rPr>
              <w:t>直接补贴自主采购疫苗的规模养殖场户，提高规模养殖场户防疫主体责任意识和强制免疫保护水平。</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符合疫苗资金直补条件的养殖户。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2022年以肥猪1.2 元/头、肉禽0.1 元/只、肉牛3元/头、肉羊1.5元/只标准执行,以后补助标准将根据实际情况进行动态调整。</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0731-85046112</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20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64</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养殖环节病死生猪无害化处理补贴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养殖环节病死生猪无害化处理补贴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生猪无害</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 湖南省财政厅关于进一步加强病死畜禽无害化处理工作的通知》（湘农联〔2021〕27号）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用于养殖环节病死猪无害化处理。</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病死猪收集和无害化处理工作的实施者。</w:t>
            </w:r>
          </w:p>
        </w:tc>
        <w:tc>
          <w:tcPr>
            <w:tcW w:w="1762" w:type="dxa"/>
            <w:shd w:val="clear" w:color="auto" w:fill="auto"/>
            <w:vAlign w:val="center"/>
            <w:hideMark/>
          </w:tcPr>
          <w:p w:rsidR="008723A7" w:rsidRPr="00BD09B4" w:rsidRDefault="008723A7" w:rsidP="002A4B78">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指导标准：无害化处理中心集中处理的病死猪，</w:t>
            </w:r>
            <w:r w:rsidRPr="00BD09B4">
              <w:rPr>
                <w:rFonts w:asciiTheme="minorEastAsia" w:eastAsiaTheme="minorEastAsia" w:hAnsiTheme="minorEastAsia" w:cs="宋体" w:hint="eastAsia"/>
                <w:color w:val="000000"/>
                <w:spacing w:val="-12"/>
                <w:kern w:val="0"/>
                <w:sz w:val="18"/>
                <w:szCs w:val="18"/>
              </w:rPr>
              <w:t>体长50厘米以下，每头补助70元；体长50厘米以上，每头补助80元。无害化收集处理系统不能覆盖，经批准进行分散处理的病死猪，体长50厘米以下，每头补助30元；体长</w:t>
            </w:r>
            <w:r w:rsidRPr="00BD09B4">
              <w:rPr>
                <w:rFonts w:asciiTheme="minorEastAsia" w:eastAsiaTheme="minorEastAsia" w:hAnsiTheme="minorEastAsia" w:cs="宋体" w:hint="eastAsia"/>
                <w:color w:val="000000"/>
                <w:spacing w:val="-12"/>
                <w:kern w:val="0"/>
                <w:sz w:val="18"/>
                <w:szCs w:val="18"/>
              </w:rPr>
              <w:lastRenderedPageBreak/>
              <w:t xml:space="preserve">50厘米以上，每头补助40元。 </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0731-85046112</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65</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耕地轮作补贴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耕地轮作补贴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耕地轮作</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《农业农村部办公厅关于做好2022年轮作休耕工作的通知》（农办农〔2022〕9号）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用于参与耕地轮作农户的现金补助。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项目参与农户。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各地根据项目开展效果与需求设置差异化补助。</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0731-84452440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9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66</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湖南省农业农村厅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大豆玉米带状复合种植补贴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大豆玉米带状复合种植补贴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复合种植</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《农业农村部办公厅关于做好2022年轮作休耕工作的通知》（农办农〔2022〕9号）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用于参与大豆玉米带状复合种植农户的现金补助。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项目参与农户。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各地根据项目开展效果与需求设置差异化补助。</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0731-84452440</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81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67</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湖南省林业局</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森林生态效益补偿补助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森林生态效益补偿补助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森生效益</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国家林业和草原局关于修订〈林业改革发展资金管理办法〉的通知》（财资环〔2021〕39号）</w:t>
            </w:r>
            <w:r w:rsidRPr="00BD09B4">
              <w:rPr>
                <w:rFonts w:asciiTheme="minorEastAsia" w:eastAsiaTheme="minorEastAsia" w:hAnsiTheme="minorEastAsia" w:cs="宋体" w:hint="eastAsia"/>
                <w:color w:val="000000"/>
                <w:kern w:val="0"/>
                <w:sz w:val="18"/>
                <w:szCs w:val="18"/>
              </w:rPr>
              <w:br/>
              <w:t>2.《湖南省财政厅 湖南省林业局关于印发〈湖南省林业生态保护修复及发展资金管理办法〉的通知》（湘财资环〔2020〕33号）</w:t>
            </w:r>
            <w:r w:rsidRPr="00BD09B4">
              <w:rPr>
                <w:rFonts w:asciiTheme="minorEastAsia" w:eastAsiaTheme="minorEastAsia" w:hAnsiTheme="minorEastAsia" w:cs="宋体" w:hint="eastAsia"/>
                <w:color w:val="000000"/>
                <w:kern w:val="0"/>
                <w:sz w:val="18"/>
                <w:szCs w:val="18"/>
              </w:rPr>
              <w:br/>
              <w:t>3.《湖南省林业局关于全面签订公益林和天然林管护责任协议书的通知》（湘林场函〔2022〕9号）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用于公益林权利人的经济补偿。</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林权权利人。</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根据实际情况按国家下达资金量及任务量确定具体补偿标准。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0731-85550771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7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68</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湖南省林业局</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造林补助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造林补助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造林补助</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国家林业和草原局关于修订&lt;林业改革发展资金管理办法&gt;的通知》（财资环〔2021〕39号）</w:t>
            </w:r>
            <w:r w:rsidRPr="00BD09B4">
              <w:rPr>
                <w:rFonts w:asciiTheme="minorEastAsia" w:eastAsiaTheme="minorEastAsia" w:hAnsiTheme="minorEastAsia" w:cs="宋体" w:hint="eastAsia"/>
                <w:color w:val="000000"/>
                <w:kern w:val="0"/>
                <w:sz w:val="18"/>
                <w:szCs w:val="18"/>
              </w:rPr>
              <w:br/>
              <w:t>2.《湖南省林业局关于做好2022年提前批中央财政造林补助和森林抚育补助工作的通知》（湘林造〔2022〕1号）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用于中央财政造林任务的补助。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经验收合格的造林农户。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根据实际情况按国家下达资金量及任务量确定具体补助标准。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0731-85550771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7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69</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湖南省林业局</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森林抚育补助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森林抚育补助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森林抚育</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国家林业和草原局关于修订&lt;林业改革发展资金管理办法&gt;的通知》（财资环〔2021〕39号）</w:t>
            </w:r>
            <w:r w:rsidRPr="00BD09B4">
              <w:rPr>
                <w:rFonts w:asciiTheme="minorEastAsia" w:eastAsiaTheme="minorEastAsia" w:hAnsiTheme="minorEastAsia" w:cs="宋体" w:hint="eastAsia"/>
                <w:color w:val="000000"/>
                <w:kern w:val="0"/>
                <w:sz w:val="18"/>
                <w:szCs w:val="18"/>
              </w:rPr>
              <w:br/>
              <w:t>2.《湖南省林业局关于做好2022年提前批中央财政造林补助和森林抚育补助工作的通知》（湘林造〔2022〕1号）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用于中央财政森林抚育任务的补助。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经验收合格的森林抚育农户。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根据实际情况按国家下达资金量及任务量确定具体补助标准。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0731-85550771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73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70</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湖南省林业局</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新一轮退耕还林补助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新一轮退耕还林补助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新退耕林</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1.《退耕还林条例》</w:t>
            </w:r>
            <w:r w:rsidRPr="00BD09B4">
              <w:rPr>
                <w:rFonts w:asciiTheme="minorEastAsia" w:eastAsiaTheme="minorEastAsia" w:hAnsiTheme="minorEastAsia" w:cs="宋体" w:hint="eastAsia"/>
                <w:color w:val="000000"/>
                <w:kern w:val="0"/>
                <w:sz w:val="18"/>
                <w:szCs w:val="18"/>
              </w:rPr>
              <w:br/>
              <w:t>2.《财政部 国家林业和草原局关于修订〈林业草原生态保护恢复资金管理办法〉的通知》（财资环〔2021〕76号）</w:t>
            </w:r>
          </w:p>
        </w:tc>
        <w:tc>
          <w:tcPr>
            <w:tcW w:w="850" w:type="dxa"/>
            <w:shd w:val="clear" w:color="auto" w:fill="auto"/>
            <w:vAlign w:val="center"/>
            <w:hideMark/>
          </w:tcPr>
          <w:p w:rsidR="008723A7" w:rsidRPr="00BD09B4" w:rsidRDefault="008723A7" w:rsidP="004F628E">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用于对实施新一轮退耕还林农户的补助。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退耕还林农户。</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1200元/亩，五年内分三次补助，第一次500元/亩，第二次300元/亩，第三次400元/亩。</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0731-85550771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7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71</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湖南省林业局</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天然商品林停伐管护补助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天然商品林停伐管护补助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天林管护</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国家林业和草原局关于修订〈林业改革发展资金管理办法〉的通知》（财资环〔2021〕39号）</w:t>
            </w:r>
            <w:r w:rsidRPr="00BD09B4">
              <w:rPr>
                <w:rFonts w:asciiTheme="minorEastAsia" w:eastAsiaTheme="minorEastAsia" w:hAnsiTheme="minorEastAsia" w:cs="宋体" w:hint="eastAsia"/>
                <w:color w:val="000000"/>
                <w:kern w:val="0"/>
                <w:sz w:val="18"/>
                <w:szCs w:val="18"/>
              </w:rPr>
              <w:br/>
              <w:t>2.《湖南省林业局关于全面签订公益林和天然林管护责任协议书的通知》（湘林场函〔2022〕9号）</w:t>
            </w:r>
          </w:p>
        </w:tc>
        <w:tc>
          <w:tcPr>
            <w:tcW w:w="850" w:type="dxa"/>
            <w:shd w:val="clear" w:color="auto" w:fill="auto"/>
            <w:vAlign w:val="center"/>
            <w:hideMark/>
          </w:tcPr>
          <w:p w:rsidR="008723A7" w:rsidRPr="00BD09B4" w:rsidRDefault="008723A7" w:rsidP="004F628E">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用于停伐后的天然林权利人落实管护责任后的经济补偿。</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林权权利人。</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根据实际情况按国家下达资金量及任务量确定标准。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0731-85550771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20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72</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湖南省林业局</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生态护林员补助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生态护林员补助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护林管护</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国家林业和草原局关于修订〈林业草原生态保护恢复资金管理办法〉的通知》（财资环〔2021〕76号）</w:t>
            </w:r>
            <w:r w:rsidRPr="00BD09B4">
              <w:rPr>
                <w:rFonts w:asciiTheme="minorEastAsia" w:eastAsiaTheme="minorEastAsia" w:hAnsiTheme="minorEastAsia" w:cs="宋体" w:hint="eastAsia"/>
                <w:color w:val="000000"/>
                <w:kern w:val="0"/>
                <w:sz w:val="18"/>
                <w:szCs w:val="18"/>
              </w:rPr>
              <w:br/>
              <w:t>2.《国家林业和草原局办公室、财政部办公厅、国家乡村振兴局综合司关于印发的&lt;生态护林员管理办法&gt;》的通知（办规字〔2021〕115号）</w:t>
            </w:r>
          </w:p>
        </w:tc>
        <w:tc>
          <w:tcPr>
            <w:tcW w:w="850" w:type="dxa"/>
            <w:shd w:val="clear" w:color="auto" w:fill="auto"/>
            <w:vAlign w:val="center"/>
            <w:hideMark/>
          </w:tcPr>
          <w:p w:rsidR="008723A7" w:rsidRPr="00BD09B4" w:rsidRDefault="008723A7" w:rsidP="004F628E">
            <w:pPr>
              <w:widowControl/>
              <w:spacing w:line="200" w:lineRule="exact"/>
              <w:rPr>
                <w:rFonts w:asciiTheme="minorEastAsia" w:eastAsiaTheme="minorEastAsia" w:hAnsiTheme="minorEastAsia" w:cs="宋体"/>
                <w:color w:val="000000"/>
                <w:spacing w:val="-12"/>
                <w:kern w:val="0"/>
                <w:sz w:val="18"/>
                <w:szCs w:val="18"/>
              </w:rPr>
            </w:pPr>
            <w:r w:rsidRPr="00BD09B4">
              <w:rPr>
                <w:rFonts w:asciiTheme="minorEastAsia" w:eastAsiaTheme="minorEastAsia" w:hAnsiTheme="minorEastAsia" w:cs="宋体" w:hint="eastAsia"/>
                <w:color w:val="000000"/>
                <w:spacing w:val="-12"/>
                <w:kern w:val="0"/>
                <w:sz w:val="18"/>
                <w:szCs w:val="18"/>
              </w:rPr>
              <w:t>用于原贫困地区建档立卡贫困人口受聘开展森林、草原、湿地、荒漠、野生动植物等资源管护人员的劳务报酬支出。</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脱贫人口生态护林员。</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10000元/人/年。</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0731-85550771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73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73</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移民直补资金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移民直补资金</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移民直补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《湖南省财政厅 湖南省水库移民开发管理局关于印发〈湖南省水库移民资金管理办法〉的通知》（湘财综〔2017〕27号）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用于大中型水库移民生产生活补助。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大中型水库移民。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每人每年600元。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8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74</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移民职业教育补助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移民职业教育补助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移民职补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《湖南省水库移民开发管理局关于印发〈湖南省大中型水库移民培训管理办法〉的通知》（湘移发〔2018〕5号）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大中型水库移民中长期职业教育补助。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开展职业学校教育的大中型水库移民。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每人每学年补助4000元，建档立卡贫困户补助可在规定的基础上上浮50%</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6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75</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移民自主培训获证补助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移民自主培训获证补助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移民培训</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《湖南省水库移民开发管理局关于印发〈湖南省大中型水库移民培训管理办法〉的通知》（湘移发〔2018〕5号）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大中型水库移民自主培训获证补助。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自费完成相关技能培训，获得国家相关部门颁发的职业资格（专业技术）证书的水库移民</w:t>
            </w:r>
          </w:p>
        </w:tc>
        <w:tc>
          <w:tcPr>
            <w:tcW w:w="1762" w:type="dxa"/>
            <w:shd w:val="clear" w:color="auto" w:fill="auto"/>
            <w:vAlign w:val="center"/>
            <w:hideMark/>
          </w:tcPr>
          <w:p w:rsidR="007F0444" w:rsidRDefault="008723A7" w:rsidP="00E54FB8">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三年内仅限一次：</w:t>
            </w:r>
          </w:p>
          <w:p w:rsidR="008723A7" w:rsidRDefault="007F0444" w:rsidP="00E54FB8">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1.全国（省）统一鉴定的职业（工种）和日常鉴定的通用工种职业资格证书1-5级分别补贴6500元、5000元、4000元、3500元、3000元。</w:t>
            </w:r>
          </w:p>
          <w:p w:rsidR="002965B6" w:rsidRDefault="007F0444" w:rsidP="00E54FB8">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2.特种作业操作证</w:t>
            </w:r>
            <w:r w:rsidRPr="00BD09B4">
              <w:rPr>
                <w:rFonts w:asciiTheme="minorEastAsia" w:eastAsiaTheme="minorEastAsia" w:hAnsiTheme="minorEastAsia" w:cs="宋体" w:hint="eastAsia"/>
                <w:color w:val="000000"/>
                <w:kern w:val="0"/>
                <w:sz w:val="18"/>
                <w:szCs w:val="18"/>
              </w:rPr>
              <w:lastRenderedPageBreak/>
              <w:t>2000元。</w:t>
            </w:r>
          </w:p>
          <w:p w:rsidR="007F0444" w:rsidRDefault="007F0444" w:rsidP="00E54FB8">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3.道路运输从业资格证（含客运、货运）3000元。</w:t>
            </w:r>
          </w:p>
          <w:p w:rsidR="007F0444" w:rsidRPr="00BD09B4" w:rsidRDefault="00297932" w:rsidP="00E54FB8">
            <w:pPr>
              <w:widowControl/>
              <w:spacing w:line="24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4.专业技术人员（从业、执业）资格证书3000元。建档立卡贫困户补助可在规定的基础上上浮50%。</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21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76</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移民个人补偿补助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移民个人补偿补助费</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移民个补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《湖南省水库移民开发管理局关于印发〈湖南省大中型水库建设征地补偿和移民安置资金管理办法〉的通知》（湘移发〔2015〕18号）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新建大中型水库移民房屋及附属设施补偿、搬迁补助、林木及零星树木补偿、分散安置移民基础设施建设补偿补助。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新建大中型水库移民。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各地按实际情况制定具体标准。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44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77</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移民避险解困建（购）房补助费</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移民避险解困建（购）房补助费</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避险解困</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1.《湖南省水库移民开发管理局关于切实做好全省第三批大中型水库移民避险解困试点工作的通知》（湘移发〔2017〕7号）</w:t>
            </w:r>
            <w:r w:rsidRPr="00BD09B4">
              <w:rPr>
                <w:rFonts w:asciiTheme="minorEastAsia" w:eastAsiaTheme="minorEastAsia" w:hAnsiTheme="minorEastAsia" w:cs="宋体" w:hint="eastAsia"/>
                <w:color w:val="000000"/>
                <w:kern w:val="0"/>
                <w:sz w:val="18"/>
                <w:szCs w:val="18"/>
              </w:rPr>
              <w:br/>
              <w:t>2.《湖南省库区移民事务中心关于认真做好全省第四批大中型水库移民避险解困试点工作的通知》（湘移发〔2020〕2号）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对大中型水库困难移民避险搬迁建（购）房进行扶助。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生产生活存在特殊困难大中型水库移民。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进县城安置的为每人补助2万元；进乡集镇或跨乡镇中心村寨安置的每人补助1.5万元；搬迁到中心村寨安置的每人补助1.2万元；搬迁至当地养老院、敬老院等进行安置的每人补助2万元。独生子女户和两女户家庭分别按增加1人和增加半人的标准发放建房补助费。</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49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78</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移民产业奖补</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移民产业奖补</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移民产补</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《湖南省水利厅关于加强移民产业扶持的指导意见》（湘水发〔2021〕15号）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移民产业开发补助。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进行产业开发的大中型水库移民。</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各地按实际情况制定具体标准。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73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79</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移民高中助学</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移民高中助学</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移高助学</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移民高中助学。</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考上全日制普通高中的移民独生子女户困难家庭和计划生育两女户困难家庭的子女。</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视困难程度在高中三年的学习阶段予以适当扶助，扶助标准为每人每年不超过1000元。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72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80</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考上全日制大学的移民计生困难家庭助学</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考上全日制大学的移民计生困难家庭助学</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移大助学</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移民大学助学。</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考上全日制大学的移民独生子女和计划生育两女户困难家庭。</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每人2000-3000元。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4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81</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关爱移民计生特困家庭</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关爱移民计生特困家庭</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计生特困</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《湖南省水库移民开发管理局关于认真做好2018年度大中型水库农村移民独生子女户和计划生育两女户奖励及扶助工作</w:t>
            </w:r>
            <w:r w:rsidRPr="00BD09B4">
              <w:rPr>
                <w:rFonts w:asciiTheme="minorEastAsia" w:eastAsiaTheme="minorEastAsia" w:hAnsiTheme="minorEastAsia" w:cs="宋体" w:hint="eastAsia"/>
                <w:color w:val="000000"/>
                <w:kern w:val="0"/>
                <w:sz w:val="18"/>
                <w:szCs w:val="18"/>
              </w:rPr>
              <w:lastRenderedPageBreak/>
              <w:t>的通知》（湘移后扶〔2018〕6号）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关爱移民计生特困家庭。</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大中型水库移民群体中的独生子女伤残死亡家庭和计划生育手术并发症人员的移民家庭。</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每户扶助1000元。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91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82</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湖南省水利厅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移民计生家庭大病救助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移民计生家庭大病救助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大病救助</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《湖南省水库移民开发管理局关于认真做好2018年度大中型水库农村移民独生子女户和计划生育两女户奖励及扶助工作的通知》（湘移后扶〔2018〕6号）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移民计生家庭大病救助。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大病特殊贫困移民中的独生子女户和计划生育两女户家庭。</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每户不超过4000元。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0731-85483623</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93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83</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湖南省住房和城乡建设厅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农村危房改造补助资金</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危房改造补助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危房改造</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1.《财政部 住房城乡建设部关于印发〈中央财政农村危房改造补助资金管理办法〉的通知》（财社〔2016〕216号）</w:t>
            </w:r>
            <w:r w:rsidRPr="00BD09B4">
              <w:rPr>
                <w:rFonts w:asciiTheme="minorEastAsia" w:eastAsiaTheme="minorEastAsia" w:hAnsiTheme="minorEastAsia" w:cs="宋体" w:hint="eastAsia"/>
                <w:color w:val="000000"/>
                <w:kern w:val="0"/>
                <w:sz w:val="18"/>
                <w:szCs w:val="18"/>
              </w:rPr>
              <w:br/>
              <w:t>2.《住房和城乡建设部 财政部 民政部 国家乡村振兴局关于做好农村低收入群体等重点对象住房安全保障工作的实施意见》（建村〔2021〕35号）</w:t>
            </w:r>
            <w:r w:rsidRPr="00BD09B4">
              <w:rPr>
                <w:rFonts w:asciiTheme="minorEastAsia" w:eastAsiaTheme="minorEastAsia" w:hAnsiTheme="minorEastAsia" w:cs="宋体" w:hint="eastAsia"/>
                <w:color w:val="000000"/>
                <w:kern w:val="0"/>
                <w:sz w:val="18"/>
                <w:szCs w:val="18"/>
              </w:rPr>
              <w:br/>
              <w:t>3.《湖南省住房和城乡建设厅等4部门关于做好农村低收入群体等重点对象住房安全保障工作的通知》（湘建村〔2021〕113号）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住房保障支出。</w:t>
            </w:r>
          </w:p>
        </w:tc>
        <w:tc>
          <w:tcPr>
            <w:tcW w:w="2410" w:type="dxa"/>
            <w:shd w:val="clear" w:color="auto" w:fill="auto"/>
            <w:vAlign w:val="center"/>
            <w:hideMark/>
          </w:tcPr>
          <w:p w:rsidR="008723A7" w:rsidRPr="00BD09B4" w:rsidRDefault="008723A7" w:rsidP="000E7908">
            <w:pPr>
              <w:widowControl/>
              <w:spacing w:line="20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用于农村易返贫致贫户、农村低保户、农村分散供养特困人员，以及因病因灾因意外事故等刚性支出较大或收入大幅缩减导致基本生活出现严重困难家庭等农村低收入群体的基本住房安全保障支出；对农村低保边缘家庭和未享受过农村住房保障政策支持且依靠自身力量无法解决住房安全问题的其他贫困户给予支持。用于抗震设防烈度7度及以上地区农户农房抗震改造。</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各市州、县市区根据当地经济发展水平和财力，依据农村危房改造方式、建设标准、成本需求和补助对象自筹资金能力等不同情况，合理确定不同类型、不同档次的补助标准。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0731-889500421</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1455"/>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84</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湖南省住房和城乡建设厅</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公共租赁住房补贴</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公共租赁住房租赁补贴</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租赁补贴</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1.《国务院关于解决城市低收入家庭住房困难的若干意见》（国发〔2007〕24号）</w:t>
            </w:r>
            <w:r w:rsidRPr="00BD09B4">
              <w:rPr>
                <w:rFonts w:asciiTheme="minorEastAsia" w:eastAsiaTheme="minorEastAsia" w:hAnsiTheme="minorEastAsia" w:cs="宋体" w:hint="eastAsia"/>
                <w:color w:val="000000"/>
                <w:kern w:val="0"/>
                <w:sz w:val="18"/>
                <w:szCs w:val="18"/>
              </w:rPr>
              <w:br/>
              <w:t>2.《公共租赁住房管理办法》（住房和城乡建设部令第11号）</w:t>
            </w:r>
            <w:r w:rsidRPr="00BD09B4">
              <w:rPr>
                <w:rFonts w:asciiTheme="minorEastAsia" w:eastAsiaTheme="minorEastAsia" w:hAnsiTheme="minorEastAsia" w:cs="宋体" w:hint="eastAsia"/>
                <w:color w:val="000000"/>
                <w:kern w:val="0"/>
                <w:sz w:val="18"/>
                <w:szCs w:val="18"/>
              </w:rPr>
              <w:br/>
              <w:t>3.《住房城乡建设部 财政部关于做好城镇住房保障家庭租赁补贴工作的指导意见》（建保〔2016〕281号）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住房保障支出。</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本地城镇低保、低收入、中等偏下收入住房困难家庭，新就业无房职工和在城镇稳定就业的外来务工人员等符合本地公共租赁住房准入条件的家庭或人员。</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各市州、县市区根据当地经济发展水平、财政承受能力、房地产市场状况、保障对象自身条件和需求等，合理确定补助对象和补助标准。</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0731-88950069</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r w:rsidR="005442F4" w:rsidRPr="008723A7" w:rsidTr="00BC0BAF">
        <w:trPr>
          <w:trHeight w:val="2160"/>
          <w:jc w:val="center"/>
        </w:trPr>
        <w:tc>
          <w:tcPr>
            <w:tcW w:w="397"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lastRenderedPageBreak/>
              <w:t>85</w:t>
            </w:r>
          </w:p>
        </w:tc>
        <w:tc>
          <w:tcPr>
            <w:tcW w:w="935"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中共湖南省委宣传部</w:t>
            </w:r>
          </w:p>
        </w:tc>
        <w:tc>
          <w:tcPr>
            <w:tcW w:w="756"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老放映员生活困难补助</w:t>
            </w:r>
          </w:p>
        </w:tc>
        <w:tc>
          <w:tcPr>
            <w:tcW w:w="1168"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老放映员生活困难补助</w:t>
            </w:r>
          </w:p>
        </w:tc>
        <w:tc>
          <w:tcPr>
            <w:tcW w:w="992" w:type="dxa"/>
            <w:shd w:val="clear" w:color="auto" w:fill="auto"/>
            <w:vAlign w:val="center"/>
            <w:hideMark/>
          </w:tcPr>
          <w:p w:rsidR="008723A7" w:rsidRPr="00BD09B4" w:rsidRDefault="008723A7" w:rsidP="00573EFD">
            <w:pPr>
              <w:widowControl/>
              <w:spacing w:line="220" w:lineRule="exact"/>
              <w:jc w:val="center"/>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老放映员</w:t>
            </w:r>
          </w:p>
        </w:tc>
        <w:tc>
          <w:tcPr>
            <w:tcW w:w="2835"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1.《国家广播电影电视总局 人力资源和社会保障部 财政部关于妥善解决乡镇（公社）老放映员历史遗留问题的指导意见》 （广发〔2012〕 47号）</w:t>
            </w:r>
            <w:r w:rsidRPr="00BD09B4">
              <w:rPr>
                <w:rFonts w:asciiTheme="minorEastAsia" w:eastAsiaTheme="minorEastAsia" w:hAnsiTheme="minorEastAsia" w:cs="宋体" w:hint="eastAsia"/>
                <w:color w:val="000000"/>
                <w:kern w:val="0"/>
                <w:sz w:val="18"/>
                <w:szCs w:val="18"/>
              </w:rPr>
              <w:br/>
              <w:t>2.《湖南省人民政府办公厅关于做好乡镇（公社）老放映员生活困难补助发放工作的通知》（湘政办发〔2015〕78号）</w:t>
            </w:r>
            <w:r w:rsidRPr="00BD09B4">
              <w:rPr>
                <w:rFonts w:asciiTheme="minorEastAsia" w:eastAsiaTheme="minorEastAsia" w:hAnsiTheme="minorEastAsia" w:cs="宋体" w:hint="eastAsia"/>
                <w:color w:val="000000"/>
                <w:kern w:val="0"/>
                <w:sz w:val="18"/>
                <w:szCs w:val="18"/>
              </w:rPr>
              <w:br/>
              <w:t>3.《湖南省财政厅 中共湖南省委宣传部 湖南省教育厅 湖南省卫生健康委员会关于进一步提高原中小学民办教师代课教师老年乡村医生和乡镇（公社）老放映员生活困难补助标准的通知》（湘财社〔2020〕33号）</w:t>
            </w:r>
          </w:p>
        </w:tc>
        <w:tc>
          <w:tcPr>
            <w:tcW w:w="85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老放映员生活困难补助。</w:t>
            </w:r>
          </w:p>
        </w:tc>
        <w:tc>
          <w:tcPr>
            <w:tcW w:w="2410"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老放映员。</w:t>
            </w:r>
          </w:p>
        </w:tc>
        <w:tc>
          <w:tcPr>
            <w:tcW w:w="1762"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对符合认定条件年满60周岁的乡镇（公社）老放映员，按放映年限提高每人每月生活困难补助发放标准。其中，放映年限为5-8年（含5年）的，由90元提高到120元;放映年限为8-12年（含8年）的，由120元提高到150元;放映年限12年（含12年）以上的，由150元提高到180元。</w:t>
            </w:r>
          </w:p>
        </w:tc>
        <w:tc>
          <w:tcPr>
            <w:tcW w:w="102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0731-82688065</w:t>
            </w:r>
          </w:p>
        </w:tc>
        <w:tc>
          <w:tcPr>
            <w:tcW w:w="756" w:type="dxa"/>
            <w:shd w:val="clear" w:color="auto" w:fill="auto"/>
            <w:vAlign w:val="center"/>
            <w:hideMark/>
          </w:tcPr>
          <w:p w:rsidR="008723A7" w:rsidRPr="00BD09B4" w:rsidRDefault="008723A7" w:rsidP="00573EFD">
            <w:pPr>
              <w:widowControl/>
              <w:spacing w:line="220" w:lineRule="exact"/>
              <w:rPr>
                <w:rFonts w:asciiTheme="minorEastAsia" w:eastAsiaTheme="minorEastAsia" w:hAnsiTheme="minorEastAsia" w:cs="宋体"/>
                <w:color w:val="000000"/>
                <w:kern w:val="0"/>
                <w:sz w:val="18"/>
                <w:szCs w:val="18"/>
              </w:rPr>
            </w:pPr>
            <w:r w:rsidRPr="00BD09B4">
              <w:rPr>
                <w:rFonts w:asciiTheme="minorEastAsia" w:eastAsiaTheme="minorEastAsia" w:hAnsiTheme="minorEastAsia" w:cs="宋体" w:hint="eastAsia"/>
                <w:color w:val="000000"/>
                <w:kern w:val="0"/>
                <w:sz w:val="18"/>
                <w:szCs w:val="18"/>
              </w:rPr>
              <w:t xml:space="preserve">　</w:t>
            </w:r>
          </w:p>
        </w:tc>
      </w:tr>
    </w:tbl>
    <w:p w:rsidR="008723A7" w:rsidRDefault="008723A7" w:rsidP="006B7ADE">
      <w:pPr>
        <w:spacing w:line="560" w:lineRule="exact"/>
        <w:ind w:left="1760" w:hangingChars="550" w:hanging="1760"/>
        <w:rPr>
          <w:rFonts w:ascii="仿宋_GB2312" w:eastAsia="仿宋_GB2312"/>
          <w:sz w:val="32"/>
          <w:szCs w:val="32"/>
        </w:rPr>
      </w:pPr>
      <w:bookmarkStart w:id="0" w:name="_GoBack"/>
      <w:bookmarkEnd w:id="0"/>
    </w:p>
    <w:sectPr w:rsidR="008723A7" w:rsidSect="000A1F51">
      <w:footerReference w:type="even" r:id="rId7"/>
      <w:footerReference w:type="default" r:id="rId8"/>
      <w:pgSz w:w="16838" w:h="11906" w:orient="landscape" w:code="9"/>
      <w:pgMar w:top="1588" w:right="2098" w:bottom="1474" w:left="1985" w:header="851" w:footer="1701"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967" w:rsidRDefault="00F84967" w:rsidP="003241B4">
      <w:r>
        <w:separator/>
      </w:r>
    </w:p>
  </w:endnote>
  <w:endnote w:type="continuationSeparator" w:id="0">
    <w:p w:rsidR="00F84967" w:rsidRDefault="00F84967" w:rsidP="00324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B4" w:rsidRDefault="00681072">
    <w:pPr>
      <w:pStyle w:val="a4"/>
      <w:framePr w:wrap="around" w:vAnchor="text" w:hAnchor="margin" w:xAlign="outside" w:y="1"/>
      <w:rPr>
        <w:rStyle w:val="a7"/>
      </w:rPr>
    </w:pPr>
    <w:r>
      <w:rPr>
        <w:rStyle w:val="a7"/>
      </w:rPr>
      <w:fldChar w:fldCharType="begin"/>
    </w:r>
    <w:r w:rsidR="002364A2">
      <w:rPr>
        <w:rStyle w:val="a7"/>
      </w:rPr>
      <w:instrText xml:space="preserve">PAGE  </w:instrText>
    </w:r>
    <w:r>
      <w:rPr>
        <w:rStyle w:val="a7"/>
      </w:rPr>
      <w:fldChar w:fldCharType="end"/>
    </w:r>
  </w:p>
  <w:p w:rsidR="003241B4" w:rsidRDefault="003241B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B4" w:rsidRDefault="00681072">
    <w:pPr>
      <w:pStyle w:val="a4"/>
      <w:framePr w:wrap="around" w:vAnchor="text" w:hAnchor="margin" w:xAlign="outside" w:y="1"/>
      <w:rPr>
        <w:rStyle w:val="a7"/>
        <w:rFonts w:ascii="宋体" w:hAnsi="宋体"/>
        <w:sz w:val="28"/>
        <w:szCs w:val="28"/>
      </w:rPr>
    </w:pPr>
    <w:r>
      <w:rPr>
        <w:rStyle w:val="a7"/>
        <w:rFonts w:ascii="宋体" w:hAnsi="宋体"/>
        <w:sz w:val="28"/>
        <w:szCs w:val="28"/>
      </w:rPr>
      <w:fldChar w:fldCharType="begin"/>
    </w:r>
    <w:r w:rsidR="002364A2">
      <w:rPr>
        <w:rStyle w:val="a7"/>
        <w:rFonts w:ascii="宋体" w:hAnsi="宋体"/>
        <w:sz w:val="28"/>
        <w:szCs w:val="28"/>
      </w:rPr>
      <w:instrText xml:space="preserve">PAGE  </w:instrText>
    </w:r>
    <w:r>
      <w:rPr>
        <w:rStyle w:val="a7"/>
        <w:rFonts w:ascii="宋体" w:hAnsi="宋体"/>
        <w:sz w:val="28"/>
        <w:szCs w:val="28"/>
      </w:rPr>
      <w:fldChar w:fldCharType="separate"/>
    </w:r>
    <w:r w:rsidR="007A45D6">
      <w:rPr>
        <w:rStyle w:val="a7"/>
        <w:rFonts w:ascii="宋体" w:hAnsi="宋体"/>
        <w:noProof/>
        <w:sz w:val="28"/>
        <w:szCs w:val="28"/>
      </w:rPr>
      <w:t>- 28 -</w:t>
    </w:r>
    <w:r>
      <w:rPr>
        <w:rStyle w:val="a7"/>
        <w:rFonts w:ascii="宋体" w:hAnsi="宋体"/>
        <w:sz w:val="28"/>
        <w:szCs w:val="28"/>
      </w:rPr>
      <w:fldChar w:fldCharType="end"/>
    </w:r>
  </w:p>
  <w:p w:rsidR="003241B4" w:rsidRDefault="003241B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967" w:rsidRDefault="00F84967" w:rsidP="003241B4">
      <w:r>
        <w:separator/>
      </w:r>
    </w:p>
  </w:footnote>
  <w:footnote w:type="continuationSeparator" w:id="0">
    <w:p w:rsidR="00F84967" w:rsidRDefault="00F84967" w:rsidP="00324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E4E"/>
    <w:rsid w:val="00043673"/>
    <w:rsid w:val="00044C5A"/>
    <w:rsid w:val="00046499"/>
    <w:rsid w:val="0004784E"/>
    <w:rsid w:val="000478B2"/>
    <w:rsid w:val="00053547"/>
    <w:rsid w:val="000551CB"/>
    <w:rsid w:val="00062EEC"/>
    <w:rsid w:val="00063E60"/>
    <w:rsid w:val="0006715E"/>
    <w:rsid w:val="000700BE"/>
    <w:rsid w:val="000707EC"/>
    <w:rsid w:val="000745D4"/>
    <w:rsid w:val="00076E70"/>
    <w:rsid w:val="0008086E"/>
    <w:rsid w:val="000A1F51"/>
    <w:rsid w:val="000A30BF"/>
    <w:rsid w:val="000C0EA0"/>
    <w:rsid w:val="000D5473"/>
    <w:rsid w:val="000E1641"/>
    <w:rsid w:val="000E187E"/>
    <w:rsid w:val="000E7908"/>
    <w:rsid w:val="000F1A10"/>
    <w:rsid w:val="0011361A"/>
    <w:rsid w:val="00114A8C"/>
    <w:rsid w:val="001255CE"/>
    <w:rsid w:val="00127003"/>
    <w:rsid w:val="00131A56"/>
    <w:rsid w:val="00160F3B"/>
    <w:rsid w:val="0017665D"/>
    <w:rsid w:val="00195999"/>
    <w:rsid w:val="00197F91"/>
    <w:rsid w:val="001A2849"/>
    <w:rsid w:val="001C0DB6"/>
    <w:rsid w:val="001E0E48"/>
    <w:rsid w:val="001F2F33"/>
    <w:rsid w:val="001F3F4E"/>
    <w:rsid w:val="00205B34"/>
    <w:rsid w:val="002364A2"/>
    <w:rsid w:val="00240824"/>
    <w:rsid w:val="00261F7B"/>
    <w:rsid w:val="00275E2C"/>
    <w:rsid w:val="002801BE"/>
    <w:rsid w:val="002965B6"/>
    <w:rsid w:val="00297932"/>
    <w:rsid w:val="002A1B49"/>
    <w:rsid w:val="002A1CBA"/>
    <w:rsid w:val="002A4B78"/>
    <w:rsid w:val="002B3F1D"/>
    <w:rsid w:val="002C2D45"/>
    <w:rsid w:val="002C4771"/>
    <w:rsid w:val="002C7F30"/>
    <w:rsid w:val="002D26BD"/>
    <w:rsid w:val="002E2FC3"/>
    <w:rsid w:val="003053B5"/>
    <w:rsid w:val="003055D2"/>
    <w:rsid w:val="0032411A"/>
    <w:rsid w:val="003241B4"/>
    <w:rsid w:val="00360B49"/>
    <w:rsid w:val="00381196"/>
    <w:rsid w:val="003B05E2"/>
    <w:rsid w:val="003C1C8C"/>
    <w:rsid w:val="003C21C0"/>
    <w:rsid w:val="003D5823"/>
    <w:rsid w:val="003F5B92"/>
    <w:rsid w:val="004253D4"/>
    <w:rsid w:val="004339D2"/>
    <w:rsid w:val="00447E29"/>
    <w:rsid w:val="00463F94"/>
    <w:rsid w:val="0046694E"/>
    <w:rsid w:val="00471E21"/>
    <w:rsid w:val="0047441E"/>
    <w:rsid w:val="00474423"/>
    <w:rsid w:val="00480B28"/>
    <w:rsid w:val="004842A1"/>
    <w:rsid w:val="00495360"/>
    <w:rsid w:val="004C2EAB"/>
    <w:rsid w:val="004C6E05"/>
    <w:rsid w:val="004D76CB"/>
    <w:rsid w:val="004E4B88"/>
    <w:rsid w:val="004E67A5"/>
    <w:rsid w:val="004F08CD"/>
    <w:rsid w:val="004F0E74"/>
    <w:rsid w:val="004F628E"/>
    <w:rsid w:val="00502CDD"/>
    <w:rsid w:val="005130D4"/>
    <w:rsid w:val="00524861"/>
    <w:rsid w:val="00527477"/>
    <w:rsid w:val="0053268F"/>
    <w:rsid w:val="005377A9"/>
    <w:rsid w:val="005442F4"/>
    <w:rsid w:val="00560BD3"/>
    <w:rsid w:val="005668C4"/>
    <w:rsid w:val="00570BA5"/>
    <w:rsid w:val="0057391C"/>
    <w:rsid w:val="00573EFD"/>
    <w:rsid w:val="00574727"/>
    <w:rsid w:val="00583822"/>
    <w:rsid w:val="005D6425"/>
    <w:rsid w:val="005E17F2"/>
    <w:rsid w:val="005E7BED"/>
    <w:rsid w:val="00603866"/>
    <w:rsid w:val="00606C36"/>
    <w:rsid w:val="00611C0D"/>
    <w:rsid w:val="006269B7"/>
    <w:rsid w:val="006344F0"/>
    <w:rsid w:val="00652C8A"/>
    <w:rsid w:val="00653E1D"/>
    <w:rsid w:val="006576A8"/>
    <w:rsid w:val="006733AA"/>
    <w:rsid w:val="00681072"/>
    <w:rsid w:val="00687AB1"/>
    <w:rsid w:val="00691477"/>
    <w:rsid w:val="00692C66"/>
    <w:rsid w:val="00696506"/>
    <w:rsid w:val="006B7ADE"/>
    <w:rsid w:val="006E452E"/>
    <w:rsid w:val="006F1DA9"/>
    <w:rsid w:val="006F3651"/>
    <w:rsid w:val="00703E8E"/>
    <w:rsid w:val="00725319"/>
    <w:rsid w:val="00731951"/>
    <w:rsid w:val="0075061C"/>
    <w:rsid w:val="00753264"/>
    <w:rsid w:val="00767C00"/>
    <w:rsid w:val="00773BB2"/>
    <w:rsid w:val="00786337"/>
    <w:rsid w:val="007877CC"/>
    <w:rsid w:val="007A01CF"/>
    <w:rsid w:val="007A45D6"/>
    <w:rsid w:val="007A4F71"/>
    <w:rsid w:val="007A78F8"/>
    <w:rsid w:val="007C129E"/>
    <w:rsid w:val="007C772C"/>
    <w:rsid w:val="007F0444"/>
    <w:rsid w:val="0080057F"/>
    <w:rsid w:val="008116C4"/>
    <w:rsid w:val="00812C26"/>
    <w:rsid w:val="00815D3B"/>
    <w:rsid w:val="008232D3"/>
    <w:rsid w:val="00831A9D"/>
    <w:rsid w:val="008630D6"/>
    <w:rsid w:val="008723A7"/>
    <w:rsid w:val="008A23A0"/>
    <w:rsid w:val="008D28B7"/>
    <w:rsid w:val="008F4EAD"/>
    <w:rsid w:val="009031A5"/>
    <w:rsid w:val="009058DE"/>
    <w:rsid w:val="00907791"/>
    <w:rsid w:val="00913917"/>
    <w:rsid w:val="00913E05"/>
    <w:rsid w:val="00923B36"/>
    <w:rsid w:val="00923DDB"/>
    <w:rsid w:val="00927ABE"/>
    <w:rsid w:val="00945B69"/>
    <w:rsid w:val="00970420"/>
    <w:rsid w:val="009729BA"/>
    <w:rsid w:val="009773D3"/>
    <w:rsid w:val="00993293"/>
    <w:rsid w:val="009B590E"/>
    <w:rsid w:val="009C66F8"/>
    <w:rsid w:val="009E71C7"/>
    <w:rsid w:val="009F2BE1"/>
    <w:rsid w:val="00A141C5"/>
    <w:rsid w:val="00A203CE"/>
    <w:rsid w:val="00A2354B"/>
    <w:rsid w:val="00A26338"/>
    <w:rsid w:val="00A27D5F"/>
    <w:rsid w:val="00A46C5E"/>
    <w:rsid w:val="00A53B16"/>
    <w:rsid w:val="00A6529F"/>
    <w:rsid w:val="00A75930"/>
    <w:rsid w:val="00A92BDD"/>
    <w:rsid w:val="00A96E4E"/>
    <w:rsid w:val="00A973F9"/>
    <w:rsid w:val="00AA2837"/>
    <w:rsid w:val="00AC0F3E"/>
    <w:rsid w:val="00AD28CC"/>
    <w:rsid w:val="00AE2C45"/>
    <w:rsid w:val="00AF39AF"/>
    <w:rsid w:val="00B04618"/>
    <w:rsid w:val="00B23FF0"/>
    <w:rsid w:val="00B32278"/>
    <w:rsid w:val="00B329D8"/>
    <w:rsid w:val="00B47A0F"/>
    <w:rsid w:val="00B62EEF"/>
    <w:rsid w:val="00B6633F"/>
    <w:rsid w:val="00B83098"/>
    <w:rsid w:val="00B927C4"/>
    <w:rsid w:val="00B92B2D"/>
    <w:rsid w:val="00BA3800"/>
    <w:rsid w:val="00BA62D6"/>
    <w:rsid w:val="00BC00EA"/>
    <w:rsid w:val="00BC0BAF"/>
    <w:rsid w:val="00BC240C"/>
    <w:rsid w:val="00BD09B4"/>
    <w:rsid w:val="00BD32A3"/>
    <w:rsid w:val="00BD57C5"/>
    <w:rsid w:val="00BD5B91"/>
    <w:rsid w:val="00BE02B0"/>
    <w:rsid w:val="00BF32BF"/>
    <w:rsid w:val="00C06A90"/>
    <w:rsid w:val="00C2173E"/>
    <w:rsid w:val="00C257FC"/>
    <w:rsid w:val="00C27011"/>
    <w:rsid w:val="00C420B8"/>
    <w:rsid w:val="00C5323B"/>
    <w:rsid w:val="00C533D0"/>
    <w:rsid w:val="00C54B1E"/>
    <w:rsid w:val="00C72903"/>
    <w:rsid w:val="00C73AD8"/>
    <w:rsid w:val="00C862A2"/>
    <w:rsid w:val="00C86C5C"/>
    <w:rsid w:val="00CC344F"/>
    <w:rsid w:val="00CC71D0"/>
    <w:rsid w:val="00CD4EFC"/>
    <w:rsid w:val="00CD59F7"/>
    <w:rsid w:val="00CD5DCF"/>
    <w:rsid w:val="00D1370D"/>
    <w:rsid w:val="00D15C1A"/>
    <w:rsid w:val="00D31D51"/>
    <w:rsid w:val="00D34B44"/>
    <w:rsid w:val="00D35A8F"/>
    <w:rsid w:val="00D37356"/>
    <w:rsid w:val="00D46ABA"/>
    <w:rsid w:val="00D62B04"/>
    <w:rsid w:val="00D77BEC"/>
    <w:rsid w:val="00D87615"/>
    <w:rsid w:val="00DB1A93"/>
    <w:rsid w:val="00DB1BBE"/>
    <w:rsid w:val="00DC17E6"/>
    <w:rsid w:val="00DC3341"/>
    <w:rsid w:val="00DD403E"/>
    <w:rsid w:val="00DE44B6"/>
    <w:rsid w:val="00DE7156"/>
    <w:rsid w:val="00DF6034"/>
    <w:rsid w:val="00E02435"/>
    <w:rsid w:val="00E16938"/>
    <w:rsid w:val="00E36B6C"/>
    <w:rsid w:val="00E54FB8"/>
    <w:rsid w:val="00E73877"/>
    <w:rsid w:val="00E73F64"/>
    <w:rsid w:val="00E974F2"/>
    <w:rsid w:val="00EA3651"/>
    <w:rsid w:val="00EB0008"/>
    <w:rsid w:val="00EC0B02"/>
    <w:rsid w:val="00EC0C35"/>
    <w:rsid w:val="00ED2F5C"/>
    <w:rsid w:val="00ED6DD5"/>
    <w:rsid w:val="00F05BDC"/>
    <w:rsid w:val="00F219BE"/>
    <w:rsid w:val="00F243BD"/>
    <w:rsid w:val="00F3496C"/>
    <w:rsid w:val="00F37ADB"/>
    <w:rsid w:val="00F550C8"/>
    <w:rsid w:val="00F63485"/>
    <w:rsid w:val="00F84967"/>
    <w:rsid w:val="00F87EE5"/>
    <w:rsid w:val="00F956AF"/>
    <w:rsid w:val="00FA11BF"/>
    <w:rsid w:val="00FA19CD"/>
    <w:rsid w:val="00FA7F5C"/>
    <w:rsid w:val="00FC2CA7"/>
    <w:rsid w:val="00FE0362"/>
    <w:rsid w:val="00FF0B19"/>
    <w:rsid w:val="00FF5A97"/>
    <w:rsid w:val="07746C8F"/>
    <w:rsid w:val="07CA2618"/>
    <w:rsid w:val="0EA346CE"/>
    <w:rsid w:val="21827F20"/>
    <w:rsid w:val="47CA59EA"/>
    <w:rsid w:val="48BE7881"/>
    <w:rsid w:val="697A6C25"/>
    <w:rsid w:val="75CF3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1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3241B4"/>
    <w:pPr>
      <w:ind w:leftChars="2500" w:left="100"/>
    </w:pPr>
  </w:style>
  <w:style w:type="paragraph" w:styleId="a4">
    <w:name w:val="footer"/>
    <w:basedOn w:val="a"/>
    <w:qFormat/>
    <w:rsid w:val="003241B4"/>
    <w:pPr>
      <w:tabs>
        <w:tab w:val="center" w:pos="4153"/>
        <w:tab w:val="right" w:pos="8306"/>
      </w:tabs>
      <w:snapToGrid w:val="0"/>
      <w:jc w:val="left"/>
    </w:pPr>
    <w:rPr>
      <w:sz w:val="18"/>
      <w:szCs w:val="18"/>
    </w:rPr>
  </w:style>
  <w:style w:type="paragraph" w:styleId="a5">
    <w:name w:val="header"/>
    <w:basedOn w:val="a"/>
    <w:qFormat/>
    <w:rsid w:val="003241B4"/>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241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3241B4"/>
  </w:style>
  <w:style w:type="character" w:styleId="a8">
    <w:name w:val="Hyperlink"/>
    <w:basedOn w:val="a0"/>
    <w:uiPriority w:val="99"/>
    <w:semiHidden/>
    <w:unhideWhenUsed/>
    <w:rsid w:val="00BD09B4"/>
    <w:rPr>
      <w:color w:val="0000FF"/>
      <w:u w:val="single"/>
    </w:rPr>
  </w:style>
  <w:style w:type="character" w:styleId="a9">
    <w:name w:val="FollowedHyperlink"/>
    <w:basedOn w:val="a0"/>
    <w:uiPriority w:val="99"/>
    <w:semiHidden/>
    <w:unhideWhenUsed/>
    <w:rsid w:val="00BD09B4"/>
    <w:rPr>
      <w:color w:val="800080"/>
      <w:u w:val="single"/>
    </w:rPr>
  </w:style>
  <w:style w:type="paragraph" w:customStyle="1" w:styleId="msonormal0">
    <w:name w:val="msonormal"/>
    <w:basedOn w:val="a"/>
    <w:rsid w:val="00BD09B4"/>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BD09B4"/>
    <w:pPr>
      <w:widowControl/>
      <w:spacing w:before="100" w:beforeAutospacing="1" w:after="100" w:afterAutospacing="1"/>
      <w:jc w:val="left"/>
    </w:pPr>
    <w:rPr>
      <w:rFonts w:ascii="黑体" w:eastAsia="黑体" w:hAnsi="黑体" w:cs="宋体"/>
      <w:color w:val="000000"/>
      <w:kern w:val="0"/>
      <w:sz w:val="32"/>
      <w:szCs w:val="32"/>
    </w:rPr>
  </w:style>
  <w:style w:type="paragraph" w:customStyle="1" w:styleId="font6">
    <w:name w:val="font6"/>
    <w:basedOn w:val="a"/>
    <w:rsid w:val="00BD09B4"/>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font7">
    <w:name w:val="font7"/>
    <w:basedOn w:val="a"/>
    <w:rsid w:val="00BD09B4"/>
    <w:pPr>
      <w:widowControl/>
      <w:spacing w:before="100" w:beforeAutospacing="1" w:after="100" w:afterAutospacing="1"/>
      <w:jc w:val="left"/>
    </w:pPr>
    <w:rPr>
      <w:color w:val="000000"/>
      <w:kern w:val="0"/>
      <w:sz w:val="32"/>
      <w:szCs w:val="32"/>
    </w:rPr>
  </w:style>
  <w:style w:type="paragraph" w:customStyle="1" w:styleId="font8">
    <w:name w:val="font8"/>
    <w:basedOn w:val="a"/>
    <w:rsid w:val="00BD09B4"/>
    <w:pPr>
      <w:widowControl/>
      <w:spacing w:before="100" w:beforeAutospacing="1" w:after="100" w:afterAutospacing="1"/>
      <w:jc w:val="left"/>
    </w:pPr>
    <w:rPr>
      <w:color w:val="000000"/>
      <w:kern w:val="0"/>
      <w:sz w:val="24"/>
    </w:rPr>
  </w:style>
  <w:style w:type="paragraph" w:customStyle="1" w:styleId="font9">
    <w:name w:val="font9"/>
    <w:basedOn w:val="a"/>
    <w:rsid w:val="00BD09B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BD09B4"/>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BD09B4"/>
    <w:pPr>
      <w:widowControl/>
      <w:spacing w:before="100" w:beforeAutospacing="1" w:after="100" w:afterAutospacing="1"/>
      <w:jc w:val="left"/>
    </w:pPr>
    <w:rPr>
      <w:rFonts w:ascii="黑体" w:eastAsia="黑体" w:hAnsi="黑体" w:cs="宋体"/>
      <w:color w:val="000000"/>
      <w:kern w:val="0"/>
      <w:sz w:val="32"/>
      <w:szCs w:val="32"/>
    </w:rPr>
  </w:style>
  <w:style w:type="paragraph" w:customStyle="1" w:styleId="xl67">
    <w:name w:val="xl67"/>
    <w:basedOn w:val="a"/>
    <w:rsid w:val="00BD09B4"/>
    <w:pPr>
      <w:widowControl/>
      <w:spacing w:before="100" w:beforeAutospacing="1" w:after="100" w:afterAutospacing="1"/>
      <w:jc w:val="center"/>
    </w:pPr>
    <w:rPr>
      <w:rFonts w:ascii="方正小标宋简体" w:eastAsia="方正小标宋简体" w:hAnsi="宋体" w:cs="宋体"/>
      <w:color w:val="000000"/>
      <w:kern w:val="0"/>
      <w:sz w:val="44"/>
      <w:szCs w:val="44"/>
    </w:rPr>
  </w:style>
  <w:style w:type="paragraph" w:customStyle="1" w:styleId="xl68">
    <w:name w:val="xl68"/>
    <w:basedOn w:val="a"/>
    <w:rsid w:val="00BD09B4"/>
    <w:pPr>
      <w:widowControl/>
      <w:pBdr>
        <w:bottom w:val="single" w:sz="8"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xl69">
    <w:name w:val="xl69"/>
    <w:basedOn w:val="a"/>
    <w:rsid w:val="00BD09B4"/>
    <w:pPr>
      <w:widowControl/>
      <w:pBdr>
        <w:top w:val="single" w:sz="8" w:space="0" w:color="000000"/>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
    <w:rsid w:val="00BD09B4"/>
    <w:pPr>
      <w:widowControl/>
      <w:pBdr>
        <w:right w:val="single" w:sz="8" w:space="0" w:color="000000"/>
      </w:pBdr>
      <w:spacing w:before="100" w:beforeAutospacing="1" w:after="100" w:afterAutospacing="1"/>
    </w:pPr>
    <w:rPr>
      <w:rFonts w:ascii="宋体" w:hAnsi="宋体" w:cs="宋体"/>
      <w:color w:val="000000"/>
      <w:kern w:val="0"/>
      <w:sz w:val="20"/>
      <w:szCs w:val="20"/>
    </w:rPr>
  </w:style>
  <w:style w:type="paragraph" w:customStyle="1" w:styleId="xl71">
    <w:name w:val="xl71"/>
    <w:basedOn w:val="a"/>
    <w:rsid w:val="00BD09B4"/>
    <w:pPr>
      <w:widowControl/>
      <w:pBdr>
        <w:top w:val="single" w:sz="8" w:space="0" w:color="000000"/>
        <w:left w:val="single" w:sz="8" w:space="0" w:color="000000"/>
        <w:right w:val="single" w:sz="8" w:space="0" w:color="000000"/>
      </w:pBdr>
      <w:spacing w:before="100" w:beforeAutospacing="1" w:after="100" w:afterAutospacing="1"/>
    </w:pPr>
    <w:rPr>
      <w:rFonts w:ascii="宋体" w:hAnsi="宋体" w:cs="宋体"/>
      <w:color w:val="000000"/>
      <w:kern w:val="0"/>
      <w:sz w:val="20"/>
      <w:szCs w:val="20"/>
    </w:rPr>
  </w:style>
  <w:style w:type="paragraph" w:customStyle="1" w:styleId="xl72">
    <w:name w:val="xl72"/>
    <w:basedOn w:val="a"/>
    <w:rsid w:val="00BD09B4"/>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73">
    <w:name w:val="xl73"/>
    <w:basedOn w:val="a"/>
    <w:rsid w:val="00BD09B4"/>
    <w:pPr>
      <w:widowControl/>
      <w:pBdr>
        <w:bottom w:val="single" w:sz="8" w:space="0" w:color="000000"/>
        <w:right w:val="single" w:sz="8" w:space="0" w:color="000000"/>
      </w:pBdr>
      <w:spacing w:before="100" w:beforeAutospacing="1" w:after="100" w:afterAutospacing="1"/>
    </w:pPr>
    <w:rPr>
      <w:rFonts w:ascii="宋体" w:hAnsi="宋体" w:cs="宋体"/>
      <w:color w:val="000000"/>
      <w:kern w:val="0"/>
      <w:sz w:val="20"/>
      <w:szCs w:val="20"/>
    </w:rPr>
  </w:style>
  <w:style w:type="paragraph" w:customStyle="1" w:styleId="xl74">
    <w:name w:val="xl74"/>
    <w:basedOn w:val="a"/>
    <w:rsid w:val="00BD09B4"/>
    <w:pPr>
      <w:widowControl/>
      <w:pBdr>
        <w:left w:val="single" w:sz="8" w:space="0" w:color="000000"/>
        <w:bottom w:val="single" w:sz="8" w:space="0" w:color="000000"/>
        <w:right w:val="single" w:sz="8" w:space="0" w:color="000000"/>
      </w:pBdr>
      <w:spacing w:before="100" w:beforeAutospacing="1" w:after="100" w:afterAutospacing="1"/>
    </w:pPr>
    <w:rPr>
      <w:rFonts w:ascii="宋体" w:hAnsi="宋体" w:cs="宋体"/>
      <w:color w:val="000000"/>
      <w:kern w:val="0"/>
      <w:sz w:val="20"/>
      <w:szCs w:val="20"/>
    </w:rPr>
  </w:style>
  <w:style w:type="paragraph" w:customStyle="1" w:styleId="xl75">
    <w:name w:val="xl75"/>
    <w:basedOn w:val="a"/>
    <w:rsid w:val="00BD09B4"/>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BD09B4"/>
    <w:pPr>
      <w:widowControl/>
      <w:pBdr>
        <w:bottom w:val="single" w:sz="8" w:space="0" w:color="000000"/>
        <w:right w:val="single" w:sz="8" w:space="0" w:color="000000"/>
      </w:pBdr>
      <w:spacing w:before="100" w:beforeAutospacing="1" w:after="100" w:afterAutospacing="1"/>
    </w:pPr>
    <w:rPr>
      <w:rFonts w:ascii="宋体" w:hAnsi="宋体" w:cs="宋体"/>
      <w:color w:val="FF0000"/>
      <w:kern w:val="0"/>
      <w:sz w:val="20"/>
      <w:szCs w:val="20"/>
    </w:rPr>
  </w:style>
  <w:style w:type="paragraph" w:customStyle="1" w:styleId="xl77">
    <w:name w:val="xl77"/>
    <w:basedOn w:val="a"/>
    <w:rsid w:val="00BD09B4"/>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
    <w:rsid w:val="00BD09B4"/>
    <w:pPr>
      <w:widowControl/>
      <w:pBdr>
        <w:left w:val="single" w:sz="8" w:space="0" w:color="000000"/>
        <w:right w:val="single" w:sz="8" w:space="0" w:color="000000"/>
      </w:pBdr>
      <w:spacing w:before="100" w:beforeAutospacing="1" w:after="100" w:afterAutospacing="1"/>
    </w:pPr>
    <w:rPr>
      <w:rFonts w:ascii="宋体" w:hAnsi="宋体" w:cs="宋体"/>
      <w:color w:val="000000"/>
      <w:kern w:val="0"/>
      <w:sz w:val="20"/>
      <w:szCs w:val="20"/>
    </w:rPr>
  </w:style>
  <w:style w:type="paragraph" w:customStyle="1" w:styleId="xl79">
    <w:name w:val="xl79"/>
    <w:basedOn w:val="a"/>
    <w:rsid w:val="00BD09B4"/>
    <w:pPr>
      <w:widowControl/>
      <w:pBdr>
        <w:top w:val="single" w:sz="8" w:space="0" w:color="000000"/>
        <w:left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80">
    <w:name w:val="xl80"/>
    <w:basedOn w:val="a"/>
    <w:rsid w:val="00BD09B4"/>
    <w:pPr>
      <w:widowControl/>
      <w:pBdr>
        <w:top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81">
    <w:name w:val="xl81"/>
    <w:basedOn w:val="a"/>
    <w:rsid w:val="00BD09B4"/>
    <w:pPr>
      <w:widowControl/>
      <w:spacing w:before="100" w:beforeAutospacing="1" w:after="100" w:afterAutospacing="1"/>
      <w:jc w:val="left"/>
    </w:pPr>
    <w:rPr>
      <w:rFonts w:ascii="宋体" w:hAnsi="宋体" w:cs="宋体"/>
      <w:kern w:val="0"/>
      <w:sz w:val="20"/>
      <w:szCs w:val="20"/>
    </w:rPr>
  </w:style>
  <w:style w:type="paragraph" w:customStyle="1" w:styleId="xl82">
    <w:name w:val="xl82"/>
    <w:basedOn w:val="a"/>
    <w:rsid w:val="00BD09B4"/>
    <w:pPr>
      <w:widowControl/>
      <w:pBdr>
        <w:top w:val="single" w:sz="8" w:space="0" w:color="000000"/>
        <w:left w:val="single" w:sz="8" w:space="0" w:color="000000"/>
        <w:right w:val="single" w:sz="8" w:space="0" w:color="000000"/>
      </w:pBdr>
      <w:spacing w:before="100" w:beforeAutospacing="1" w:after="100" w:afterAutospacing="1"/>
    </w:pPr>
    <w:rPr>
      <w:rFonts w:ascii="宋体" w:hAnsi="宋体" w:cs="宋体"/>
      <w:color w:val="FF0000"/>
      <w:kern w:val="0"/>
      <w:sz w:val="20"/>
      <w:szCs w:val="20"/>
    </w:rPr>
  </w:style>
  <w:style w:type="paragraph" w:styleId="aa">
    <w:name w:val="List Paragraph"/>
    <w:basedOn w:val="a"/>
    <w:uiPriority w:val="99"/>
    <w:unhideWhenUsed/>
    <w:rsid w:val="007F0444"/>
    <w:pPr>
      <w:ind w:firstLineChars="200" w:firstLine="420"/>
    </w:pPr>
  </w:style>
</w:styles>
</file>

<file path=word/webSettings.xml><?xml version="1.0" encoding="utf-8"?>
<w:webSettings xmlns:r="http://schemas.openxmlformats.org/officeDocument/2006/relationships" xmlns:w="http://schemas.openxmlformats.org/wordprocessingml/2006/main">
  <w:divs>
    <w:div w:id="379062946">
      <w:bodyDiv w:val="1"/>
      <w:marLeft w:val="0"/>
      <w:marRight w:val="0"/>
      <w:marTop w:val="0"/>
      <w:marBottom w:val="0"/>
      <w:divBdr>
        <w:top w:val="none" w:sz="0" w:space="0" w:color="auto"/>
        <w:left w:val="none" w:sz="0" w:space="0" w:color="auto"/>
        <w:bottom w:val="none" w:sz="0" w:space="0" w:color="auto"/>
        <w:right w:val="none" w:sz="0" w:space="0" w:color="auto"/>
      </w:divBdr>
    </w:div>
    <w:div w:id="828206788">
      <w:bodyDiv w:val="1"/>
      <w:marLeft w:val="0"/>
      <w:marRight w:val="0"/>
      <w:marTop w:val="0"/>
      <w:marBottom w:val="0"/>
      <w:divBdr>
        <w:top w:val="none" w:sz="0" w:space="0" w:color="auto"/>
        <w:left w:val="none" w:sz="0" w:space="0" w:color="auto"/>
        <w:bottom w:val="none" w:sz="0" w:space="0" w:color="auto"/>
        <w:right w:val="none" w:sz="0" w:space="0" w:color="auto"/>
      </w:divBdr>
    </w:div>
    <w:div w:id="1038703105">
      <w:bodyDiv w:val="1"/>
      <w:marLeft w:val="0"/>
      <w:marRight w:val="0"/>
      <w:marTop w:val="0"/>
      <w:marBottom w:val="0"/>
      <w:divBdr>
        <w:top w:val="none" w:sz="0" w:space="0" w:color="auto"/>
        <w:left w:val="none" w:sz="0" w:space="0" w:color="auto"/>
        <w:bottom w:val="none" w:sz="0" w:space="0" w:color="auto"/>
        <w:right w:val="none" w:sz="0" w:space="0" w:color="auto"/>
      </w:divBdr>
    </w:div>
    <w:div w:id="1842311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18518</Words>
  <Characters>3483</Characters>
  <Application>Microsoft Office Word</Application>
  <DocSecurity>0</DocSecurity>
  <Lines>29</Lines>
  <Paragraphs>43</Paragraphs>
  <ScaleCrop>false</ScaleCrop>
  <Company>信念技术论坛</Company>
  <LinksUpToDate>false</LinksUpToDate>
  <CharactersWithSpaces>21958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creator>Administrator</dc:creator>
  <cp:lastModifiedBy>Administrator</cp:lastModifiedBy>
  <cp:revision>5</cp:revision>
  <cp:lastPrinted>2022-02-22T06:50:00Z</cp:lastPrinted>
  <dcterms:created xsi:type="dcterms:W3CDTF">2022-11-25T08:02:00Z</dcterms:created>
  <dcterms:modified xsi:type="dcterms:W3CDTF">2022-11-25T08:47:00Z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BB5E614F706B4CF1AC269F6C7ECE3522</vt:lpwstr>
  </property>
</Properties>
</file>