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1F" w:rsidRDefault="00C91B1F"/>
    <w:p w:rsidR="00C91B1F" w:rsidRDefault="00C91B1F">
      <w:pPr>
        <w:jc w:val="center"/>
        <w:rPr>
          <w:sz w:val="48"/>
          <w:szCs w:val="48"/>
        </w:rPr>
      </w:pPr>
    </w:p>
    <w:p w:rsidR="00C91B1F" w:rsidRDefault="00C56341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赫山区</w:t>
      </w:r>
      <w:r w:rsidR="00210A9C">
        <w:rPr>
          <w:sz w:val="48"/>
          <w:szCs w:val="48"/>
        </w:rPr>
        <w:t>2022</w:t>
      </w:r>
      <w:r>
        <w:rPr>
          <w:rFonts w:hint="eastAsia"/>
          <w:sz w:val="48"/>
          <w:szCs w:val="48"/>
        </w:rPr>
        <w:t>年政府预算公开目录</w:t>
      </w:r>
    </w:p>
    <w:p w:rsidR="00C91B1F" w:rsidRDefault="00C91B1F">
      <w:pPr>
        <w:jc w:val="center"/>
      </w:pPr>
    </w:p>
    <w:p w:rsidR="00C91B1F" w:rsidRDefault="00C91B1F">
      <w:pPr>
        <w:rPr>
          <w:sz w:val="32"/>
          <w:szCs w:val="32"/>
        </w:rPr>
      </w:pPr>
    </w:p>
    <w:p w:rsidR="00C91B1F" w:rsidRPr="00AB288F" w:rsidRDefault="00C56341" w:rsidP="00AB288F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AB288F">
        <w:rPr>
          <w:rFonts w:hint="eastAsia"/>
          <w:sz w:val="32"/>
          <w:szCs w:val="32"/>
        </w:rPr>
        <w:t>关于赫山区</w:t>
      </w:r>
      <w:r w:rsidR="00210A9C" w:rsidRPr="00AB288F">
        <w:rPr>
          <w:sz w:val="32"/>
          <w:szCs w:val="32"/>
        </w:rPr>
        <w:t>2021</w:t>
      </w:r>
      <w:r w:rsidRPr="00AB288F">
        <w:rPr>
          <w:rFonts w:hint="eastAsia"/>
          <w:sz w:val="32"/>
          <w:szCs w:val="32"/>
        </w:rPr>
        <w:t>年财政预算执行情况和</w:t>
      </w:r>
      <w:r w:rsidR="00210A9C" w:rsidRPr="00AB288F">
        <w:rPr>
          <w:sz w:val="32"/>
          <w:szCs w:val="32"/>
        </w:rPr>
        <w:t>2022</w:t>
      </w:r>
      <w:r w:rsidRPr="00AB288F">
        <w:rPr>
          <w:rFonts w:hint="eastAsia"/>
          <w:sz w:val="32"/>
          <w:szCs w:val="32"/>
        </w:rPr>
        <w:t>年预算草案的报告</w:t>
      </w:r>
    </w:p>
    <w:p w:rsidR="00AB288F" w:rsidRDefault="00AB288F" w:rsidP="00AB288F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AB288F">
        <w:rPr>
          <w:rFonts w:hint="eastAsia"/>
          <w:sz w:val="32"/>
          <w:szCs w:val="32"/>
        </w:rPr>
        <w:t>一般公共预算收支预算</w:t>
      </w:r>
    </w:p>
    <w:p w:rsidR="00AB288F" w:rsidRPr="00AB288F" w:rsidRDefault="00AB288F" w:rsidP="00AB288F">
      <w:pPr>
        <w:pStyle w:val="a5"/>
        <w:numPr>
          <w:ilvl w:val="0"/>
          <w:numId w:val="2"/>
        </w:numPr>
        <w:ind w:firstLineChars="0"/>
        <w:rPr>
          <w:sz w:val="32"/>
          <w:szCs w:val="32"/>
        </w:rPr>
      </w:pPr>
      <w:r w:rsidRPr="00AB288F">
        <w:rPr>
          <w:rFonts w:hint="eastAsia"/>
          <w:sz w:val="32"/>
          <w:szCs w:val="32"/>
        </w:rPr>
        <w:t>一般公共预算收入表</w:t>
      </w:r>
    </w:p>
    <w:p w:rsidR="00AB288F" w:rsidRPr="00AB288F" w:rsidRDefault="00AB288F" w:rsidP="00AB288F">
      <w:pPr>
        <w:pStyle w:val="a5"/>
        <w:numPr>
          <w:ilvl w:val="0"/>
          <w:numId w:val="2"/>
        </w:numPr>
        <w:ind w:firstLineChars="0"/>
        <w:rPr>
          <w:sz w:val="32"/>
          <w:szCs w:val="32"/>
        </w:rPr>
      </w:pPr>
      <w:r w:rsidRPr="00AB288F">
        <w:rPr>
          <w:rFonts w:hint="eastAsia"/>
          <w:sz w:val="32"/>
          <w:szCs w:val="32"/>
        </w:rPr>
        <w:t>一般公共预算本级收入表</w:t>
      </w:r>
    </w:p>
    <w:p w:rsidR="008A3989" w:rsidRDefault="00AB288F" w:rsidP="00AB288F">
      <w:pPr>
        <w:ind w:left="480"/>
        <w:rPr>
          <w:sz w:val="32"/>
          <w:szCs w:val="32"/>
        </w:rPr>
      </w:pPr>
      <w:r w:rsidRPr="00AB288F">
        <w:rPr>
          <w:rFonts w:hint="eastAsia"/>
          <w:sz w:val="32"/>
          <w:szCs w:val="32"/>
        </w:rPr>
        <w:t>3.</w:t>
      </w:r>
      <w:r w:rsidRPr="00AB288F">
        <w:rPr>
          <w:rFonts w:hint="eastAsia"/>
          <w:sz w:val="32"/>
          <w:szCs w:val="32"/>
        </w:rPr>
        <w:t>一般公共预算支出表</w:t>
      </w:r>
    </w:p>
    <w:p w:rsidR="00BF2AF5" w:rsidRDefault="00BF2AF5" w:rsidP="00AB288F">
      <w:pPr>
        <w:ind w:left="480"/>
        <w:rPr>
          <w:sz w:val="32"/>
          <w:szCs w:val="32"/>
        </w:rPr>
      </w:pPr>
      <w:r w:rsidRPr="00BF2AF5">
        <w:rPr>
          <w:rFonts w:hint="eastAsia"/>
          <w:sz w:val="32"/>
          <w:szCs w:val="32"/>
        </w:rPr>
        <w:t>4.</w:t>
      </w:r>
      <w:r w:rsidRPr="00BF2AF5">
        <w:rPr>
          <w:rFonts w:hint="eastAsia"/>
          <w:sz w:val="32"/>
          <w:szCs w:val="32"/>
        </w:rPr>
        <w:t>一般公共预算本级支出预算表</w:t>
      </w:r>
    </w:p>
    <w:p w:rsidR="00AB288F" w:rsidRDefault="00BF2AF5" w:rsidP="00AB288F">
      <w:pPr>
        <w:ind w:left="480"/>
        <w:rPr>
          <w:sz w:val="32"/>
          <w:szCs w:val="32"/>
        </w:rPr>
      </w:pPr>
      <w:r w:rsidRPr="00BF2AF5">
        <w:rPr>
          <w:rFonts w:hint="eastAsia"/>
          <w:sz w:val="32"/>
          <w:szCs w:val="32"/>
        </w:rPr>
        <w:t>5.</w:t>
      </w:r>
      <w:r w:rsidRPr="00BF2AF5">
        <w:rPr>
          <w:rFonts w:hint="eastAsia"/>
          <w:sz w:val="32"/>
          <w:szCs w:val="32"/>
        </w:rPr>
        <w:t>一般公共预算本级基本支出表</w:t>
      </w:r>
    </w:p>
    <w:p w:rsidR="008A3989" w:rsidRDefault="008A3989" w:rsidP="00AB288F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6.</w:t>
      </w:r>
      <w:r>
        <w:rPr>
          <w:rFonts w:hint="eastAsia"/>
          <w:sz w:val="32"/>
          <w:szCs w:val="32"/>
        </w:rPr>
        <w:t>一般公共预算平衡表</w:t>
      </w:r>
    </w:p>
    <w:p w:rsidR="008A3989" w:rsidRDefault="008A3989" w:rsidP="00AB288F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7.</w:t>
      </w:r>
      <w:r w:rsidR="00F641C9" w:rsidRPr="00F641C9">
        <w:rPr>
          <w:rFonts w:hint="eastAsia"/>
        </w:rPr>
        <w:t xml:space="preserve"> </w:t>
      </w:r>
      <w:r w:rsidR="00F641C9" w:rsidRPr="00F641C9">
        <w:rPr>
          <w:rFonts w:hint="eastAsia"/>
          <w:sz w:val="32"/>
          <w:szCs w:val="32"/>
        </w:rPr>
        <w:t>一般公共预算税收返还和转移支付表</w:t>
      </w:r>
    </w:p>
    <w:p w:rsidR="00F641C9" w:rsidRDefault="00F641C9" w:rsidP="00AB288F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8.</w:t>
      </w:r>
      <w:r w:rsidRPr="00F641C9">
        <w:rPr>
          <w:rFonts w:hint="eastAsia"/>
        </w:rPr>
        <w:t xml:space="preserve"> </w:t>
      </w:r>
      <w:r w:rsidRPr="00F641C9">
        <w:rPr>
          <w:rFonts w:hint="eastAsia"/>
          <w:sz w:val="32"/>
          <w:szCs w:val="32"/>
        </w:rPr>
        <w:t>一般公共预算转移支付情况说明</w:t>
      </w:r>
    </w:p>
    <w:p w:rsidR="00F641C9" w:rsidRDefault="00F641C9" w:rsidP="00AB288F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9.</w:t>
      </w:r>
      <w:r w:rsidRPr="00F641C9">
        <w:rPr>
          <w:rFonts w:hint="eastAsia"/>
        </w:rPr>
        <w:t xml:space="preserve"> </w:t>
      </w:r>
      <w:r w:rsidRPr="00F641C9">
        <w:rPr>
          <w:rFonts w:hint="eastAsia"/>
          <w:sz w:val="32"/>
          <w:szCs w:val="32"/>
        </w:rPr>
        <w:t>一般公共预算专项转移支付表</w:t>
      </w:r>
    </w:p>
    <w:p w:rsidR="00F641C9" w:rsidRDefault="00F641C9" w:rsidP="00AB288F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二、政府性基金预算</w:t>
      </w:r>
    </w:p>
    <w:p w:rsidR="00F641C9" w:rsidRDefault="00F641C9" w:rsidP="00F641C9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10.</w:t>
      </w:r>
      <w:r w:rsidRPr="00F641C9">
        <w:rPr>
          <w:rFonts w:hint="eastAsia"/>
        </w:rPr>
        <w:t xml:space="preserve"> </w:t>
      </w:r>
      <w:r w:rsidRPr="00F641C9">
        <w:rPr>
          <w:rFonts w:hint="eastAsia"/>
          <w:sz w:val="32"/>
          <w:szCs w:val="32"/>
        </w:rPr>
        <w:t>政府性基金预算收支表</w:t>
      </w:r>
    </w:p>
    <w:p w:rsidR="00F641C9" w:rsidRDefault="00F641C9" w:rsidP="00AB288F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11.</w:t>
      </w:r>
      <w:r w:rsidRPr="00F641C9">
        <w:rPr>
          <w:rFonts w:hint="eastAsia"/>
        </w:rPr>
        <w:t xml:space="preserve"> </w:t>
      </w:r>
      <w:r w:rsidRPr="00F641C9">
        <w:rPr>
          <w:rFonts w:hint="eastAsia"/>
          <w:sz w:val="32"/>
          <w:szCs w:val="32"/>
        </w:rPr>
        <w:t>政府性基金预算收入表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12.</w:t>
      </w:r>
      <w:r w:rsidRPr="00F641C9">
        <w:rPr>
          <w:rFonts w:hint="eastAsia"/>
          <w:sz w:val="32"/>
          <w:szCs w:val="32"/>
        </w:rPr>
        <w:t xml:space="preserve"> </w:t>
      </w:r>
      <w:r w:rsidRPr="00F641C9">
        <w:rPr>
          <w:rFonts w:hint="eastAsia"/>
          <w:sz w:val="32"/>
          <w:szCs w:val="32"/>
        </w:rPr>
        <w:t>政府性基金预算</w:t>
      </w:r>
      <w:r>
        <w:rPr>
          <w:rFonts w:hint="eastAsia"/>
          <w:sz w:val="32"/>
          <w:szCs w:val="32"/>
        </w:rPr>
        <w:t>本级</w:t>
      </w:r>
      <w:r w:rsidRPr="00F641C9">
        <w:rPr>
          <w:rFonts w:hint="eastAsia"/>
          <w:sz w:val="32"/>
          <w:szCs w:val="32"/>
        </w:rPr>
        <w:t>收入表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13.</w:t>
      </w:r>
      <w:r w:rsidRPr="00F641C9">
        <w:rPr>
          <w:rFonts w:hint="eastAsia"/>
        </w:rPr>
        <w:t xml:space="preserve"> </w:t>
      </w:r>
      <w:r w:rsidRPr="00F641C9">
        <w:rPr>
          <w:rFonts w:hint="eastAsia"/>
          <w:sz w:val="32"/>
          <w:szCs w:val="32"/>
        </w:rPr>
        <w:t>政府性基金预算支出表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14.</w:t>
      </w:r>
      <w:r w:rsidRPr="00F641C9">
        <w:rPr>
          <w:rFonts w:hint="eastAsia"/>
          <w:sz w:val="32"/>
          <w:szCs w:val="32"/>
        </w:rPr>
        <w:t xml:space="preserve"> </w:t>
      </w:r>
      <w:r w:rsidRPr="00F641C9">
        <w:rPr>
          <w:rFonts w:hint="eastAsia"/>
          <w:sz w:val="32"/>
          <w:szCs w:val="32"/>
        </w:rPr>
        <w:t>政府性基金预算</w:t>
      </w:r>
      <w:r>
        <w:rPr>
          <w:rFonts w:hint="eastAsia"/>
          <w:sz w:val="32"/>
          <w:szCs w:val="32"/>
        </w:rPr>
        <w:t>本级</w:t>
      </w:r>
      <w:r w:rsidRPr="00F641C9">
        <w:rPr>
          <w:rFonts w:hint="eastAsia"/>
          <w:sz w:val="32"/>
          <w:szCs w:val="32"/>
        </w:rPr>
        <w:t>支出表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15.</w:t>
      </w:r>
      <w:r w:rsidRPr="00F641C9">
        <w:rPr>
          <w:rFonts w:hint="eastAsia"/>
        </w:rPr>
        <w:t xml:space="preserve"> </w:t>
      </w:r>
      <w:r w:rsidRPr="00F641C9">
        <w:rPr>
          <w:rFonts w:hint="eastAsia"/>
          <w:sz w:val="32"/>
          <w:szCs w:val="32"/>
        </w:rPr>
        <w:t>政府性基金转移支付表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三、国有资本经营预算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16.</w:t>
      </w:r>
      <w:r w:rsidRPr="00F641C9">
        <w:rPr>
          <w:rFonts w:hint="eastAsia"/>
        </w:rPr>
        <w:t xml:space="preserve"> </w:t>
      </w:r>
      <w:r w:rsidRPr="00F641C9">
        <w:rPr>
          <w:rFonts w:hint="eastAsia"/>
          <w:sz w:val="32"/>
          <w:szCs w:val="32"/>
        </w:rPr>
        <w:t>国有资本经营预算收支总表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17.</w:t>
      </w:r>
      <w:r w:rsidRPr="00F641C9">
        <w:rPr>
          <w:rFonts w:hint="eastAsia"/>
          <w:sz w:val="32"/>
          <w:szCs w:val="32"/>
        </w:rPr>
        <w:t>国有资本经营预算收</w:t>
      </w:r>
      <w:r>
        <w:rPr>
          <w:rFonts w:hint="eastAsia"/>
          <w:sz w:val="32"/>
          <w:szCs w:val="32"/>
        </w:rPr>
        <w:t>入</w:t>
      </w:r>
      <w:r w:rsidRPr="00F641C9">
        <w:rPr>
          <w:rFonts w:hint="eastAsia"/>
          <w:sz w:val="32"/>
          <w:szCs w:val="32"/>
        </w:rPr>
        <w:t>表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18.</w:t>
      </w:r>
      <w:r w:rsidRPr="00F641C9">
        <w:rPr>
          <w:rFonts w:hint="eastAsia"/>
          <w:sz w:val="32"/>
          <w:szCs w:val="32"/>
        </w:rPr>
        <w:t>国有资本经营预算</w:t>
      </w:r>
      <w:r>
        <w:rPr>
          <w:rFonts w:hint="eastAsia"/>
          <w:sz w:val="32"/>
          <w:szCs w:val="32"/>
        </w:rPr>
        <w:t>本级收入</w:t>
      </w:r>
      <w:r w:rsidRPr="00F641C9">
        <w:rPr>
          <w:rFonts w:hint="eastAsia"/>
          <w:sz w:val="32"/>
          <w:szCs w:val="32"/>
        </w:rPr>
        <w:t>表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19.</w:t>
      </w:r>
      <w:r w:rsidRPr="00F641C9">
        <w:rPr>
          <w:rFonts w:hint="eastAsia"/>
        </w:rPr>
        <w:t xml:space="preserve"> </w:t>
      </w:r>
      <w:r w:rsidRPr="00F641C9">
        <w:rPr>
          <w:rFonts w:hint="eastAsia"/>
          <w:sz w:val="32"/>
          <w:szCs w:val="32"/>
        </w:rPr>
        <w:t>国有资本经营预算支出表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20.</w:t>
      </w:r>
      <w:r w:rsidRPr="00F641C9">
        <w:rPr>
          <w:rFonts w:hint="eastAsia"/>
        </w:rPr>
        <w:t xml:space="preserve"> </w:t>
      </w:r>
      <w:r w:rsidRPr="00F641C9">
        <w:rPr>
          <w:rFonts w:hint="eastAsia"/>
          <w:sz w:val="32"/>
          <w:szCs w:val="32"/>
        </w:rPr>
        <w:t>国有资本经营预算</w:t>
      </w:r>
      <w:r>
        <w:rPr>
          <w:rFonts w:hint="eastAsia"/>
          <w:sz w:val="32"/>
          <w:szCs w:val="32"/>
        </w:rPr>
        <w:t>本级</w:t>
      </w:r>
      <w:r w:rsidRPr="00F641C9">
        <w:rPr>
          <w:rFonts w:hint="eastAsia"/>
          <w:sz w:val="32"/>
          <w:szCs w:val="32"/>
        </w:rPr>
        <w:t>支出表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21.</w:t>
      </w:r>
      <w:r w:rsidRPr="00F641C9">
        <w:rPr>
          <w:rFonts w:hint="eastAsia"/>
        </w:rPr>
        <w:t xml:space="preserve"> </w:t>
      </w:r>
      <w:r w:rsidRPr="00F641C9">
        <w:rPr>
          <w:rFonts w:hint="eastAsia"/>
          <w:sz w:val="32"/>
          <w:szCs w:val="32"/>
        </w:rPr>
        <w:t>国有资本经营预算转移支付表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四、社保基金预算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22.</w:t>
      </w:r>
      <w:r w:rsidRPr="00F641C9">
        <w:rPr>
          <w:rFonts w:hint="eastAsia"/>
        </w:rPr>
        <w:t xml:space="preserve"> </w:t>
      </w:r>
      <w:r w:rsidRPr="00F641C9">
        <w:rPr>
          <w:rFonts w:hint="eastAsia"/>
          <w:sz w:val="32"/>
          <w:szCs w:val="32"/>
        </w:rPr>
        <w:t>社保基金预算收支总表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23.</w:t>
      </w:r>
      <w:r w:rsidRPr="00F641C9">
        <w:rPr>
          <w:rFonts w:hint="eastAsia"/>
        </w:rPr>
        <w:t xml:space="preserve"> </w:t>
      </w:r>
      <w:r w:rsidRPr="00F641C9">
        <w:rPr>
          <w:rFonts w:hint="eastAsia"/>
          <w:sz w:val="32"/>
          <w:szCs w:val="32"/>
        </w:rPr>
        <w:t>社保基金预算收入表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24.</w:t>
      </w:r>
      <w:r w:rsidRPr="00F641C9">
        <w:rPr>
          <w:rFonts w:hint="eastAsia"/>
        </w:rPr>
        <w:t xml:space="preserve"> </w:t>
      </w:r>
      <w:r w:rsidRPr="00F641C9">
        <w:rPr>
          <w:rFonts w:hint="eastAsia"/>
          <w:sz w:val="32"/>
          <w:szCs w:val="32"/>
        </w:rPr>
        <w:t>社保基金预算</w:t>
      </w:r>
      <w:r>
        <w:rPr>
          <w:rFonts w:hint="eastAsia"/>
          <w:sz w:val="32"/>
          <w:szCs w:val="32"/>
        </w:rPr>
        <w:t>支出</w:t>
      </w:r>
      <w:r w:rsidRPr="00F641C9">
        <w:rPr>
          <w:rFonts w:hint="eastAsia"/>
          <w:sz w:val="32"/>
          <w:szCs w:val="32"/>
        </w:rPr>
        <w:t>表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五、三公经费情况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25.</w:t>
      </w:r>
      <w:r w:rsidRPr="00F641C9">
        <w:rPr>
          <w:rFonts w:hint="eastAsia"/>
        </w:rPr>
        <w:t xml:space="preserve"> </w:t>
      </w:r>
      <w:r w:rsidRPr="00F641C9">
        <w:rPr>
          <w:rFonts w:hint="eastAsia"/>
          <w:sz w:val="32"/>
          <w:szCs w:val="32"/>
        </w:rPr>
        <w:t>三公经费表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26.</w:t>
      </w:r>
      <w:r w:rsidRPr="00F641C9">
        <w:rPr>
          <w:rFonts w:hint="eastAsia"/>
        </w:rPr>
        <w:t xml:space="preserve"> </w:t>
      </w:r>
      <w:r w:rsidRPr="00F641C9">
        <w:rPr>
          <w:rFonts w:hint="eastAsia"/>
          <w:sz w:val="32"/>
          <w:szCs w:val="32"/>
        </w:rPr>
        <w:t>三公经费情况说明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六、政府采购预算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27.</w:t>
      </w:r>
      <w:r w:rsidRPr="00F641C9">
        <w:rPr>
          <w:rFonts w:hint="eastAsia"/>
        </w:rPr>
        <w:t xml:space="preserve"> </w:t>
      </w:r>
      <w:r w:rsidRPr="00F641C9">
        <w:rPr>
          <w:rFonts w:hint="eastAsia"/>
          <w:sz w:val="32"/>
          <w:szCs w:val="32"/>
        </w:rPr>
        <w:t>政府采购预算情况表</w:t>
      </w:r>
    </w:p>
    <w:p w:rsidR="00F641C9" w:rsidRDefault="00E41ECB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七、债券资金使用</w:t>
      </w:r>
      <w:r w:rsidR="00F641C9">
        <w:rPr>
          <w:rFonts w:hint="eastAsia"/>
          <w:sz w:val="32"/>
          <w:szCs w:val="32"/>
        </w:rPr>
        <w:t>情况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28.</w:t>
      </w:r>
      <w:r w:rsidRPr="00F641C9">
        <w:rPr>
          <w:rFonts w:hint="eastAsia"/>
        </w:rPr>
        <w:t xml:space="preserve"> </w:t>
      </w:r>
      <w:r w:rsidRPr="00F641C9">
        <w:rPr>
          <w:rFonts w:hint="eastAsia"/>
          <w:sz w:val="32"/>
          <w:szCs w:val="32"/>
        </w:rPr>
        <w:t>2021</w:t>
      </w:r>
      <w:r w:rsidRPr="00F641C9">
        <w:rPr>
          <w:rFonts w:hint="eastAsia"/>
          <w:sz w:val="32"/>
          <w:szCs w:val="32"/>
        </w:rPr>
        <w:t>年赫山区一般债务限额和余额情况表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29.</w:t>
      </w:r>
      <w:r w:rsidRPr="00F641C9">
        <w:rPr>
          <w:rFonts w:hint="eastAsia"/>
        </w:rPr>
        <w:t xml:space="preserve"> </w:t>
      </w:r>
      <w:r w:rsidRPr="00F641C9">
        <w:rPr>
          <w:rFonts w:hint="eastAsia"/>
          <w:sz w:val="32"/>
          <w:szCs w:val="32"/>
        </w:rPr>
        <w:t>2021</w:t>
      </w:r>
      <w:r w:rsidRPr="00F641C9">
        <w:rPr>
          <w:rFonts w:hint="eastAsia"/>
          <w:sz w:val="32"/>
          <w:szCs w:val="32"/>
        </w:rPr>
        <w:t>年赫山区专项债务限额和余额情况表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30.</w:t>
      </w:r>
      <w:r w:rsidRPr="00F641C9">
        <w:rPr>
          <w:rFonts w:hint="eastAsia"/>
        </w:rPr>
        <w:t xml:space="preserve"> </w:t>
      </w:r>
      <w:r w:rsidRPr="00F641C9">
        <w:rPr>
          <w:rFonts w:hint="eastAsia"/>
          <w:sz w:val="32"/>
          <w:szCs w:val="32"/>
        </w:rPr>
        <w:t>赫山区政府性债务工作情况说明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31.</w:t>
      </w:r>
      <w:r w:rsidRPr="00F641C9">
        <w:rPr>
          <w:rFonts w:hint="eastAsia"/>
        </w:rPr>
        <w:t xml:space="preserve"> </w:t>
      </w:r>
      <w:r w:rsidRPr="00F641C9">
        <w:rPr>
          <w:rFonts w:hint="eastAsia"/>
          <w:sz w:val="32"/>
          <w:szCs w:val="32"/>
        </w:rPr>
        <w:t>2021</w:t>
      </w:r>
      <w:r w:rsidRPr="00F641C9">
        <w:rPr>
          <w:rFonts w:hint="eastAsia"/>
          <w:sz w:val="32"/>
          <w:szCs w:val="32"/>
        </w:rPr>
        <w:t>年度赫山区地方政府债券发行及还本付息情况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32.</w:t>
      </w:r>
      <w:r w:rsidRPr="00F641C9">
        <w:rPr>
          <w:rFonts w:hint="eastAsia"/>
        </w:rPr>
        <w:t xml:space="preserve"> </w:t>
      </w:r>
      <w:r w:rsidRPr="00F641C9">
        <w:rPr>
          <w:rFonts w:hint="eastAsia"/>
          <w:sz w:val="32"/>
          <w:szCs w:val="32"/>
        </w:rPr>
        <w:t>2022</w:t>
      </w:r>
      <w:r w:rsidRPr="00F641C9">
        <w:rPr>
          <w:rFonts w:hint="eastAsia"/>
          <w:sz w:val="32"/>
          <w:szCs w:val="32"/>
        </w:rPr>
        <w:t>年度赫山区地方政府债券还本付息预算数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33.</w:t>
      </w:r>
      <w:r w:rsidRPr="00F641C9">
        <w:rPr>
          <w:rFonts w:hint="eastAsia"/>
        </w:rPr>
        <w:t xml:space="preserve"> </w:t>
      </w:r>
      <w:r w:rsidRPr="00F641C9">
        <w:rPr>
          <w:rFonts w:hint="eastAsia"/>
          <w:sz w:val="32"/>
          <w:szCs w:val="32"/>
        </w:rPr>
        <w:t>2022</w:t>
      </w:r>
      <w:r w:rsidRPr="00F641C9">
        <w:rPr>
          <w:rFonts w:hint="eastAsia"/>
          <w:sz w:val="32"/>
          <w:szCs w:val="32"/>
        </w:rPr>
        <w:t>年度赫山区地方政府债券资金使用安排情况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八、绩效、人大批复及乡村振兴资金政策</w:t>
      </w:r>
      <w:r w:rsidR="00E41ECB">
        <w:rPr>
          <w:rFonts w:hint="eastAsia"/>
          <w:sz w:val="32"/>
          <w:szCs w:val="32"/>
        </w:rPr>
        <w:t>等情况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34.</w:t>
      </w:r>
      <w:r>
        <w:rPr>
          <w:rFonts w:hint="eastAsia"/>
          <w:sz w:val="32"/>
          <w:szCs w:val="32"/>
        </w:rPr>
        <w:t>赫山区预算绩效管理情况</w:t>
      </w:r>
    </w:p>
    <w:p w:rsidR="009725D2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35.</w:t>
      </w:r>
      <w:r>
        <w:rPr>
          <w:rFonts w:hint="eastAsia"/>
          <w:sz w:val="32"/>
          <w:szCs w:val="32"/>
        </w:rPr>
        <w:t>人大批复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36.</w:t>
      </w:r>
      <w:r w:rsidR="00E41ECB">
        <w:rPr>
          <w:rFonts w:hint="eastAsia"/>
          <w:sz w:val="32"/>
          <w:szCs w:val="32"/>
        </w:rPr>
        <w:t>关于印发《</w:t>
      </w:r>
      <w:r w:rsidR="00E41ECB" w:rsidRPr="00E41ECB">
        <w:rPr>
          <w:rFonts w:hint="eastAsia"/>
          <w:sz w:val="32"/>
          <w:szCs w:val="32"/>
        </w:rPr>
        <w:t>赫山区财政衔接推进乡村振兴补助资金管理办法》的通知</w:t>
      </w:r>
    </w:p>
    <w:p w:rsidR="00F641C9" w:rsidRDefault="00F641C9" w:rsidP="00F641C9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37.</w:t>
      </w:r>
      <w:r>
        <w:rPr>
          <w:rFonts w:hint="eastAsia"/>
          <w:sz w:val="32"/>
          <w:szCs w:val="32"/>
        </w:rPr>
        <w:t>乡村振兴资金安排分配情况（省级第二批）</w:t>
      </w:r>
    </w:p>
    <w:p w:rsidR="00C91B1F" w:rsidRDefault="00F641C9" w:rsidP="00C36885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38.</w:t>
      </w:r>
      <w:r w:rsidRPr="00F641C9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乡村振兴资金安排分配情况（中央第二批）</w:t>
      </w:r>
    </w:p>
    <w:p w:rsidR="00BC2AF7" w:rsidRDefault="00BC2AF7" w:rsidP="00C36885">
      <w:pPr>
        <w:ind w:left="480"/>
        <w:rPr>
          <w:sz w:val="32"/>
          <w:szCs w:val="32"/>
        </w:rPr>
      </w:pPr>
      <w:r>
        <w:rPr>
          <w:rFonts w:hint="eastAsia"/>
          <w:sz w:val="32"/>
          <w:szCs w:val="32"/>
        </w:rPr>
        <w:t>39.</w:t>
      </w:r>
      <w:r w:rsidR="0044204D">
        <w:rPr>
          <w:rFonts w:hint="eastAsia"/>
          <w:sz w:val="32"/>
          <w:szCs w:val="32"/>
        </w:rPr>
        <w:t>赫山区</w:t>
      </w:r>
      <w:r>
        <w:rPr>
          <w:rFonts w:hint="eastAsia"/>
          <w:sz w:val="32"/>
          <w:szCs w:val="32"/>
        </w:rPr>
        <w:t>2022</w:t>
      </w:r>
      <w:r>
        <w:rPr>
          <w:rFonts w:hint="eastAsia"/>
          <w:sz w:val="32"/>
          <w:szCs w:val="32"/>
        </w:rPr>
        <w:t>年重点项目绩效评价目标</w:t>
      </w:r>
    </w:p>
    <w:sectPr w:rsidR="00BC2AF7" w:rsidSect="00BD0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FBD" w:rsidRDefault="00231FBD" w:rsidP="00AB288F">
      <w:r>
        <w:separator/>
      </w:r>
    </w:p>
  </w:endnote>
  <w:endnote w:type="continuationSeparator" w:id="1">
    <w:p w:rsidR="00231FBD" w:rsidRDefault="00231FBD" w:rsidP="00AB2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FBD" w:rsidRDefault="00231FBD" w:rsidP="00AB288F">
      <w:r>
        <w:separator/>
      </w:r>
    </w:p>
  </w:footnote>
  <w:footnote w:type="continuationSeparator" w:id="1">
    <w:p w:rsidR="00231FBD" w:rsidRDefault="00231FBD" w:rsidP="00AB28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B0E93"/>
    <w:multiLevelType w:val="hybridMultilevel"/>
    <w:tmpl w:val="496C3BFC"/>
    <w:lvl w:ilvl="0" w:tplc="1C7897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4AA73DF"/>
    <w:multiLevelType w:val="hybridMultilevel"/>
    <w:tmpl w:val="D6BC6822"/>
    <w:lvl w:ilvl="0" w:tplc="D214CF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B1F"/>
    <w:rsid w:val="0011420B"/>
    <w:rsid w:val="001B4C3A"/>
    <w:rsid w:val="001D730E"/>
    <w:rsid w:val="00210A9C"/>
    <w:rsid w:val="0022473F"/>
    <w:rsid w:val="00231FBD"/>
    <w:rsid w:val="002B1697"/>
    <w:rsid w:val="002C1EA3"/>
    <w:rsid w:val="002F6EF3"/>
    <w:rsid w:val="0044204D"/>
    <w:rsid w:val="0054706C"/>
    <w:rsid w:val="005A2765"/>
    <w:rsid w:val="0066697B"/>
    <w:rsid w:val="006D003C"/>
    <w:rsid w:val="00767C35"/>
    <w:rsid w:val="007E3A3A"/>
    <w:rsid w:val="008A3989"/>
    <w:rsid w:val="009725D2"/>
    <w:rsid w:val="00AB288F"/>
    <w:rsid w:val="00BC2AF7"/>
    <w:rsid w:val="00BD07A1"/>
    <w:rsid w:val="00BF2AF5"/>
    <w:rsid w:val="00C36885"/>
    <w:rsid w:val="00C56341"/>
    <w:rsid w:val="00C91B1F"/>
    <w:rsid w:val="00E15B0E"/>
    <w:rsid w:val="00E41ECB"/>
    <w:rsid w:val="00F641C9"/>
    <w:rsid w:val="17983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7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2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288F"/>
    <w:rPr>
      <w:kern w:val="2"/>
      <w:sz w:val="18"/>
      <w:szCs w:val="18"/>
    </w:rPr>
  </w:style>
  <w:style w:type="paragraph" w:styleId="a4">
    <w:name w:val="footer"/>
    <w:basedOn w:val="a"/>
    <w:link w:val="Char0"/>
    <w:rsid w:val="00AB2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B288F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AB288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124</Words>
  <Characters>708</Characters>
  <Application>Microsoft Office Word</Application>
  <DocSecurity>0</DocSecurity>
  <Lines>5</Lines>
  <Paragraphs>1</Paragraphs>
  <ScaleCrop>false</ScaleCrop>
  <Company>china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2021-05-31T03:15:00Z</dcterms:created>
  <dcterms:modified xsi:type="dcterms:W3CDTF">2023-09-24T09:47:00Z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