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益阳市</w:t>
      </w:r>
      <w:r>
        <w:rPr>
          <w:rFonts w:hint="eastAsia" w:ascii="黑体" w:hAnsi="黑体" w:eastAsia="黑体" w:cs="黑体"/>
          <w:sz w:val="36"/>
          <w:szCs w:val="36"/>
        </w:rPr>
        <w:t>赫山区202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年度基层农技（养殖业）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推广体系建设项目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支出</w:t>
      </w:r>
      <w:r>
        <w:rPr>
          <w:rFonts w:hint="eastAsia" w:ascii="黑体" w:hAnsi="黑体" w:eastAsia="黑体" w:cs="黑体"/>
          <w:sz w:val="36"/>
          <w:szCs w:val="36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省级下达赫山区畜牧水产事务中心202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年中央基层农技（养殖业）推广体系建设项目资金20万元。要求建设1个科技示范基地，培育新型养殖业经营主体20户，参加省级脱产培训农技员人数25人.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(一)资金投入情况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赫山区202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度基层农技（养殖业）推广体系建设项目资金20万元，由区财政局划拨资金到赫山区畜牧水产事务中心账上，区财政局管理，实报实销。区畜牧水产事务中心财务室根据项目建设要求对资金的具体使用、管理、报账专账专人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（二）总体绩效目标完成情况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项目实施到202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年12月底自验收后，实际完成了20户示范户，建立了1个示范基地，省级脱产培训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人。其资金分别用于基地建设3万元，科技技术指导员能力建设6万元，其中省级脱产培训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2.6</w:t>
      </w:r>
      <w:r>
        <w:rPr>
          <w:rFonts w:hint="eastAsia" w:ascii="仿宋" w:hAnsi="仿宋" w:eastAsia="仿宋" w:cs="仿宋"/>
          <w:sz w:val="30"/>
          <w:szCs w:val="30"/>
        </w:rPr>
        <w:t>万元。示范户物化补贴3万元。本级培训、工作考核及其它4万元。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由于疫情影响，省级培训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2期中止，剩余1.4万元左右节余在账上。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（三）效益情况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经济效益方面：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户水产养殖示范户增加水产品产量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吨，增加收入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万元，比预期超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万元。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10户养猪户</w:t>
      </w:r>
      <w:r>
        <w:rPr>
          <w:rFonts w:hint="eastAsia" w:ascii="仿宋" w:hAnsi="仿宋" w:eastAsia="仿宋" w:cs="仿宋"/>
          <w:sz w:val="30"/>
          <w:szCs w:val="30"/>
        </w:rPr>
        <w:t>出栏数增加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400</w:t>
      </w:r>
      <w:r>
        <w:rPr>
          <w:rFonts w:hint="eastAsia" w:ascii="仿宋" w:hAnsi="仿宋" w:eastAsia="仿宋" w:cs="仿宋"/>
          <w:sz w:val="30"/>
          <w:szCs w:val="30"/>
        </w:rPr>
        <w:t>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45.6</w:t>
      </w:r>
      <w:r>
        <w:rPr>
          <w:rFonts w:hint="eastAsia" w:ascii="仿宋" w:hAnsi="仿宋" w:eastAsia="仿宋" w:cs="仿宋"/>
          <w:sz w:val="30"/>
          <w:szCs w:val="30"/>
        </w:rPr>
        <w:t>万元，比预期超1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.6</w:t>
      </w:r>
      <w:r>
        <w:rPr>
          <w:rFonts w:hint="eastAsia" w:ascii="仿宋" w:hAnsi="仿宋" w:eastAsia="仿宋" w:cs="仿宋"/>
          <w:sz w:val="30"/>
          <w:szCs w:val="30"/>
        </w:rPr>
        <w:t>万元。生态效益方面：生猪、牛羊、家禽、水产向生态化、环保化、绿色化发展。社会效益方面：促进了赫山养殖产业良性发展、绿色发展、可持续发展。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在赫山区公众信息网公开自评结果，拟在全区广泛推广该项目。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四、其他需要说明的问题</w:t>
      </w:r>
    </w:p>
    <w:p>
      <w:r>
        <w:rPr>
          <w:rFonts w:hint="eastAsia" w:ascii="仿宋" w:hAnsi="仿宋" w:eastAsia="仿宋" w:cs="仿宋"/>
          <w:sz w:val="30"/>
          <w:szCs w:val="30"/>
        </w:rPr>
        <w:t>本级审计和区财政监督中，该项目资金使用未发现问题。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183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2023-06-18T05:03:52Z</dcterms:created>
  <dc:creator>admin-3</dc:creator>
  <cp:lastModifiedBy>admin-3</cp:lastModifiedBy>
  <dcterms:modified xsi:type="dcterms:W3CDTF">2023-06-18T05:04:07Z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6BF1F24CF3AA4ECFABBB94F6BB72D42E_12</vt:lpwstr>
  </property>
</Properties>
</file>