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D00" w:rsidRDefault="00282689">
      <w:pPr>
        <w:pStyle w:val="a4"/>
        <w:spacing w:line="600" w:lineRule="exact"/>
        <w:ind w:left="0"/>
        <w:jc w:val="center"/>
        <w:rPr>
          <w:rFonts w:ascii="黑体" w:eastAsia="黑体" w:hAnsi="黑体" w:cs="黑体"/>
          <w:sz w:val="36"/>
          <w:szCs w:val="36"/>
        </w:rPr>
      </w:pPr>
      <w:r>
        <w:rPr>
          <w:rFonts w:ascii="黑体" w:eastAsia="黑体" w:hAnsi="黑体" w:cs="黑体" w:hint="eastAsia"/>
          <w:sz w:val="36"/>
          <w:szCs w:val="36"/>
        </w:rPr>
        <w:t>益阳市赫山区兰溪镇中心学校</w:t>
      </w:r>
      <w:r>
        <w:rPr>
          <w:rFonts w:ascii="黑体" w:eastAsia="黑体" w:hAnsi="黑体" w:cs="黑体" w:hint="eastAsia"/>
          <w:sz w:val="36"/>
          <w:szCs w:val="36"/>
        </w:rPr>
        <w:t>2021</w:t>
      </w:r>
      <w:r>
        <w:rPr>
          <w:rFonts w:ascii="黑体" w:eastAsia="黑体" w:hAnsi="黑体" w:cs="黑体" w:hint="eastAsia"/>
          <w:sz w:val="36"/>
          <w:szCs w:val="36"/>
        </w:rPr>
        <w:t>年度</w:t>
      </w:r>
    </w:p>
    <w:p w:rsidR="00166D00" w:rsidRDefault="00282689">
      <w:pPr>
        <w:pStyle w:val="a4"/>
        <w:spacing w:line="600" w:lineRule="exact"/>
        <w:ind w:left="0"/>
        <w:jc w:val="center"/>
        <w:rPr>
          <w:rFonts w:ascii="黑体" w:eastAsia="黑体" w:hAnsi="黑体" w:cs="黑体"/>
          <w:sz w:val="36"/>
          <w:szCs w:val="36"/>
        </w:rPr>
      </w:pPr>
      <w:r>
        <w:rPr>
          <w:rFonts w:ascii="黑体" w:eastAsia="黑体" w:hAnsi="黑体" w:cs="黑体" w:hint="eastAsia"/>
          <w:sz w:val="36"/>
          <w:szCs w:val="36"/>
        </w:rPr>
        <w:t>整体支出绩效评价报告</w:t>
      </w:r>
    </w:p>
    <w:p w:rsidR="00166D00" w:rsidRDefault="00166D00">
      <w:pPr>
        <w:pStyle w:val="a4"/>
        <w:spacing w:line="600" w:lineRule="exact"/>
        <w:ind w:left="0" w:firstLineChars="200" w:firstLine="600"/>
        <w:rPr>
          <w:rFonts w:ascii="仿宋" w:eastAsia="仿宋" w:hAnsi="仿宋" w:cs="仿宋"/>
          <w:sz w:val="30"/>
          <w:szCs w:val="30"/>
        </w:rPr>
      </w:pPr>
    </w:p>
    <w:p w:rsidR="00166D00" w:rsidRDefault="00282689">
      <w:pPr>
        <w:pStyle w:val="a4"/>
        <w:spacing w:line="600" w:lineRule="exact"/>
        <w:ind w:left="0" w:firstLineChars="200" w:firstLine="600"/>
        <w:rPr>
          <w:rFonts w:ascii="仿宋" w:eastAsia="仿宋" w:hAnsi="仿宋" w:cs="仿宋"/>
          <w:sz w:val="30"/>
          <w:szCs w:val="30"/>
        </w:rPr>
      </w:pPr>
      <w:r>
        <w:rPr>
          <w:rFonts w:ascii="仿宋" w:eastAsia="仿宋" w:hAnsi="仿宋" w:cs="仿宋" w:hint="eastAsia"/>
          <w:sz w:val="30"/>
          <w:szCs w:val="30"/>
        </w:rPr>
        <w:t>根据《益阳市赫山区人民政府关于全面推进预算绩效管理的实施意见》（益赫政发〔</w:t>
      </w:r>
      <w:r>
        <w:rPr>
          <w:rFonts w:ascii="仿宋" w:eastAsia="仿宋" w:hAnsi="仿宋" w:cs="仿宋" w:hint="eastAsia"/>
          <w:sz w:val="30"/>
          <w:szCs w:val="30"/>
        </w:rPr>
        <w:t>2016</w:t>
      </w:r>
      <w:r>
        <w:rPr>
          <w:rFonts w:ascii="仿宋" w:eastAsia="仿宋" w:hAnsi="仿宋" w:cs="仿宋" w:hint="eastAsia"/>
          <w:sz w:val="30"/>
          <w:szCs w:val="30"/>
        </w:rPr>
        <w:t>〕</w:t>
      </w:r>
      <w:r>
        <w:rPr>
          <w:rFonts w:ascii="仿宋" w:eastAsia="仿宋" w:hAnsi="仿宋" w:cs="仿宋" w:hint="eastAsia"/>
          <w:sz w:val="30"/>
          <w:szCs w:val="30"/>
        </w:rPr>
        <w:t xml:space="preserve">10 </w:t>
      </w:r>
      <w:r>
        <w:rPr>
          <w:rFonts w:ascii="仿宋" w:eastAsia="仿宋" w:hAnsi="仿宋" w:cs="仿宋" w:hint="eastAsia"/>
          <w:sz w:val="30"/>
          <w:szCs w:val="30"/>
        </w:rPr>
        <w:t>号）、《益阳市赫山区财政办关于转发〈湖南省预算绩效管理工作规程（试行）的通知》（益赫财绩〔</w:t>
      </w:r>
      <w:r>
        <w:rPr>
          <w:rFonts w:ascii="仿宋" w:eastAsia="仿宋" w:hAnsi="仿宋" w:cs="仿宋" w:hint="eastAsia"/>
          <w:sz w:val="30"/>
          <w:szCs w:val="30"/>
        </w:rPr>
        <w:t>2017</w:t>
      </w:r>
      <w:r>
        <w:rPr>
          <w:rFonts w:ascii="仿宋" w:eastAsia="仿宋" w:hAnsi="仿宋" w:cs="仿宋" w:hint="eastAsia"/>
          <w:sz w:val="30"/>
          <w:szCs w:val="30"/>
        </w:rPr>
        <w:t>〕</w:t>
      </w:r>
      <w:r>
        <w:rPr>
          <w:rFonts w:ascii="仿宋" w:eastAsia="仿宋" w:hAnsi="仿宋" w:cs="仿宋" w:hint="eastAsia"/>
          <w:sz w:val="30"/>
          <w:szCs w:val="30"/>
        </w:rPr>
        <w:t xml:space="preserve">85 </w:t>
      </w:r>
      <w:r>
        <w:rPr>
          <w:rFonts w:ascii="仿宋" w:eastAsia="仿宋" w:hAnsi="仿宋" w:cs="仿宋" w:hint="eastAsia"/>
          <w:sz w:val="30"/>
          <w:szCs w:val="30"/>
        </w:rPr>
        <w:t>号）、《益阳市赫山区财政局关于做好</w:t>
      </w:r>
      <w:r>
        <w:rPr>
          <w:rFonts w:ascii="仿宋" w:eastAsia="仿宋" w:hAnsi="仿宋" w:cs="仿宋" w:hint="eastAsia"/>
          <w:sz w:val="30"/>
          <w:szCs w:val="30"/>
        </w:rPr>
        <w:t xml:space="preserve"> 2021 </w:t>
      </w:r>
      <w:r>
        <w:rPr>
          <w:rFonts w:ascii="仿宋" w:eastAsia="仿宋" w:hAnsi="仿宋" w:cs="仿宋" w:hint="eastAsia"/>
          <w:sz w:val="30"/>
          <w:szCs w:val="30"/>
        </w:rPr>
        <w:t>年度预算绩效自评工作的通知》（益赫财绩〔</w:t>
      </w:r>
      <w:r>
        <w:rPr>
          <w:rFonts w:ascii="仿宋" w:eastAsia="仿宋" w:hAnsi="仿宋" w:cs="仿宋" w:hint="eastAsia"/>
          <w:sz w:val="30"/>
          <w:szCs w:val="30"/>
        </w:rPr>
        <w:t>2021</w:t>
      </w:r>
      <w:r>
        <w:rPr>
          <w:rFonts w:ascii="仿宋" w:eastAsia="仿宋" w:hAnsi="仿宋" w:cs="仿宋" w:hint="eastAsia"/>
          <w:sz w:val="30"/>
          <w:szCs w:val="30"/>
        </w:rPr>
        <w:t>〕</w:t>
      </w:r>
      <w:r>
        <w:rPr>
          <w:rFonts w:ascii="仿宋" w:eastAsia="仿宋" w:hAnsi="仿宋" w:cs="仿宋" w:hint="eastAsia"/>
          <w:sz w:val="30"/>
          <w:szCs w:val="30"/>
        </w:rPr>
        <w:t xml:space="preserve">1 </w:t>
      </w:r>
      <w:r>
        <w:rPr>
          <w:rFonts w:ascii="仿宋" w:eastAsia="仿宋" w:hAnsi="仿宋" w:cs="仿宋" w:hint="eastAsia"/>
          <w:sz w:val="30"/>
          <w:szCs w:val="30"/>
        </w:rPr>
        <w:t>号）等有关文件精神，本着独立、客观、公正、科学的原则，按照公认的绩效评价方法，学校积极组织，对</w:t>
      </w:r>
      <w:r>
        <w:rPr>
          <w:rFonts w:ascii="仿宋" w:eastAsia="仿宋" w:hAnsi="仿宋" w:cs="仿宋" w:hint="eastAsia"/>
          <w:sz w:val="30"/>
          <w:szCs w:val="30"/>
        </w:rPr>
        <w:t xml:space="preserve"> 2021 </w:t>
      </w:r>
      <w:r>
        <w:rPr>
          <w:rFonts w:ascii="仿宋" w:eastAsia="仿宋" w:hAnsi="仿宋" w:cs="仿宋" w:hint="eastAsia"/>
          <w:sz w:val="30"/>
          <w:szCs w:val="30"/>
        </w:rPr>
        <w:t>年度本单位整体支出进行了绩效自评，</w:t>
      </w:r>
      <w:r>
        <w:rPr>
          <w:rFonts w:ascii="仿宋" w:eastAsia="仿宋" w:hAnsi="仿宋" w:cs="仿宋" w:hint="eastAsia"/>
          <w:sz w:val="30"/>
          <w:szCs w:val="30"/>
        </w:rPr>
        <w:t xml:space="preserve"> </w:t>
      </w:r>
      <w:r>
        <w:rPr>
          <w:rFonts w:ascii="仿宋" w:eastAsia="仿宋" w:hAnsi="仿宋" w:cs="仿宋" w:hint="eastAsia"/>
          <w:sz w:val="30"/>
          <w:szCs w:val="30"/>
        </w:rPr>
        <w:t>现将具体绩效评价情况报告如下：</w:t>
      </w:r>
    </w:p>
    <w:p w:rsidR="00166D00" w:rsidRDefault="00282689">
      <w:pPr>
        <w:pStyle w:val="a4"/>
        <w:numPr>
          <w:ilvl w:val="0"/>
          <w:numId w:val="1"/>
        </w:numPr>
        <w:spacing w:line="600" w:lineRule="exact"/>
        <w:rPr>
          <w:rFonts w:ascii="黑体" w:eastAsia="黑体" w:hAnsi="黑体" w:cs="黑体"/>
          <w:sz w:val="30"/>
          <w:szCs w:val="30"/>
        </w:rPr>
      </w:pPr>
      <w:r>
        <w:rPr>
          <w:rFonts w:ascii="黑体" w:eastAsia="黑体" w:hAnsi="黑体" w:cs="黑体" w:hint="eastAsia"/>
          <w:sz w:val="30"/>
          <w:szCs w:val="30"/>
        </w:rPr>
        <w:t>基本情况</w:t>
      </w:r>
    </w:p>
    <w:p w:rsidR="00166D00" w:rsidRDefault="00282689" w:rsidP="00282689">
      <w:pPr>
        <w:pStyle w:val="a4"/>
        <w:spacing w:line="600" w:lineRule="exact"/>
        <w:ind w:firstLineChars="100" w:firstLine="301"/>
        <w:outlineLvl w:val="0"/>
        <w:rPr>
          <w:rFonts w:ascii="黑体" w:eastAsia="黑体" w:hAnsi="黑体" w:cs="黑体"/>
          <w:b/>
          <w:bCs/>
          <w:sz w:val="30"/>
          <w:szCs w:val="30"/>
        </w:rPr>
      </w:pPr>
      <w:r>
        <w:rPr>
          <w:rFonts w:ascii="仿宋" w:eastAsia="仿宋" w:hAnsi="仿宋" w:cs="黑体" w:hint="eastAsia"/>
          <w:b/>
          <w:bCs/>
          <w:sz w:val="30"/>
          <w:szCs w:val="30"/>
        </w:rPr>
        <w:t>（一）、部门主要职责、机构设置、人员编制情况</w:t>
      </w:r>
    </w:p>
    <w:p w:rsidR="00166D00" w:rsidRDefault="00282689">
      <w:pPr>
        <w:pStyle w:val="a4"/>
        <w:spacing w:line="600" w:lineRule="exact"/>
        <w:ind w:firstLineChars="200" w:firstLine="600"/>
        <w:rPr>
          <w:rFonts w:ascii="仿宋" w:eastAsia="仿宋" w:hAnsi="仿宋" w:cs="黑体"/>
          <w:sz w:val="30"/>
          <w:szCs w:val="30"/>
        </w:rPr>
      </w:pPr>
      <w:r>
        <w:rPr>
          <w:rFonts w:ascii="仿宋" w:eastAsia="仿宋" w:hAnsi="仿宋" w:cs="黑体" w:hint="eastAsia"/>
          <w:sz w:val="30"/>
          <w:szCs w:val="30"/>
        </w:rPr>
        <w:t>按照国家教育方针搞好小学阶段的教育教学，不断深化教育改革，提高教育教学质量，推动教育事业向前发展。加强对中小学的管理，切实抓好义务教育</w:t>
      </w:r>
      <w:r>
        <w:rPr>
          <w:rFonts w:ascii="仿宋" w:eastAsia="仿宋" w:hAnsi="仿宋" w:cs="黑体" w:hint="eastAsia"/>
          <w:sz w:val="30"/>
          <w:szCs w:val="30"/>
        </w:rPr>
        <w:t>。</w:t>
      </w:r>
      <w:r>
        <w:rPr>
          <w:rFonts w:ascii="仿宋" w:eastAsia="仿宋" w:hAnsi="仿宋" w:cs="黑体" w:hint="eastAsia"/>
          <w:sz w:val="30"/>
          <w:szCs w:val="30"/>
        </w:rPr>
        <w:t>制定相关教学激励方案，提高教育教学质量，改善辖区学校办学条件。做好学校的安保工作，及时对学校的设施设备进行维修。做好留守儿童的关爱工作。做好退休教师的生活保障工作。</w:t>
      </w:r>
    </w:p>
    <w:p w:rsidR="00166D00" w:rsidRDefault="00282689">
      <w:pPr>
        <w:pStyle w:val="a4"/>
        <w:spacing w:line="600" w:lineRule="exact"/>
        <w:ind w:firstLineChars="200" w:firstLine="600"/>
        <w:rPr>
          <w:rFonts w:ascii="仿宋" w:eastAsia="仿宋" w:hAnsi="仿宋" w:cs="黑体"/>
          <w:sz w:val="30"/>
          <w:szCs w:val="30"/>
        </w:rPr>
      </w:pPr>
      <w:r>
        <w:rPr>
          <w:rFonts w:ascii="仿宋" w:eastAsia="仿宋" w:hAnsi="仿宋" w:cs="仿宋" w:hint="eastAsia"/>
          <w:sz w:val="30"/>
          <w:szCs w:val="30"/>
        </w:rPr>
        <w:t>兰溪镇中心学校单位内设机构包括：办公室、总务室、教务室。</w:t>
      </w:r>
    </w:p>
    <w:p w:rsidR="00166D00" w:rsidRDefault="00282689">
      <w:pPr>
        <w:pStyle w:val="a4"/>
        <w:spacing w:line="600" w:lineRule="exact"/>
        <w:ind w:left="0" w:firstLineChars="200" w:firstLine="600"/>
        <w:rPr>
          <w:rFonts w:ascii="仿宋" w:eastAsia="仿宋" w:hAnsi="仿宋" w:cs="黑体"/>
          <w:sz w:val="30"/>
          <w:szCs w:val="30"/>
        </w:rPr>
      </w:pPr>
      <w:r>
        <w:rPr>
          <w:rFonts w:ascii="仿宋" w:eastAsia="仿宋" w:hAnsi="仿宋" w:cs="黑体" w:hint="eastAsia"/>
          <w:sz w:val="30"/>
          <w:szCs w:val="30"/>
        </w:rPr>
        <w:t>兰溪镇中心学校共有预算单位</w:t>
      </w:r>
      <w:r>
        <w:rPr>
          <w:rFonts w:ascii="仿宋" w:eastAsia="仿宋" w:hAnsi="仿宋" w:cs="黑体" w:hint="eastAsia"/>
          <w:sz w:val="30"/>
          <w:szCs w:val="30"/>
        </w:rPr>
        <w:t>1</w:t>
      </w:r>
      <w:r>
        <w:rPr>
          <w:rFonts w:ascii="仿宋" w:eastAsia="仿宋" w:hAnsi="仿宋" w:cs="黑体" w:hint="eastAsia"/>
          <w:sz w:val="30"/>
          <w:szCs w:val="30"/>
        </w:rPr>
        <w:t>个</w:t>
      </w:r>
      <w:r>
        <w:rPr>
          <w:rFonts w:ascii="仿宋" w:eastAsia="仿宋" w:hAnsi="仿宋" w:cs="黑体" w:hint="eastAsia"/>
          <w:sz w:val="30"/>
          <w:szCs w:val="30"/>
        </w:rPr>
        <w:t>,</w:t>
      </w:r>
      <w:r>
        <w:rPr>
          <w:rFonts w:ascii="仿宋" w:eastAsia="仿宋" w:hAnsi="仿宋" w:cs="黑体" w:hint="eastAsia"/>
          <w:sz w:val="30"/>
          <w:szCs w:val="30"/>
        </w:rPr>
        <w:t>为二级预算单位</w:t>
      </w:r>
      <w:r>
        <w:rPr>
          <w:rFonts w:ascii="仿宋" w:eastAsia="仿宋" w:hAnsi="仿宋" w:cs="黑体" w:hint="eastAsia"/>
          <w:sz w:val="30"/>
          <w:szCs w:val="30"/>
        </w:rPr>
        <w:t>,</w:t>
      </w:r>
      <w:r>
        <w:rPr>
          <w:rFonts w:ascii="仿宋" w:eastAsia="仿宋" w:hAnsi="仿宋" w:cs="黑体" w:hint="eastAsia"/>
          <w:sz w:val="30"/>
          <w:szCs w:val="30"/>
        </w:rPr>
        <w:t>全额</w:t>
      </w:r>
      <w:r>
        <w:rPr>
          <w:rFonts w:ascii="仿宋" w:eastAsia="仿宋" w:hAnsi="仿宋" w:cs="黑体" w:hint="eastAsia"/>
          <w:sz w:val="30"/>
          <w:szCs w:val="30"/>
        </w:rPr>
        <w:t>拨款事业单位</w:t>
      </w:r>
      <w:r>
        <w:rPr>
          <w:rFonts w:ascii="仿宋" w:eastAsia="仿宋" w:hAnsi="仿宋" w:cs="黑体" w:hint="eastAsia"/>
          <w:sz w:val="30"/>
          <w:szCs w:val="30"/>
        </w:rPr>
        <w:t>1</w:t>
      </w:r>
      <w:r>
        <w:rPr>
          <w:rFonts w:ascii="仿宋" w:eastAsia="仿宋" w:hAnsi="仿宋" w:cs="黑体" w:hint="eastAsia"/>
          <w:sz w:val="30"/>
          <w:szCs w:val="30"/>
        </w:rPr>
        <w:t>个</w:t>
      </w:r>
      <w:r>
        <w:rPr>
          <w:rFonts w:ascii="仿宋" w:eastAsia="仿宋" w:hAnsi="仿宋" w:cs="黑体" w:hint="eastAsia"/>
          <w:sz w:val="30"/>
          <w:szCs w:val="30"/>
        </w:rPr>
        <w:t>:</w:t>
      </w:r>
      <w:r>
        <w:rPr>
          <w:rFonts w:ascii="仿宋" w:eastAsia="仿宋" w:hAnsi="仿宋" w:cs="黑体" w:hint="eastAsia"/>
          <w:sz w:val="30"/>
          <w:szCs w:val="30"/>
        </w:rPr>
        <w:t>兰溪镇中心学校编制人数</w:t>
      </w:r>
      <w:r>
        <w:rPr>
          <w:rFonts w:ascii="仿宋" w:eastAsia="仿宋" w:hAnsi="仿宋" w:cs="黑体"/>
          <w:sz w:val="30"/>
          <w:szCs w:val="30"/>
        </w:rPr>
        <w:t>296</w:t>
      </w:r>
      <w:r>
        <w:rPr>
          <w:rFonts w:ascii="仿宋" w:eastAsia="仿宋" w:hAnsi="仿宋" w:cs="黑体" w:hint="eastAsia"/>
          <w:sz w:val="30"/>
          <w:szCs w:val="30"/>
        </w:rPr>
        <w:t>人</w:t>
      </w:r>
      <w:r>
        <w:rPr>
          <w:rFonts w:ascii="仿宋" w:eastAsia="仿宋" w:hAnsi="仿宋" w:cs="黑体" w:hint="eastAsia"/>
          <w:sz w:val="30"/>
          <w:szCs w:val="30"/>
        </w:rPr>
        <w:t>,</w:t>
      </w:r>
      <w:r>
        <w:rPr>
          <w:rFonts w:ascii="仿宋" w:eastAsia="仿宋" w:hAnsi="仿宋" w:cs="黑体" w:hint="eastAsia"/>
          <w:sz w:val="30"/>
          <w:szCs w:val="30"/>
        </w:rPr>
        <w:t>其中</w:t>
      </w:r>
      <w:r>
        <w:rPr>
          <w:rFonts w:ascii="仿宋" w:eastAsia="仿宋" w:hAnsi="仿宋" w:cs="黑体" w:hint="eastAsia"/>
          <w:sz w:val="30"/>
          <w:szCs w:val="30"/>
        </w:rPr>
        <w:t>:</w:t>
      </w:r>
      <w:r>
        <w:rPr>
          <w:rFonts w:ascii="仿宋" w:eastAsia="仿宋" w:hAnsi="仿宋" w:cs="黑体" w:hint="eastAsia"/>
          <w:sz w:val="30"/>
          <w:szCs w:val="30"/>
        </w:rPr>
        <w:t>全部补助事业编制</w:t>
      </w:r>
      <w:r>
        <w:rPr>
          <w:rFonts w:ascii="仿宋" w:eastAsia="仿宋" w:hAnsi="仿宋" w:cs="黑体"/>
          <w:sz w:val="30"/>
          <w:szCs w:val="30"/>
        </w:rPr>
        <w:t>296</w:t>
      </w:r>
      <w:r>
        <w:rPr>
          <w:rFonts w:ascii="仿宋" w:eastAsia="仿宋" w:hAnsi="仿宋" w:cs="黑体" w:hint="eastAsia"/>
          <w:sz w:val="30"/>
          <w:szCs w:val="30"/>
        </w:rPr>
        <w:t>人</w:t>
      </w:r>
      <w:r>
        <w:rPr>
          <w:rFonts w:ascii="仿宋" w:eastAsia="仿宋" w:hAnsi="仿宋" w:cs="黑体" w:hint="eastAsia"/>
          <w:sz w:val="30"/>
          <w:szCs w:val="30"/>
        </w:rPr>
        <w:t>;</w:t>
      </w:r>
      <w:r>
        <w:rPr>
          <w:rFonts w:ascii="仿宋" w:eastAsia="仿宋" w:hAnsi="仿宋" w:cs="黑体" w:hint="eastAsia"/>
          <w:sz w:val="30"/>
          <w:szCs w:val="30"/>
        </w:rPr>
        <w:t>实</w:t>
      </w:r>
      <w:r>
        <w:rPr>
          <w:rFonts w:ascii="仿宋" w:eastAsia="仿宋" w:hAnsi="仿宋" w:cs="黑体" w:hint="eastAsia"/>
          <w:sz w:val="30"/>
          <w:szCs w:val="30"/>
        </w:rPr>
        <w:lastRenderedPageBreak/>
        <w:t>有人数</w:t>
      </w:r>
      <w:r>
        <w:rPr>
          <w:rFonts w:ascii="仿宋" w:eastAsia="仿宋" w:hAnsi="仿宋" w:cs="黑体"/>
          <w:sz w:val="30"/>
          <w:szCs w:val="30"/>
        </w:rPr>
        <w:t>296</w:t>
      </w:r>
      <w:r>
        <w:rPr>
          <w:rFonts w:ascii="仿宋" w:eastAsia="仿宋" w:hAnsi="仿宋" w:cs="黑体" w:hint="eastAsia"/>
          <w:sz w:val="30"/>
          <w:szCs w:val="30"/>
        </w:rPr>
        <w:t>人</w:t>
      </w:r>
      <w:r>
        <w:rPr>
          <w:rFonts w:ascii="仿宋" w:eastAsia="仿宋" w:hAnsi="仿宋" w:cs="黑体" w:hint="eastAsia"/>
          <w:sz w:val="30"/>
          <w:szCs w:val="30"/>
        </w:rPr>
        <w:t>,</w:t>
      </w:r>
      <w:r>
        <w:rPr>
          <w:rFonts w:ascii="仿宋" w:eastAsia="仿宋" w:hAnsi="仿宋" w:cs="黑体" w:hint="eastAsia"/>
          <w:sz w:val="30"/>
          <w:szCs w:val="30"/>
        </w:rPr>
        <w:t>其中</w:t>
      </w:r>
      <w:r>
        <w:rPr>
          <w:rFonts w:ascii="仿宋" w:eastAsia="仿宋" w:hAnsi="仿宋" w:cs="黑体" w:hint="eastAsia"/>
          <w:sz w:val="30"/>
          <w:szCs w:val="30"/>
        </w:rPr>
        <w:t>:</w:t>
      </w:r>
      <w:r>
        <w:rPr>
          <w:rFonts w:ascii="仿宋" w:eastAsia="仿宋" w:hAnsi="仿宋" w:cs="黑体" w:hint="eastAsia"/>
          <w:sz w:val="30"/>
          <w:szCs w:val="30"/>
        </w:rPr>
        <w:t>在职人数</w:t>
      </w:r>
      <w:r>
        <w:rPr>
          <w:rFonts w:ascii="仿宋" w:eastAsia="仿宋" w:hAnsi="仿宋" w:cs="黑体"/>
          <w:sz w:val="30"/>
          <w:szCs w:val="30"/>
        </w:rPr>
        <w:t>296</w:t>
      </w:r>
      <w:r>
        <w:rPr>
          <w:rFonts w:ascii="仿宋" w:eastAsia="仿宋" w:hAnsi="仿宋" w:cs="黑体" w:hint="eastAsia"/>
          <w:sz w:val="30"/>
          <w:szCs w:val="30"/>
        </w:rPr>
        <w:t>人</w:t>
      </w:r>
      <w:r>
        <w:rPr>
          <w:rFonts w:ascii="仿宋" w:eastAsia="仿宋" w:hAnsi="仿宋" w:cs="黑体" w:hint="eastAsia"/>
          <w:sz w:val="30"/>
          <w:szCs w:val="30"/>
        </w:rPr>
        <w:t>,</w:t>
      </w:r>
      <w:r>
        <w:rPr>
          <w:rFonts w:ascii="仿宋" w:eastAsia="仿宋" w:hAnsi="仿宋" w:cs="黑体" w:hint="eastAsia"/>
          <w:sz w:val="30"/>
          <w:szCs w:val="30"/>
        </w:rPr>
        <w:t>包括全部补助事业人员</w:t>
      </w:r>
      <w:r>
        <w:rPr>
          <w:rFonts w:ascii="仿宋" w:eastAsia="仿宋" w:hAnsi="仿宋" w:cs="黑体"/>
          <w:sz w:val="30"/>
          <w:szCs w:val="30"/>
        </w:rPr>
        <w:t>2</w:t>
      </w:r>
      <w:r>
        <w:rPr>
          <w:rFonts w:ascii="仿宋" w:eastAsia="仿宋" w:hAnsi="仿宋" w:cs="黑体" w:hint="eastAsia"/>
          <w:sz w:val="30"/>
          <w:szCs w:val="30"/>
        </w:rPr>
        <w:t>96</w:t>
      </w:r>
      <w:r>
        <w:rPr>
          <w:rFonts w:ascii="仿宋" w:eastAsia="仿宋" w:hAnsi="仿宋" w:cs="黑体" w:hint="eastAsia"/>
          <w:sz w:val="30"/>
          <w:szCs w:val="30"/>
        </w:rPr>
        <w:t>人</w:t>
      </w:r>
      <w:r>
        <w:rPr>
          <w:rFonts w:ascii="仿宋" w:eastAsia="仿宋" w:hAnsi="仿宋" w:cs="黑体" w:hint="eastAsia"/>
          <w:sz w:val="30"/>
          <w:szCs w:val="30"/>
        </w:rPr>
        <w:t>;</w:t>
      </w:r>
      <w:r>
        <w:rPr>
          <w:rFonts w:ascii="仿宋" w:eastAsia="仿宋" w:hAnsi="仿宋" w:cs="黑体" w:hint="eastAsia"/>
          <w:sz w:val="30"/>
          <w:szCs w:val="30"/>
        </w:rPr>
        <w:t>离休人员</w:t>
      </w:r>
      <w:r>
        <w:rPr>
          <w:rFonts w:ascii="仿宋" w:eastAsia="仿宋" w:hAnsi="仿宋" w:cs="黑体" w:hint="eastAsia"/>
          <w:sz w:val="30"/>
          <w:szCs w:val="30"/>
        </w:rPr>
        <w:t>0</w:t>
      </w:r>
      <w:r>
        <w:rPr>
          <w:rFonts w:ascii="仿宋" w:eastAsia="仿宋" w:hAnsi="仿宋" w:cs="黑体" w:hint="eastAsia"/>
          <w:sz w:val="30"/>
          <w:szCs w:val="30"/>
        </w:rPr>
        <w:t>人</w:t>
      </w:r>
      <w:r>
        <w:rPr>
          <w:rFonts w:ascii="仿宋" w:eastAsia="仿宋" w:hAnsi="仿宋" w:cs="黑体" w:hint="eastAsia"/>
          <w:sz w:val="30"/>
          <w:szCs w:val="30"/>
        </w:rPr>
        <w:t>;</w:t>
      </w:r>
      <w:r>
        <w:rPr>
          <w:rFonts w:ascii="仿宋" w:eastAsia="仿宋" w:hAnsi="仿宋" w:cs="黑体" w:hint="eastAsia"/>
          <w:sz w:val="30"/>
          <w:szCs w:val="30"/>
        </w:rPr>
        <w:t>退休人员</w:t>
      </w:r>
      <w:r>
        <w:rPr>
          <w:rFonts w:ascii="仿宋" w:eastAsia="仿宋" w:hAnsi="仿宋" w:cs="黑体"/>
          <w:sz w:val="30"/>
          <w:szCs w:val="30"/>
        </w:rPr>
        <w:t>364</w:t>
      </w:r>
      <w:r>
        <w:rPr>
          <w:rFonts w:ascii="仿宋" w:eastAsia="仿宋" w:hAnsi="仿宋" w:cs="黑体" w:hint="eastAsia"/>
          <w:sz w:val="30"/>
          <w:szCs w:val="30"/>
        </w:rPr>
        <w:t>人</w:t>
      </w:r>
      <w:r>
        <w:rPr>
          <w:rFonts w:ascii="仿宋" w:eastAsia="仿宋" w:hAnsi="仿宋" w:cs="黑体" w:hint="eastAsia"/>
          <w:sz w:val="30"/>
          <w:szCs w:val="30"/>
        </w:rPr>
        <w:t>;</w:t>
      </w:r>
      <w:r>
        <w:rPr>
          <w:rFonts w:ascii="仿宋" w:eastAsia="仿宋" w:hAnsi="仿宋" w:cs="黑体" w:hint="eastAsia"/>
          <w:sz w:val="30"/>
          <w:szCs w:val="30"/>
        </w:rPr>
        <w:t>遗属人数</w:t>
      </w:r>
      <w:r>
        <w:rPr>
          <w:rFonts w:ascii="仿宋" w:eastAsia="仿宋" w:hAnsi="仿宋" w:cs="黑体"/>
          <w:sz w:val="30"/>
          <w:szCs w:val="30"/>
        </w:rPr>
        <w:t>56</w:t>
      </w:r>
      <w:r>
        <w:rPr>
          <w:rFonts w:ascii="仿宋" w:eastAsia="仿宋" w:hAnsi="仿宋" w:cs="黑体" w:hint="eastAsia"/>
          <w:sz w:val="30"/>
          <w:szCs w:val="30"/>
        </w:rPr>
        <w:t>人</w:t>
      </w:r>
      <w:r>
        <w:rPr>
          <w:rFonts w:ascii="仿宋" w:eastAsia="仿宋" w:hAnsi="仿宋" w:cs="黑体" w:hint="eastAsia"/>
          <w:sz w:val="30"/>
          <w:szCs w:val="30"/>
        </w:rPr>
        <w:t>;</w:t>
      </w:r>
      <w:r>
        <w:rPr>
          <w:rFonts w:ascii="仿宋" w:eastAsia="仿宋" w:hAnsi="仿宋" w:cs="黑体" w:hint="eastAsia"/>
          <w:sz w:val="30"/>
          <w:szCs w:val="30"/>
        </w:rPr>
        <w:t>在校学生</w:t>
      </w:r>
      <w:r>
        <w:rPr>
          <w:rFonts w:ascii="仿宋" w:eastAsia="仿宋" w:hAnsi="仿宋" w:cs="黑体"/>
          <w:sz w:val="30"/>
          <w:szCs w:val="30"/>
        </w:rPr>
        <w:t>3112</w:t>
      </w:r>
      <w:r>
        <w:rPr>
          <w:rFonts w:ascii="仿宋" w:eastAsia="仿宋" w:hAnsi="仿宋" w:cs="黑体" w:hint="eastAsia"/>
          <w:sz w:val="30"/>
          <w:szCs w:val="30"/>
        </w:rPr>
        <w:t>人</w:t>
      </w:r>
      <w:r>
        <w:rPr>
          <w:rFonts w:ascii="仿宋" w:eastAsia="仿宋" w:hAnsi="仿宋" w:cs="黑体" w:hint="eastAsia"/>
          <w:sz w:val="30"/>
          <w:szCs w:val="30"/>
        </w:rPr>
        <w:t>,</w:t>
      </w:r>
      <w:r>
        <w:rPr>
          <w:rFonts w:ascii="仿宋" w:eastAsia="仿宋" w:hAnsi="仿宋" w:cs="黑体" w:hint="eastAsia"/>
          <w:sz w:val="30"/>
          <w:szCs w:val="30"/>
        </w:rPr>
        <w:t>其中</w:t>
      </w:r>
      <w:r>
        <w:rPr>
          <w:rFonts w:ascii="仿宋" w:eastAsia="仿宋" w:hAnsi="仿宋" w:cs="黑体" w:hint="eastAsia"/>
          <w:sz w:val="30"/>
          <w:szCs w:val="30"/>
        </w:rPr>
        <w:t>:</w:t>
      </w:r>
      <w:r>
        <w:rPr>
          <w:rFonts w:ascii="仿宋" w:eastAsia="仿宋" w:hAnsi="仿宋" w:cs="黑体" w:hint="eastAsia"/>
          <w:sz w:val="30"/>
          <w:szCs w:val="30"/>
        </w:rPr>
        <w:t>初中、小学及幼儿园</w:t>
      </w:r>
      <w:r>
        <w:rPr>
          <w:rFonts w:ascii="仿宋" w:eastAsia="仿宋" w:hAnsi="仿宋" w:cs="黑体"/>
          <w:sz w:val="30"/>
          <w:szCs w:val="30"/>
        </w:rPr>
        <w:t>3112</w:t>
      </w:r>
      <w:r>
        <w:rPr>
          <w:rFonts w:ascii="仿宋" w:eastAsia="仿宋" w:hAnsi="仿宋" w:cs="黑体" w:hint="eastAsia"/>
          <w:sz w:val="30"/>
          <w:szCs w:val="30"/>
        </w:rPr>
        <w:t>人。</w:t>
      </w:r>
    </w:p>
    <w:p w:rsidR="00166D00" w:rsidRDefault="00282689" w:rsidP="00282689">
      <w:pPr>
        <w:pStyle w:val="a4"/>
        <w:spacing w:line="600" w:lineRule="exact"/>
        <w:ind w:left="0" w:firstLineChars="200" w:firstLine="602"/>
        <w:outlineLvl w:val="0"/>
        <w:rPr>
          <w:rFonts w:ascii="仿宋" w:eastAsia="仿宋" w:hAnsi="仿宋" w:cs="仿宋"/>
          <w:b/>
          <w:bCs/>
          <w:sz w:val="30"/>
          <w:szCs w:val="30"/>
        </w:rPr>
      </w:pPr>
      <w:r>
        <w:rPr>
          <w:rFonts w:ascii="仿宋" w:eastAsia="仿宋" w:hAnsi="仿宋" w:cs="仿宋" w:hint="eastAsia"/>
          <w:b/>
          <w:bCs/>
          <w:sz w:val="30"/>
          <w:szCs w:val="30"/>
        </w:rPr>
        <w:t>（二）部门整体支出概况</w:t>
      </w:r>
    </w:p>
    <w:p w:rsidR="00166D00" w:rsidRDefault="00282689">
      <w:pPr>
        <w:pStyle w:val="a4"/>
        <w:spacing w:line="600" w:lineRule="exact"/>
        <w:ind w:left="0" w:firstLineChars="200" w:firstLine="600"/>
        <w:rPr>
          <w:rFonts w:ascii="仿宋" w:eastAsia="仿宋" w:hAnsi="仿宋" w:cs="仿宋"/>
          <w:sz w:val="30"/>
          <w:szCs w:val="30"/>
        </w:rPr>
      </w:pPr>
      <w:r>
        <w:rPr>
          <w:rFonts w:ascii="仿宋" w:eastAsia="仿宋" w:hAnsi="仿宋" w:cs="仿宋" w:hint="eastAsia"/>
          <w:sz w:val="30"/>
          <w:szCs w:val="30"/>
        </w:rPr>
        <w:t xml:space="preserve">2021 </w:t>
      </w:r>
      <w:r>
        <w:rPr>
          <w:rFonts w:ascii="仿宋" w:eastAsia="仿宋" w:hAnsi="仿宋" w:cs="仿宋" w:hint="eastAsia"/>
          <w:sz w:val="30"/>
          <w:szCs w:val="30"/>
        </w:rPr>
        <w:t>年度兰溪镇中心校一般公共预算财政拨款支出总计</w:t>
      </w:r>
      <w:r>
        <w:rPr>
          <w:rFonts w:ascii="仿宋" w:eastAsia="仿宋" w:hAnsi="仿宋" w:cs="仿宋" w:hint="eastAsia"/>
          <w:sz w:val="30"/>
          <w:szCs w:val="30"/>
        </w:rPr>
        <w:t xml:space="preserve">4828.69 </w:t>
      </w:r>
      <w:r>
        <w:rPr>
          <w:rFonts w:ascii="仿宋" w:eastAsia="仿宋" w:hAnsi="仿宋" w:cs="仿宋" w:hint="eastAsia"/>
          <w:sz w:val="30"/>
          <w:szCs w:val="30"/>
        </w:rPr>
        <w:t>万元，其中：</w:t>
      </w:r>
    </w:p>
    <w:p w:rsidR="00166D00" w:rsidRDefault="00282689">
      <w:pPr>
        <w:pStyle w:val="a4"/>
        <w:spacing w:line="600" w:lineRule="exact"/>
        <w:ind w:left="0"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基本支出</w:t>
      </w:r>
      <w:r>
        <w:rPr>
          <w:rFonts w:ascii="仿宋" w:eastAsia="仿宋" w:hAnsi="仿宋" w:cs="仿宋" w:hint="eastAsia"/>
          <w:sz w:val="30"/>
          <w:szCs w:val="30"/>
        </w:rPr>
        <w:t>4828.69</w:t>
      </w:r>
      <w:r>
        <w:rPr>
          <w:rFonts w:ascii="仿宋" w:eastAsia="仿宋" w:hAnsi="仿宋" w:cs="仿宋" w:hint="eastAsia"/>
          <w:sz w:val="30"/>
          <w:szCs w:val="30"/>
        </w:rPr>
        <w:t>万元，与上年相比，增加</w:t>
      </w:r>
      <w:r>
        <w:rPr>
          <w:rFonts w:ascii="仿宋" w:eastAsia="仿宋" w:hAnsi="仿宋" w:cs="仿宋" w:hint="eastAsia"/>
          <w:sz w:val="30"/>
          <w:szCs w:val="30"/>
        </w:rPr>
        <w:t>476.39</w:t>
      </w:r>
      <w:r>
        <w:rPr>
          <w:rFonts w:ascii="仿宋" w:eastAsia="仿宋" w:hAnsi="仿宋" w:cs="仿宋" w:hint="eastAsia"/>
          <w:sz w:val="30"/>
          <w:szCs w:val="30"/>
        </w:rPr>
        <w:t>万元，增长</w:t>
      </w:r>
      <w:r>
        <w:rPr>
          <w:rFonts w:ascii="仿宋" w:eastAsia="仿宋" w:hAnsi="仿宋" w:cs="仿宋" w:hint="eastAsia"/>
          <w:sz w:val="30"/>
          <w:szCs w:val="30"/>
        </w:rPr>
        <w:t>10.95%</w:t>
      </w:r>
      <w:r>
        <w:rPr>
          <w:rFonts w:ascii="仿宋" w:eastAsia="仿宋" w:hAnsi="仿宋" w:cs="仿宋" w:hint="eastAsia"/>
          <w:sz w:val="30"/>
          <w:szCs w:val="30"/>
        </w:rPr>
        <w:t>，主要原因是</w:t>
      </w:r>
      <w:r>
        <w:rPr>
          <w:rFonts w:ascii="仿宋" w:eastAsia="仿宋" w:hAnsi="仿宋" w:cs="仿宋" w:hint="eastAsia"/>
          <w:sz w:val="30"/>
          <w:szCs w:val="30"/>
        </w:rPr>
        <w:t>教师人数增加，职工工资增加，以及</w:t>
      </w:r>
      <w:r>
        <w:rPr>
          <w:rFonts w:ascii="仿宋" w:eastAsia="仿宋" w:hAnsi="仿宋" w:cs="仿宋" w:hint="eastAsia"/>
          <w:sz w:val="30"/>
          <w:szCs w:val="30"/>
        </w:rPr>
        <w:t>2021</w:t>
      </w:r>
      <w:r>
        <w:rPr>
          <w:rFonts w:ascii="仿宋" w:eastAsia="仿宋" w:hAnsi="仿宋" w:cs="仿宋" w:hint="eastAsia"/>
          <w:sz w:val="30"/>
          <w:szCs w:val="30"/>
        </w:rPr>
        <w:t>年度羊角学校、兰溪镇中心学校、兰溪镇学校校舍维修支出增加。</w:t>
      </w:r>
    </w:p>
    <w:p w:rsidR="00166D00" w:rsidRDefault="00282689">
      <w:pPr>
        <w:pStyle w:val="a4"/>
        <w:spacing w:line="600" w:lineRule="exact"/>
        <w:ind w:left="0" w:firstLineChars="200" w:firstLine="600"/>
        <w:rPr>
          <w:rFonts w:ascii="仿宋" w:eastAsia="仿宋" w:hAnsi="仿宋" w:cs="仿宋"/>
          <w:sz w:val="30"/>
          <w:szCs w:val="30"/>
        </w:rPr>
      </w:pPr>
      <w:r>
        <w:rPr>
          <w:rFonts w:ascii="仿宋" w:eastAsia="仿宋" w:hAnsi="仿宋" w:cs="仿宋" w:hint="eastAsia"/>
          <w:sz w:val="30"/>
          <w:szCs w:val="30"/>
        </w:rPr>
        <w:t>（注：①人员经费</w:t>
      </w:r>
      <w:r>
        <w:rPr>
          <w:rFonts w:ascii="仿宋" w:eastAsia="仿宋" w:hAnsi="仿宋" w:cs="仿宋" w:hint="eastAsia"/>
          <w:sz w:val="30"/>
          <w:szCs w:val="30"/>
        </w:rPr>
        <w:t>3736.01</w:t>
      </w:r>
      <w:r>
        <w:rPr>
          <w:rFonts w:ascii="仿宋" w:eastAsia="仿宋" w:hAnsi="仿宋" w:cs="仿宋" w:hint="eastAsia"/>
          <w:sz w:val="30"/>
          <w:szCs w:val="30"/>
        </w:rPr>
        <w:t>万元、②公用经费</w:t>
      </w:r>
      <w:r>
        <w:rPr>
          <w:rFonts w:ascii="仿宋" w:eastAsia="仿宋" w:hAnsi="仿宋" w:cs="仿宋" w:hint="eastAsia"/>
          <w:sz w:val="30"/>
          <w:szCs w:val="30"/>
        </w:rPr>
        <w:t xml:space="preserve"> 1092.68</w:t>
      </w:r>
      <w:r>
        <w:rPr>
          <w:rFonts w:ascii="仿宋" w:eastAsia="仿宋" w:hAnsi="仿宋" w:cs="仿宋" w:hint="eastAsia"/>
          <w:sz w:val="30"/>
          <w:szCs w:val="30"/>
        </w:rPr>
        <w:t>万元）；</w:t>
      </w:r>
    </w:p>
    <w:p w:rsidR="00166D00" w:rsidRDefault="00282689">
      <w:pPr>
        <w:pStyle w:val="a4"/>
        <w:spacing w:line="600" w:lineRule="exact"/>
        <w:ind w:left="0"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项目支出</w:t>
      </w:r>
      <w:r>
        <w:rPr>
          <w:rFonts w:ascii="仿宋" w:eastAsia="仿宋" w:hAnsi="仿宋" w:cs="仿宋" w:hint="eastAsia"/>
          <w:sz w:val="30"/>
          <w:szCs w:val="30"/>
        </w:rPr>
        <w:t>0</w:t>
      </w:r>
      <w:r>
        <w:rPr>
          <w:rFonts w:ascii="仿宋" w:eastAsia="仿宋" w:hAnsi="仿宋" w:cs="仿宋" w:hint="eastAsia"/>
          <w:sz w:val="30"/>
          <w:szCs w:val="30"/>
        </w:rPr>
        <w:t>万元，与上年相比，减少</w:t>
      </w:r>
      <w:r>
        <w:rPr>
          <w:rFonts w:ascii="仿宋" w:eastAsia="仿宋" w:hAnsi="仿宋" w:cs="仿宋" w:hint="eastAsia"/>
          <w:sz w:val="30"/>
          <w:szCs w:val="30"/>
        </w:rPr>
        <w:t>285.46</w:t>
      </w:r>
      <w:r>
        <w:rPr>
          <w:rFonts w:ascii="仿宋" w:eastAsia="仿宋" w:hAnsi="仿宋" w:cs="仿宋" w:hint="eastAsia"/>
          <w:sz w:val="30"/>
          <w:szCs w:val="30"/>
        </w:rPr>
        <w:t>万元，减少</w:t>
      </w:r>
      <w:r>
        <w:rPr>
          <w:rFonts w:ascii="仿宋" w:eastAsia="仿宋" w:hAnsi="仿宋" w:cs="仿宋" w:hint="eastAsia"/>
          <w:sz w:val="30"/>
          <w:szCs w:val="30"/>
        </w:rPr>
        <w:t>100%</w:t>
      </w:r>
      <w:r>
        <w:rPr>
          <w:rFonts w:ascii="仿宋" w:eastAsia="仿宋" w:hAnsi="仿宋" w:cs="仿宋" w:hint="eastAsia"/>
          <w:sz w:val="30"/>
          <w:szCs w:val="30"/>
        </w:rPr>
        <w:t>，主要原因无大型维修项目。</w:t>
      </w:r>
    </w:p>
    <w:p w:rsidR="00166D00" w:rsidRDefault="00282689" w:rsidP="00282689">
      <w:pPr>
        <w:pStyle w:val="a4"/>
        <w:spacing w:line="600" w:lineRule="exact"/>
        <w:ind w:left="0" w:firstLineChars="200" w:firstLine="602"/>
        <w:outlineLvl w:val="0"/>
        <w:rPr>
          <w:rFonts w:ascii="仿宋" w:eastAsia="仿宋" w:hAnsi="仿宋" w:cs="仿宋"/>
          <w:b/>
          <w:bCs/>
          <w:sz w:val="30"/>
          <w:szCs w:val="30"/>
        </w:rPr>
      </w:pPr>
      <w:r>
        <w:rPr>
          <w:rFonts w:ascii="仿宋" w:eastAsia="仿宋" w:hAnsi="仿宋" w:cs="仿宋" w:hint="eastAsia"/>
          <w:b/>
          <w:bCs/>
          <w:sz w:val="30"/>
          <w:szCs w:val="30"/>
        </w:rPr>
        <w:t>（三）部门整体支出绩效目标</w:t>
      </w:r>
    </w:p>
    <w:p w:rsidR="00166D00" w:rsidRDefault="00282689">
      <w:pPr>
        <w:pStyle w:val="a4"/>
        <w:spacing w:line="600" w:lineRule="exact"/>
        <w:ind w:left="0" w:firstLineChars="200" w:firstLine="600"/>
        <w:rPr>
          <w:rFonts w:ascii="仿宋" w:eastAsia="仿宋" w:hAnsi="仿宋" w:cs="仿宋"/>
          <w:sz w:val="30"/>
          <w:szCs w:val="30"/>
        </w:rPr>
      </w:pPr>
      <w:r>
        <w:rPr>
          <w:rFonts w:ascii="仿宋" w:eastAsia="仿宋" w:hAnsi="仿宋" w:cs="仿宋" w:hint="eastAsia"/>
          <w:sz w:val="30"/>
          <w:szCs w:val="30"/>
        </w:rPr>
        <w:t>预决算公开：根据区财政局的统一部署及相关要求，我校已在赫山信息网站上进行了预（决）算公开。</w:t>
      </w:r>
    </w:p>
    <w:p w:rsidR="00166D00" w:rsidRDefault="00282689">
      <w:pPr>
        <w:pStyle w:val="a4"/>
        <w:spacing w:line="600" w:lineRule="exact"/>
        <w:ind w:left="0" w:firstLineChars="200" w:firstLine="600"/>
        <w:rPr>
          <w:rFonts w:ascii="仿宋" w:eastAsia="仿宋" w:hAnsi="仿宋" w:cs="仿宋"/>
          <w:sz w:val="30"/>
          <w:szCs w:val="30"/>
        </w:rPr>
      </w:pPr>
      <w:r>
        <w:rPr>
          <w:rFonts w:ascii="仿宋" w:eastAsia="仿宋" w:hAnsi="仿宋" w:cs="仿宋" w:hint="eastAsia"/>
          <w:sz w:val="30"/>
          <w:szCs w:val="30"/>
        </w:rPr>
        <w:t>存量资金管理：我校已实行国库集中支付管理。</w:t>
      </w:r>
    </w:p>
    <w:p w:rsidR="00166D00" w:rsidRDefault="00282689">
      <w:pPr>
        <w:pStyle w:val="a4"/>
        <w:spacing w:line="600" w:lineRule="exact"/>
        <w:ind w:left="0" w:firstLineChars="200" w:firstLine="600"/>
        <w:rPr>
          <w:rFonts w:ascii="仿宋" w:eastAsia="仿宋" w:hAnsi="仿宋" w:cs="仿宋"/>
          <w:sz w:val="30"/>
          <w:szCs w:val="30"/>
        </w:rPr>
      </w:pPr>
      <w:r>
        <w:rPr>
          <w:rFonts w:ascii="仿宋" w:eastAsia="仿宋" w:hAnsi="仿宋" w:cs="仿宋" w:hint="eastAsia"/>
          <w:sz w:val="30"/>
          <w:szCs w:val="30"/>
        </w:rPr>
        <w:t>资产管理：建立了固定资产台帐，指定专人管理，及时登记，</w:t>
      </w:r>
      <w:r>
        <w:rPr>
          <w:rFonts w:ascii="仿宋" w:eastAsia="仿宋" w:hAnsi="仿宋" w:cs="仿宋" w:hint="eastAsia"/>
          <w:sz w:val="30"/>
          <w:szCs w:val="30"/>
        </w:rPr>
        <w:t xml:space="preserve"> </w:t>
      </w:r>
      <w:r>
        <w:rPr>
          <w:rFonts w:ascii="仿宋" w:eastAsia="仿宋" w:hAnsi="仿宋" w:cs="仿宋" w:hint="eastAsia"/>
          <w:sz w:val="30"/>
          <w:szCs w:val="30"/>
        </w:rPr>
        <w:t>科学使用，实现了“一物一卡一条码”。固定资产的折旧、购入、调出、处置、报废、报损严格执行国家有关规定的审批程序办理。“三公”经费控制：</w:t>
      </w:r>
      <w:r>
        <w:rPr>
          <w:rFonts w:ascii="仿宋" w:eastAsia="仿宋" w:hAnsi="仿宋" w:cs="仿宋" w:hint="eastAsia"/>
          <w:sz w:val="30"/>
          <w:szCs w:val="30"/>
        </w:rPr>
        <w:t xml:space="preserve">2021 </w:t>
      </w:r>
      <w:r>
        <w:rPr>
          <w:rFonts w:ascii="仿宋" w:eastAsia="仿宋" w:hAnsi="仿宋" w:cs="仿宋" w:hint="eastAsia"/>
          <w:sz w:val="30"/>
          <w:szCs w:val="30"/>
        </w:rPr>
        <w:t>年，我校“三公”经费支出</w:t>
      </w:r>
      <w:r>
        <w:rPr>
          <w:rFonts w:ascii="仿宋" w:eastAsia="仿宋" w:hAnsi="仿宋" w:cs="仿宋"/>
          <w:sz w:val="30"/>
          <w:szCs w:val="30"/>
        </w:rPr>
        <w:t>0</w:t>
      </w:r>
      <w:r>
        <w:rPr>
          <w:rFonts w:ascii="仿宋" w:eastAsia="仿宋" w:hAnsi="仿宋" w:cs="仿宋" w:hint="eastAsia"/>
          <w:sz w:val="30"/>
          <w:szCs w:val="30"/>
        </w:rPr>
        <w:t xml:space="preserve"> </w:t>
      </w:r>
      <w:r>
        <w:rPr>
          <w:rFonts w:ascii="仿宋" w:eastAsia="仿宋" w:hAnsi="仿宋" w:cs="仿宋" w:hint="eastAsia"/>
          <w:sz w:val="30"/>
          <w:szCs w:val="30"/>
        </w:rPr>
        <w:t>万元，其中：公务用车运行维护费</w:t>
      </w:r>
      <w:r>
        <w:rPr>
          <w:rFonts w:ascii="仿宋" w:eastAsia="仿宋" w:hAnsi="仿宋" w:cs="仿宋" w:hint="eastAsia"/>
          <w:sz w:val="30"/>
          <w:szCs w:val="30"/>
        </w:rPr>
        <w:t xml:space="preserve"> 0 </w:t>
      </w:r>
      <w:r>
        <w:rPr>
          <w:rFonts w:ascii="仿宋" w:eastAsia="仿宋" w:hAnsi="仿宋" w:cs="仿宋" w:hint="eastAsia"/>
          <w:sz w:val="30"/>
          <w:szCs w:val="30"/>
        </w:rPr>
        <w:t>万</w:t>
      </w:r>
      <w:r>
        <w:rPr>
          <w:rFonts w:ascii="仿宋" w:eastAsia="仿宋" w:hAnsi="仿宋" w:cs="仿宋" w:hint="eastAsia"/>
          <w:sz w:val="30"/>
          <w:szCs w:val="30"/>
        </w:rPr>
        <w:lastRenderedPageBreak/>
        <w:t>元，公务接待费</w:t>
      </w:r>
      <w:r>
        <w:rPr>
          <w:rFonts w:ascii="仿宋" w:eastAsia="仿宋" w:hAnsi="仿宋" w:cs="仿宋" w:hint="eastAsia"/>
          <w:sz w:val="30"/>
          <w:szCs w:val="30"/>
        </w:rPr>
        <w:t xml:space="preserve"> </w:t>
      </w:r>
      <w:r>
        <w:rPr>
          <w:rFonts w:ascii="仿宋" w:eastAsia="仿宋" w:hAnsi="仿宋" w:cs="仿宋"/>
          <w:sz w:val="30"/>
          <w:szCs w:val="30"/>
        </w:rPr>
        <w:t>0</w:t>
      </w:r>
      <w:r>
        <w:rPr>
          <w:rFonts w:ascii="仿宋" w:eastAsia="仿宋" w:hAnsi="仿宋" w:cs="仿宋" w:hint="eastAsia"/>
          <w:sz w:val="30"/>
          <w:szCs w:val="30"/>
        </w:rPr>
        <w:t xml:space="preserve"> </w:t>
      </w:r>
      <w:r>
        <w:rPr>
          <w:rFonts w:ascii="仿宋" w:eastAsia="仿宋" w:hAnsi="仿宋" w:cs="仿宋" w:hint="eastAsia"/>
          <w:sz w:val="30"/>
          <w:szCs w:val="30"/>
        </w:rPr>
        <w:t>万元，无出国出境费。</w:t>
      </w:r>
    </w:p>
    <w:p w:rsidR="00166D00" w:rsidRDefault="00282689">
      <w:pPr>
        <w:pStyle w:val="a4"/>
        <w:spacing w:line="600" w:lineRule="exact"/>
        <w:ind w:left="0" w:firstLineChars="200" w:firstLine="600"/>
        <w:rPr>
          <w:rFonts w:ascii="仿宋" w:eastAsia="仿宋" w:hAnsi="仿宋" w:cs="仿宋"/>
          <w:sz w:val="30"/>
          <w:szCs w:val="30"/>
        </w:rPr>
      </w:pPr>
      <w:r>
        <w:rPr>
          <w:rFonts w:ascii="仿宋" w:eastAsia="仿宋" w:hAnsi="仿宋" w:cs="仿宋" w:hint="eastAsia"/>
          <w:sz w:val="30"/>
          <w:szCs w:val="30"/>
        </w:rPr>
        <w:t>内部控制制度建设：</w:t>
      </w:r>
      <w:r>
        <w:rPr>
          <w:rFonts w:ascii="仿宋" w:eastAsia="仿宋" w:hAnsi="仿宋" w:cs="仿宋" w:hint="eastAsia"/>
          <w:sz w:val="30"/>
          <w:szCs w:val="30"/>
        </w:rPr>
        <w:t xml:space="preserve">2021 </w:t>
      </w:r>
      <w:r>
        <w:rPr>
          <w:rFonts w:ascii="仿宋" w:eastAsia="仿宋" w:hAnsi="仿宋" w:cs="仿宋" w:hint="eastAsia"/>
          <w:sz w:val="30"/>
          <w:szCs w:val="30"/>
        </w:rPr>
        <w:t>年，我学校制定了《兰溪镇中心校管理制度》、《学校财务管理制度》、《物资采购制度》、《内部审计制度》等一系列内部控制制度，相关制度合法合规、完整，并得到有效执行。</w:t>
      </w:r>
    </w:p>
    <w:p w:rsidR="00166D00" w:rsidRDefault="00282689" w:rsidP="00282689">
      <w:pPr>
        <w:pStyle w:val="a4"/>
        <w:spacing w:line="600" w:lineRule="exact"/>
        <w:ind w:left="0" w:firstLineChars="200" w:firstLine="602"/>
        <w:outlineLvl w:val="0"/>
        <w:rPr>
          <w:rFonts w:ascii="仿宋" w:eastAsia="仿宋" w:hAnsi="仿宋" w:cs="仿宋"/>
          <w:b/>
          <w:bCs/>
          <w:sz w:val="30"/>
          <w:szCs w:val="30"/>
        </w:rPr>
      </w:pPr>
      <w:r>
        <w:rPr>
          <w:rFonts w:ascii="仿宋" w:eastAsia="仿宋" w:hAnsi="仿宋" w:cs="仿宋" w:hint="eastAsia"/>
          <w:b/>
          <w:bCs/>
          <w:sz w:val="30"/>
          <w:szCs w:val="30"/>
        </w:rPr>
        <w:t>（四）部门整体支出实施情况分析</w:t>
      </w:r>
    </w:p>
    <w:p w:rsidR="00166D00" w:rsidRDefault="00282689">
      <w:pPr>
        <w:pStyle w:val="a4"/>
        <w:spacing w:line="600" w:lineRule="exact"/>
        <w:ind w:left="0" w:firstLineChars="200" w:firstLine="600"/>
        <w:rPr>
          <w:rFonts w:ascii="仿宋" w:eastAsia="仿宋" w:hAnsi="仿宋" w:cs="仿宋"/>
          <w:sz w:val="30"/>
          <w:szCs w:val="30"/>
        </w:rPr>
      </w:pPr>
      <w:r>
        <w:rPr>
          <w:rFonts w:ascii="仿宋" w:eastAsia="仿宋" w:hAnsi="仿宋" w:cs="仿宋" w:hint="eastAsia"/>
          <w:sz w:val="30"/>
          <w:szCs w:val="30"/>
        </w:rPr>
        <w:t>我学校在部门整体支出中，严格按照年初预</w:t>
      </w:r>
      <w:r>
        <w:rPr>
          <w:rFonts w:ascii="仿宋" w:eastAsia="仿宋" w:hAnsi="仿宋" w:cs="仿宋" w:hint="eastAsia"/>
          <w:sz w:val="30"/>
          <w:szCs w:val="30"/>
        </w:rPr>
        <w:t>算安排，严格遵守资金管理制度，强化监督，专款专用，确保各项资金及时到位，无截留、挪用等现象。健全和完善管理制度，加强基本支出管理。严格审批程序，严格执行国家规定的开支范围及开支标准，量入为出，坚持联审会签制度。严格报账程序，实行国库集中支付制度，严格完善相关资料手续、审核审批程序，保证了各项资金使用的合理合规，充分发挥了各项资金的效益性。</w:t>
      </w:r>
    </w:p>
    <w:p w:rsidR="00166D00" w:rsidRDefault="00282689">
      <w:pPr>
        <w:pStyle w:val="a4"/>
        <w:spacing w:line="600" w:lineRule="exact"/>
        <w:ind w:left="0" w:firstLineChars="200" w:firstLine="600"/>
        <w:rPr>
          <w:rFonts w:ascii="黑体" w:eastAsia="黑体" w:hAnsi="黑体" w:cs="黑体"/>
          <w:sz w:val="30"/>
          <w:szCs w:val="30"/>
        </w:rPr>
      </w:pPr>
      <w:r>
        <w:rPr>
          <w:rFonts w:ascii="黑体" w:eastAsia="黑体" w:hAnsi="黑体" w:cs="黑体" w:hint="eastAsia"/>
          <w:sz w:val="30"/>
          <w:szCs w:val="30"/>
        </w:rPr>
        <w:t>二、绩效评价工作情况</w:t>
      </w:r>
    </w:p>
    <w:p w:rsidR="00166D00" w:rsidRDefault="00282689" w:rsidP="00282689">
      <w:pPr>
        <w:pStyle w:val="a4"/>
        <w:spacing w:line="600" w:lineRule="exact"/>
        <w:ind w:left="0" w:firstLineChars="200" w:firstLine="602"/>
        <w:outlineLvl w:val="0"/>
        <w:rPr>
          <w:rFonts w:ascii="仿宋" w:eastAsia="仿宋" w:hAnsi="仿宋" w:cs="仿宋"/>
          <w:b/>
          <w:bCs/>
          <w:sz w:val="30"/>
          <w:szCs w:val="30"/>
        </w:rPr>
      </w:pPr>
      <w:r>
        <w:rPr>
          <w:rFonts w:ascii="仿宋" w:eastAsia="仿宋" w:hAnsi="仿宋" w:cs="仿宋" w:hint="eastAsia"/>
          <w:b/>
          <w:bCs/>
          <w:sz w:val="30"/>
          <w:szCs w:val="30"/>
        </w:rPr>
        <w:t>（一）绩效评价目的</w:t>
      </w:r>
    </w:p>
    <w:p w:rsidR="00166D00" w:rsidRDefault="00282689">
      <w:pPr>
        <w:pStyle w:val="a4"/>
        <w:spacing w:line="600" w:lineRule="exact"/>
        <w:ind w:left="0" w:firstLineChars="200" w:firstLine="600"/>
        <w:rPr>
          <w:rFonts w:ascii="仿宋" w:eastAsia="仿宋" w:hAnsi="仿宋" w:cs="仿宋"/>
          <w:sz w:val="30"/>
          <w:szCs w:val="30"/>
        </w:rPr>
      </w:pPr>
      <w:r>
        <w:rPr>
          <w:rFonts w:ascii="仿宋" w:eastAsia="仿宋" w:hAnsi="仿宋" w:cs="仿宋" w:hint="eastAsia"/>
          <w:sz w:val="30"/>
          <w:szCs w:val="30"/>
        </w:rPr>
        <w:t>本次绩效评价的目的是为了全面分析和综合评价我校财政预</w:t>
      </w:r>
      <w:r>
        <w:rPr>
          <w:rFonts w:ascii="仿宋" w:eastAsia="仿宋" w:hAnsi="仿宋" w:cs="仿宋" w:hint="eastAsia"/>
          <w:sz w:val="30"/>
          <w:szCs w:val="30"/>
        </w:rPr>
        <w:t xml:space="preserve"> </w:t>
      </w:r>
      <w:r>
        <w:rPr>
          <w:rFonts w:ascii="仿宋" w:eastAsia="仿宋" w:hAnsi="仿宋" w:cs="仿宋" w:hint="eastAsia"/>
          <w:sz w:val="30"/>
          <w:szCs w:val="30"/>
        </w:rPr>
        <w:t>算资金的使用管理情况，为切实提高财政资金使用效益，强化预算支出的责任和效率提供参考依据。</w:t>
      </w:r>
    </w:p>
    <w:p w:rsidR="00166D00" w:rsidRDefault="00282689" w:rsidP="00282689">
      <w:pPr>
        <w:pStyle w:val="a4"/>
        <w:spacing w:line="600" w:lineRule="exact"/>
        <w:ind w:left="0" w:firstLineChars="200" w:firstLine="602"/>
        <w:outlineLvl w:val="0"/>
        <w:rPr>
          <w:rFonts w:ascii="仿宋" w:eastAsia="仿宋" w:hAnsi="仿宋" w:cs="仿宋"/>
          <w:b/>
          <w:bCs/>
          <w:sz w:val="30"/>
          <w:szCs w:val="30"/>
        </w:rPr>
      </w:pPr>
      <w:r>
        <w:rPr>
          <w:rFonts w:ascii="仿宋" w:eastAsia="仿宋" w:hAnsi="仿宋" w:cs="仿宋" w:hint="eastAsia"/>
          <w:b/>
          <w:bCs/>
          <w:sz w:val="30"/>
          <w:szCs w:val="30"/>
        </w:rPr>
        <w:t>（二）绩效评价工作过程</w:t>
      </w:r>
    </w:p>
    <w:p w:rsidR="00166D00" w:rsidRDefault="00282689">
      <w:pPr>
        <w:pStyle w:val="a4"/>
        <w:spacing w:line="600" w:lineRule="exact"/>
        <w:ind w:left="0"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前期准备。按照绩效自评工作要求，成立了以李正轩为组长的绩效评价工作小组，于</w:t>
      </w:r>
      <w:r>
        <w:rPr>
          <w:rFonts w:ascii="仿宋" w:eastAsia="仿宋" w:hAnsi="仿宋" w:cs="仿宋" w:hint="eastAsia"/>
          <w:sz w:val="30"/>
          <w:szCs w:val="30"/>
        </w:rPr>
        <w:t xml:space="preserve"> 6 </w:t>
      </w:r>
      <w:r>
        <w:rPr>
          <w:rFonts w:ascii="仿宋" w:eastAsia="仿宋" w:hAnsi="仿宋" w:cs="仿宋" w:hint="eastAsia"/>
          <w:sz w:val="30"/>
          <w:szCs w:val="30"/>
        </w:rPr>
        <w:t>月</w:t>
      </w:r>
      <w:r>
        <w:rPr>
          <w:rFonts w:ascii="仿宋" w:eastAsia="仿宋" w:hAnsi="仿宋" w:cs="仿宋" w:hint="eastAsia"/>
          <w:sz w:val="30"/>
          <w:szCs w:val="30"/>
        </w:rPr>
        <w:t xml:space="preserve"> 15 </w:t>
      </w:r>
      <w:r>
        <w:rPr>
          <w:rFonts w:ascii="仿宋" w:eastAsia="仿宋" w:hAnsi="仿宋" w:cs="仿宋" w:hint="eastAsia"/>
          <w:sz w:val="30"/>
          <w:szCs w:val="30"/>
        </w:rPr>
        <w:t>日前完成现场评价工作。</w:t>
      </w:r>
    </w:p>
    <w:p w:rsidR="00166D00" w:rsidRDefault="00282689">
      <w:pPr>
        <w:pStyle w:val="a4"/>
        <w:spacing w:line="600" w:lineRule="exact"/>
        <w:ind w:left="0"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核实数据。对</w:t>
      </w:r>
      <w:r>
        <w:rPr>
          <w:rFonts w:ascii="仿宋" w:eastAsia="仿宋" w:hAnsi="仿宋" w:cs="仿宋" w:hint="eastAsia"/>
          <w:sz w:val="30"/>
          <w:szCs w:val="30"/>
        </w:rPr>
        <w:t xml:space="preserve"> 2021 </w:t>
      </w:r>
      <w:r>
        <w:rPr>
          <w:rFonts w:ascii="仿宋" w:eastAsia="仿宋" w:hAnsi="仿宋" w:cs="仿宋" w:hint="eastAsia"/>
          <w:sz w:val="30"/>
          <w:szCs w:val="30"/>
        </w:rPr>
        <w:t>年度部门整体支出数据的准确性、真实</w:t>
      </w:r>
    </w:p>
    <w:p w:rsidR="00166D00" w:rsidRDefault="00282689">
      <w:pPr>
        <w:pStyle w:val="a4"/>
        <w:spacing w:line="600" w:lineRule="exact"/>
        <w:ind w:left="0" w:firstLineChars="200" w:firstLine="600"/>
        <w:rPr>
          <w:rFonts w:ascii="仿宋" w:eastAsia="仿宋" w:hAnsi="仿宋" w:cs="仿宋"/>
          <w:sz w:val="30"/>
          <w:szCs w:val="30"/>
        </w:rPr>
      </w:pPr>
      <w:r>
        <w:rPr>
          <w:rFonts w:ascii="仿宋" w:eastAsia="仿宋" w:hAnsi="仿宋" w:cs="仿宋" w:hint="eastAsia"/>
          <w:sz w:val="30"/>
          <w:szCs w:val="30"/>
        </w:rPr>
        <w:lastRenderedPageBreak/>
        <w:t>性进行核实，将</w:t>
      </w:r>
      <w:r>
        <w:rPr>
          <w:rFonts w:ascii="仿宋" w:eastAsia="仿宋" w:hAnsi="仿宋" w:cs="仿宋" w:hint="eastAsia"/>
          <w:sz w:val="30"/>
          <w:szCs w:val="30"/>
        </w:rPr>
        <w:t xml:space="preserve"> 2021 </w:t>
      </w:r>
      <w:r>
        <w:rPr>
          <w:rFonts w:ascii="仿宋" w:eastAsia="仿宋" w:hAnsi="仿宋" w:cs="仿宋" w:hint="eastAsia"/>
          <w:sz w:val="30"/>
          <w:szCs w:val="30"/>
        </w:rPr>
        <w:t>年度和</w:t>
      </w:r>
      <w:r>
        <w:rPr>
          <w:rFonts w:ascii="仿宋" w:eastAsia="仿宋" w:hAnsi="仿宋" w:cs="仿宋" w:hint="eastAsia"/>
          <w:sz w:val="30"/>
          <w:szCs w:val="30"/>
        </w:rPr>
        <w:t xml:space="preserve"> 2020 </w:t>
      </w:r>
      <w:r>
        <w:rPr>
          <w:rFonts w:ascii="仿宋" w:eastAsia="仿宋" w:hAnsi="仿宋" w:cs="仿宋" w:hint="eastAsia"/>
          <w:sz w:val="30"/>
          <w:szCs w:val="30"/>
        </w:rPr>
        <w:t>年度部门整体支出情况进行比较分析。</w:t>
      </w:r>
    </w:p>
    <w:p w:rsidR="00166D00" w:rsidRDefault="00282689">
      <w:pPr>
        <w:pStyle w:val="a4"/>
        <w:spacing w:line="600" w:lineRule="exact"/>
        <w:ind w:left="0"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查阅资料。查阅</w:t>
      </w:r>
      <w:r>
        <w:rPr>
          <w:rFonts w:ascii="仿宋" w:eastAsia="仿宋" w:hAnsi="仿宋" w:cs="仿宋" w:hint="eastAsia"/>
          <w:sz w:val="30"/>
          <w:szCs w:val="30"/>
        </w:rPr>
        <w:t xml:space="preserve"> 2021 </w:t>
      </w:r>
      <w:r>
        <w:rPr>
          <w:rFonts w:ascii="仿宋" w:eastAsia="仿宋" w:hAnsi="仿宋" w:cs="仿宋" w:hint="eastAsia"/>
          <w:sz w:val="30"/>
          <w:szCs w:val="30"/>
        </w:rPr>
        <w:t>年度预算安排、非税收入、预算追加、资金管理、经费支出、资产管理等相关文件资料和财务凭证。</w:t>
      </w:r>
    </w:p>
    <w:p w:rsidR="00166D00" w:rsidRDefault="00282689">
      <w:pPr>
        <w:pStyle w:val="a4"/>
        <w:spacing w:line="600" w:lineRule="exact"/>
        <w:ind w:left="0"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实地查看。现</w:t>
      </w:r>
      <w:r>
        <w:rPr>
          <w:rFonts w:ascii="仿宋" w:eastAsia="仿宋" w:hAnsi="仿宋" w:cs="仿宋" w:hint="eastAsia"/>
          <w:sz w:val="30"/>
          <w:szCs w:val="30"/>
        </w:rPr>
        <w:t>场查看实物资产等。</w:t>
      </w:r>
    </w:p>
    <w:p w:rsidR="00166D00" w:rsidRDefault="00282689">
      <w:pPr>
        <w:pStyle w:val="a4"/>
        <w:spacing w:line="600" w:lineRule="exact"/>
        <w:ind w:left="0" w:firstLineChars="200" w:firstLine="600"/>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发放调查问卷。对部门履行职责情况的公众满意度进行调</w:t>
      </w:r>
    </w:p>
    <w:p w:rsidR="00166D00" w:rsidRDefault="00282689">
      <w:pPr>
        <w:pStyle w:val="a4"/>
        <w:spacing w:line="600" w:lineRule="exact"/>
        <w:ind w:left="0" w:firstLineChars="200" w:firstLine="600"/>
        <w:rPr>
          <w:rFonts w:ascii="仿宋" w:eastAsia="仿宋" w:hAnsi="仿宋" w:cs="仿宋"/>
          <w:sz w:val="30"/>
          <w:szCs w:val="30"/>
        </w:rPr>
      </w:pPr>
      <w:r>
        <w:rPr>
          <w:rFonts w:ascii="仿宋" w:eastAsia="仿宋" w:hAnsi="仿宋" w:cs="仿宋" w:hint="eastAsia"/>
          <w:sz w:val="30"/>
          <w:szCs w:val="30"/>
        </w:rPr>
        <w:t>查。</w:t>
      </w:r>
    </w:p>
    <w:p w:rsidR="00166D00" w:rsidRDefault="00282689">
      <w:pPr>
        <w:pStyle w:val="a4"/>
        <w:spacing w:line="600" w:lineRule="exact"/>
        <w:ind w:left="0" w:firstLineChars="200" w:firstLine="600"/>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hint="eastAsia"/>
          <w:sz w:val="30"/>
          <w:szCs w:val="30"/>
        </w:rPr>
        <w:t>归纳汇总。对提供的材料及自评报告，结合现场评价情况进行综合分析、归纳汇总。</w:t>
      </w:r>
    </w:p>
    <w:p w:rsidR="00166D00" w:rsidRDefault="00282689">
      <w:pPr>
        <w:pStyle w:val="a4"/>
        <w:spacing w:line="600" w:lineRule="exact"/>
        <w:ind w:left="0" w:firstLineChars="200" w:firstLine="600"/>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hint="eastAsia"/>
          <w:sz w:val="30"/>
          <w:szCs w:val="30"/>
        </w:rPr>
        <w:t>评价组对各项评价指标进行分析讨论。</w:t>
      </w:r>
    </w:p>
    <w:p w:rsidR="00166D00" w:rsidRDefault="00282689">
      <w:pPr>
        <w:pStyle w:val="a4"/>
        <w:spacing w:line="600" w:lineRule="exact"/>
        <w:ind w:left="0" w:firstLineChars="200" w:firstLine="600"/>
        <w:rPr>
          <w:rFonts w:ascii="仿宋" w:eastAsia="仿宋" w:hAnsi="仿宋" w:cs="仿宋"/>
          <w:sz w:val="30"/>
          <w:szCs w:val="30"/>
        </w:rPr>
      </w:pPr>
      <w:r>
        <w:rPr>
          <w:rFonts w:ascii="仿宋" w:eastAsia="仿宋" w:hAnsi="仿宋" w:cs="仿宋" w:hint="eastAsia"/>
          <w:sz w:val="30"/>
          <w:szCs w:val="30"/>
        </w:rPr>
        <w:t>7.</w:t>
      </w:r>
      <w:r>
        <w:rPr>
          <w:rFonts w:ascii="仿宋" w:eastAsia="仿宋" w:hAnsi="仿宋" w:cs="仿宋" w:hint="eastAsia"/>
          <w:sz w:val="30"/>
          <w:szCs w:val="30"/>
        </w:rPr>
        <w:t>形成绩效评价报告。</w:t>
      </w:r>
    </w:p>
    <w:p w:rsidR="00166D00" w:rsidRDefault="00282689">
      <w:pPr>
        <w:pStyle w:val="a4"/>
        <w:spacing w:line="600" w:lineRule="exact"/>
        <w:ind w:left="0" w:firstLineChars="200" w:firstLine="600"/>
        <w:rPr>
          <w:rFonts w:ascii="黑体" w:eastAsia="黑体" w:hAnsi="黑体" w:cs="黑体"/>
          <w:sz w:val="30"/>
          <w:szCs w:val="30"/>
        </w:rPr>
      </w:pPr>
      <w:r>
        <w:rPr>
          <w:rFonts w:ascii="黑体" w:eastAsia="黑体" w:hAnsi="黑体" w:cs="黑体" w:hint="eastAsia"/>
          <w:sz w:val="30"/>
          <w:szCs w:val="30"/>
        </w:rPr>
        <w:t>三、主要绩效及评价结论</w:t>
      </w:r>
    </w:p>
    <w:p w:rsidR="00166D00" w:rsidRDefault="00282689">
      <w:pPr>
        <w:pStyle w:val="a4"/>
        <w:spacing w:line="600" w:lineRule="exact"/>
        <w:ind w:left="0"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学校预算编制科学，民主理财、公开理财氛围浓厚，重大财务事项经由集体研究决策，财务制度健全。</w:t>
      </w:r>
    </w:p>
    <w:p w:rsidR="00166D00" w:rsidRDefault="00282689">
      <w:pPr>
        <w:pStyle w:val="a4"/>
        <w:spacing w:line="600" w:lineRule="exact"/>
        <w:ind w:left="0"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预算执行方面。学校经费开支严格按预算执行，基本支出的日常财务管理工作由学校财务实行统一核算和统一管理，经费开支按用途使用合理，做到专帐专管</w:t>
      </w:r>
      <w:r>
        <w:rPr>
          <w:rFonts w:ascii="仿宋" w:eastAsia="仿宋" w:hAnsi="仿宋" w:cs="仿宋" w:hint="eastAsia"/>
          <w:sz w:val="30"/>
          <w:szCs w:val="30"/>
        </w:rPr>
        <w:t>,</w:t>
      </w:r>
      <w:r>
        <w:rPr>
          <w:rFonts w:ascii="仿宋" w:eastAsia="仿宋" w:hAnsi="仿宋" w:cs="仿宋" w:hint="eastAsia"/>
          <w:sz w:val="30"/>
          <w:szCs w:val="30"/>
        </w:rPr>
        <w:t>专款专用，不铺张浪费，</w:t>
      </w:r>
      <w:r>
        <w:rPr>
          <w:rFonts w:ascii="仿宋" w:eastAsia="仿宋" w:hAnsi="仿宋" w:cs="仿宋" w:hint="eastAsia"/>
          <w:sz w:val="30"/>
          <w:szCs w:val="30"/>
        </w:rPr>
        <w:t>开源节流。</w:t>
      </w:r>
      <w:r>
        <w:rPr>
          <w:rFonts w:ascii="仿宋" w:eastAsia="仿宋" w:hAnsi="仿宋" w:cs="仿宋" w:hint="eastAsia"/>
          <w:sz w:val="30"/>
          <w:szCs w:val="30"/>
        </w:rPr>
        <w:t xml:space="preserve"> </w:t>
      </w:r>
      <w:r>
        <w:rPr>
          <w:rFonts w:ascii="仿宋" w:eastAsia="仿宋" w:hAnsi="仿宋" w:cs="仿宋" w:hint="eastAsia"/>
          <w:sz w:val="30"/>
          <w:szCs w:val="30"/>
        </w:rPr>
        <w:t>“三公”经费方面，公务接待费及公务用车运行维护费用明显下降。</w:t>
      </w:r>
    </w:p>
    <w:p w:rsidR="00166D00" w:rsidRDefault="00282689">
      <w:pPr>
        <w:pStyle w:val="a4"/>
        <w:spacing w:line="600" w:lineRule="exact"/>
        <w:ind w:left="0"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预算管理方面。学校制定了切实有效的内部管理制度和经费支出控制方案，有较强的内控风险管理意识、各项经费支出得到了有效控制。</w:t>
      </w:r>
    </w:p>
    <w:p w:rsidR="00166D00" w:rsidRDefault="00282689" w:rsidP="00282689">
      <w:pPr>
        <w:pStyle w:val="a4"/>
        <w:spacing w:line="600" w:lineRule="exact"/>
        <w:ind w:left="0" w:firstLineChars="200" w:firstLine="600"/>
        <w:outlineLvl w:val="0"/>
        <w:rPr>
          <w:rFonts w:ascii="黑体" w:eastAsia="黑体" w:hAnsi="黑体" w:cs="黑体"/>
          <w:sz w:val="30"/>
          <w:szCs w:val="30"/>
        </w:rPr>
      </w:pPr>
      <w:r>
        <w:rPr>
          <w:rFonts w:ascii="黑体" w:eastAsia="黑体" w:hAnsi="黑体" w:cs="黑体" w:hint="eastAsia"/>
          <w:sz w:val="30"/>
          <w:szCs w:val="30"/>
        </w:rPr>
        <w:t>四、存在的问题</w:t>
      </w:r>
    </w:p>
    <w:p w:rsidR="00166D00" w:rsidRDefault="00282689">
      <w:pPr>
        <w:pStyle w:val="a4"/>
        <w:spacing w:line="600" w:lineRule="exact"/>
        <w:ind w:left="0" w:firstLineChars="200" w:firstLine="600"/>
        <w:rPr>
          <w:rFonts w:ascii="仿宋" w:eastAsia="仿宋" w:hAnsi="仿宋" w:cs="仿宋"/>
          <w:sz w:val="30"/>
          <w:szCs w:val="30"/>
        </w:rPr>
      </w:pPr>
      <w:r>
        <w:rPr>
          <w:rFonts w:ascii="仿宋" w:eastAsia="仿宋" w:hAnsi="仿宋" w:cs="仿宋" w:hint="eastAsia"/>
          <w:sz w:val="30"/>
          <w:szCs w:val="30"/>
        </w:rPr>
        <w:t>（一）因部分工作是年中或年末根据省市相关要求开展，未纳入年初预算，另外还有部分不可预见经费的追加，无法纳入预算，</w:t>
      </w:r>
      <w:r>
        <w:rPr>
          <w:rFonts w:ascii="仿宋" w:eastAsia="仿宋" w:hAnsi="仿宋" w:cs="仿宋" w:hint="eastAsia"/>
          <w:sz w:val="30"/>
          <w:szCs w:val="30"/>
        </w:rPr>
        <w:t xml:space="preserve"> </w:t>
      </w:r>
      <w:r>
        <w:rPr>
          <w:rFonts w:ascii="仿宋" w:eastAsia="仿宋" w:hAnsi="仿宋" w:cs="仿宋" w:hint="eastAsia"/>
          <w:sz w:val="30"/>
          <w:szCs w:val="30"/>
        </w:rPr>
        <w:t>导致预算执行存在偏差。</w:t>
      </w:r>
    </w:p>
    <w:p w:rsidR="00166D00" w:rsidRDefault="00282689">
      <w:pPr>
        <w:pStyle w:val="a4"/>
        <w:spacing w:line="600" w:lineRule="exact"/>
        <w:ind w:left="0" w:firstLineChars="200" w:firstLine="600"/>
        <w:rPr>
          <w:rFonts w:ascii="仿宋" w:eastAsia="仿宋" w:hAnsi="仿宋" w:cs="仿宋"/>
          <w:sz w:val="30"/>
          <w:szCs w:val="30"/>
        </w:rPr>
      </w:pPr>
      <w:r>
        <w:rPr>
          <w:rFonts w:ascii="仿宋" w:eastAsia="仿宋" w:hAnsi="仿宋" w:cs="仿宋" w:hint="eastAsia"/>
          <w:sz w:val="30"/>
          <w:szCs w:val="30"/>
        </w:rPr>
        <w:t>（二）固定资产管理有待进一步规范。有些学校固定资产管理无专人负责，有些房屋建筑物尚未办理房屋产权证。</w:t>
      </w:r>
    </w:p>
    <w:p w:rsidR="00166D00" w:rsidRDefault="00282689" w:rsidP="00282689">
      <w:pPr>
        <w:pStyle w:val="a4"/>
        <w:spacing w:line="600" w:lineRule="exact"/>
        <w:ind w:left="0" w:firstLineChars="200" w:firstLine="600"/>
        <w:outlineLvl w:val="0"/>
        <w:rPr>
          <w:rFonts w:ascii="黑体" w:eastAsia="黑体" w:hAnsi="黑体" w:cs="黑体"/>
          <w:sz w:val="30"/>
          <w:szCs w:val="30"/>
        </w:rPr>
      </w:pPr>
      <w:r>
        <w:rPr>
          <w:rFonts w:ascii="黑体" w:eastAsia="黑体" w:hAnsi="黑体" w:cs="黑体" w:hint="eastAsia"/>
          <w:sz w:val="30"/>
          <w:szCs w:val="30"/>
        </w:rPr>
        <w:t>五、有关建议</w:t>
      </w:r>
    </w:p>
    <w:p w:rsidR="00166D00" w:rsidRDefault="00282689">
      <w:pPr>
        <w:pStyle w:val="a4"/>
        <w:spacing w:line="600" w:lineRule="exact"/>
        <w:ind w:left="0" w:firstLineChars="200" w:firstLine="600"/>
        <w:rPr>
          <w:rFonts w:ascii="仿宋" w:eastAsia="仿宋" w:hAnsi="仿宋" w:cs="仿宋"/>
          <w:sz w:val="30"/>
          <w:szCs w:val="30"/>
        </w:rPr>
      </w:pPr>
      <w:r>
        <w:rPr>
          <w:rFonts w:ascii="仿宋" w:eastAsia="仿宋" w:hAnsi="仿宋" w:cs="仿宋" w:hint="eastAsia"/>
          <w:sz w:val="30"/>
          <w:szCs w:val="30"/>
        </w:rPr>
        <w:t>（一）科学合理编制预算，严格执行预算</w:t>
      </w:r>
      <w:r>
        <w:rPr>
          <w:rFonts w:ascii="仿宋" w:eastAsia="仿宋" w:hAnsi="仿宋" w:cs="仿宋" w:hint="eastAsia"/>
          <w:sz w:val="30"/>
          <w:szCs w:val="30"/>
        </w:rPr>
        <w:t>,</w:t>
      </w:r>
      <w:r>
        <w:rPr>
          <w:rFonts w:ascii="仿宋" w:eastAsia="仿宋" w:hAnsi="仿宋" w:cs="仿宋" w:hint="eastAsia"/>
          <w:sz w:val="30"/>
          <w:szCs w:val="30"/>
        </w:rPr>
        <w:t>避免年中大幅追加以及超预算。同时严格预算执行，提高资金使用效率。进一步完善、明确和细化各项费用支出管理制度，严格控制招待费和各项费用支出。</w:t>
      </w:r>
    </w:p>
    <w:p w:rsidR="00166D00" w:rsidRDefault="00282689">
      <w:pPr>
        <w:pStyle w:val="a4"/>
        <w:spacing w:line="600" w:lineRule="exact"/>
        <w:ind w:left="0" w:firstLineChars="200" w:firstLine="600"/>
        <w:rPr>
          <w:rFonts w:ascii="仿宋" w:eastAsia="仿宋" w:hAnsi="仿宋" w:cs="仿宋"/>
          <w:sz w:val="30"/>
          <w:szCs w:val="30"/>
        </w:rPr>
      </w:pPr>
      <w:r>
        <w:rPr>
          <w:rFonts w:ascii="仿宋" w:eastAsia="仿宋" w:hAnsi="仿宋" w:cs="仿宋" w:hint="eastAsia"/>
          <w:sz w:val="30"/>
          <w:szCs w:val="30"/>
        </w:rPr>
        <w:t>（二）加强固定资产的管理，配置专管部门和专管人员，对固定资产进行一次全面清查盘点，建立固定资产卡片，切实做到账卡相符、账物相符。</w:t>
      </w:r>
    </w:p>
    <w:p w:rsidR="00166D00" w:rsidRDefault="00282689">
      <w:pPr>
        <w:pStyle w:val="a4"/>
        <w:spacing w:line="600" w:lineRule="exact"/>
        <w:ind w:left="0" w:firstLineChars="200" w:firstLine="600"/>
        <w:rPr>
          <w:rFonts w:ascii="宋体" w:eastAsia="宋体"/>
        </w:rPr>
      </w:pPr>
      <w:r>
        <w:rPr>
          <w:rFonts w:ascii="仿宋" w:eastAsia="仿宋" w:hAnsi="仿宋" w:cs="仿宋" w:hint="eastAsia"/>
          <w:sz w:val="30"/>
          <w:szCs w:val="30"/>
        </w:rPr>
        <w:t>附件：</w:t>
      </w:r>
      <w:r>
        <w:rPr>
          <w:rFonts w:ascii="仿宋" w:eastAsia="仿宋" w:hAnsi="仿宋" w:cs="仿宋" w:hint="eastAsia"/>
          <w:sz w:val="30"/>
          <w:szCs w:val="30"/>
        </w:rPr>
        <w:t xml:space="preserve">2021 </w:t>
      </w:r>
      <w:r>
        <w:rPr>
          <w:rFonts w:ascii="仿宋" w:eastAsia="仿宋" w:hAnsi="仿宋" w:cs="仿宋" w:hint="eastAsia"/>
          <w:sz w:val="30"/>
          <w:szCs w:val="30"/>
        </w:rPr>
        <w:t>年度部门整体支出绩效自评指标计分表</w:t>
      </w:r>
    </w:p>
    <w:p w:rsidR="00166D00" w:rsidRDefault="00282689">
      <w:pPr>
        <w:pStyle w:val="a4"/>
        <w:ind w:left="369" w:right="576"/>
        <w:jc w:val="center"/>
        <w:rPr>
          <w:rFonts w:ascii="黑体" w:eastAsia="黑体" w:hAnsi="黑体" w:cs="黑体"/>
          <w:sz w:val="30"/>
          <w:szCs w:val="30"/>
        </w:rPr>
      </w:pPr>
      <w:r>
        <w:rPr>
          <w:rFonts w:ascii="黑体" w:eastAsia="黑体" w:hAnsi="黑体" w:cs="黑体" w:hint="eastAsia"/>
          <w:sz w:val="30"/>
          <w:szCs w:val="30"/>
        </w:rPr>
        <w:t xml:space="preserve">2021 </w:t>
      </w:r>
      <w:r>
        <w:rPr>
          <w:rFonts w:ascii="黑体" w:eastAsia="黑体" w:hAnsi="黑体" w:cs="黑体" w:hint="eastAsia"/>
          <w:sz w:val="30"/>
          <w:szCs w:val="30"/>
        </w:rPr>
        <w:t>年度部门整体支出绩效自评指标计分表</w:t>
      </w:r>
    </w:p>
    <w:p w:rsidR="00166D00" w:rsidRDefault="00166D00">
      <w:pPr>
        <w:pStyle w:val="a4"/>
        <w:spacing w:before="8"/>
        <w:ind w:left="0"/>
        <w:rPr>
          <w:rFonts w:ascii="宋体"/>
          <w:sz w:val="6"/>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7"/>
        <w:gridCol w:w="569"/>
        <w:gridCol w:w="703"/>
        <w:gridCol w:w="446"/>
        <w:gridCol w:w="2977"/>
        <w:gridCol w:w="4124"/>
      </w:tblGrid>
      <w:tr w:rsidR="00166D00">
        <w:trPr>
          <w:trHeight w:val="577"/>
        </w:trPr>
        <w:tc>
          <w:tcPr>
            <w:tcW w:w="547" w:type="dxa"/>
          </w:tcPr>
          <w:p w:rsidR="00166D00" w:rsidRDefault="00282689">
            <w:pPr>
              <w:pStyle w:val="TableParagraph"/>
              <w:spacing w:before="60" w:line="213" w:lineRule="auto"/>
              <w:ind w:left="62" w:right="50"/>
              <w:rPr>
                <w:sz w:val="21"/>
                <w:lang w:eastAsia="en-US"/>
              </w:rPr>
            </w:pPr>
            <w:proofErr w:type="spellStart"/>
            <w:r>
              <w:rPr>
                <w:sz w:val="21"/>
                <w:lang w:eastAsia="en-US"/>
              </w:rPr>
              <w:t>一级指标</w:t>
            </w:r>
            <w:proofErr w:type="spellEnd"/>
          </w:p>
        </w:tc>
        <w:tc>
          <w:tcPr>
            <w:tcW w:w="569" w:type="dxa"/>
          </w:tcPr>
          <w:p w:rsidR="00166D00" w:rsidRDefault="00282689">
            <w:pPr>
              <w:pStyle w:val="TableParagraph"/>
              <w:spacing w:before="60" w:line="213" w:lineRule="auto"/>
              <w:ind w:left="74" w:right="60"/>
              <w:rPr>
                <w:sz w:val="21"/>
                <w:lang w:eastAsia="en-US"/>
              </w:rPr>
            </w:pPr>
            <w:proofErr w:type="spellStart"/>
            <w:r>
              <w:rPr>
                <w:sz w:val="21"/>
                <w:lang w:eastAsia="en-US"/>
              </w:rPr>
              <w:t>二级指标</w:t>
            </w:r>
            <w:proofErr w:type="spellEnd"/>
          </w:p>
        </w:tc>
        <w:tc>
          <w:tcPr>
            <w:tcW w:w="703" w:type="dxa"/>
          </w:tcPr>
          <w:p w:rsidR="00166D00" w:rsidRDefault="00282689">
            <w:pPr>
              <w:pStyle w:val="TableParagraph"/>
              <w:spacing w:before="60" w:line="213" w:lineRule="auto"/>
              <w:ind w:left="244" w:right="21" w:hanging="209"/>
              <w:rPr>
                <w:sz w:val="21"/>
                <w:lang w:eastAsia="en-US"/>
              </w:rPr>
            </w:pPr>
            <w:proofErr w:type="spellStart"/>
            <w:r>
              <w:rPr>
                <w:sz w:val="21"/>
                <w:lang w:eastAsia="en-US"/>
              </w:rPr>
              <w:t>三级指标</w:t>
            </w:r>
            <w:proofErr w:type="spellEnd"/>
          </w:p>
        </w:tc>
        <w:tc>
          <w:tcPr>
            <w:tcW w:w="446" w:type="dxa"/>
          </w:tcPr>
          <w:p w:rsidR="00166D00" w:rsidRDefault="00282689">
            <w:pPr>
              <w:pStyle w:val="TableParagraph"/>
              <w:spacing w:before="60" w:line="213" w:lineRule="auto"/>
              <w:ind w:left="117" w:right="1" w:hanging="106"/>
              <w:rPr>
                <w:sz w:val="21"/>
                <w:lang w:eastAsia="en-US"/>
              </w:rPr>
            </w:pPr>
            <w:proofErr w:type="spellStart"/>
            <w:r>
              <w:rPr>
                <w:sz w:val="21"/>
                <w:lang w:eastAsia="en-US"/>
              </w:rPr>
              <w:t>自评分</w:t>
            </w:r>
            <w:proofErr w:type="spellEnd"/>
          </w:p>
        </w:tc>
        <w:tc>
          <w:tcPr>
            <w:tcW w:w="2977" w:type="dxa"/>
          </w:tcPr>
          <w:p w:rsidR="00166D00" w:rsidRDefault="00282689">
            <w:pPr>
              <w:pStyle w:val="TableParagraph"/>
              <w:spacing w:before="157"/>
              <w:ind w:left="1050" w:right="1037"/>
              <w:jc w:val="center"/>
              <w:rPr>
                <w:sz w:val="21"/>
                <w:lang w:eastAsia="en-US"/>
              </w:rPr>
            </w:pPr>
            <w:proofErr w:type="spellStart"/>
            <w:r>
              <w:rPr>
                <w:sz w:val="21"/>
                <w:lang w:eastAsia="en-US"/>
              </w:rPr>
              <w:t>指标解释</w:t>
            </w:r>
            <w:proofErr w:type="spellEnd"/>
          </w:p>
        </w:tc>
        <w:tc>
          <w:tcPr>
            <w:tcW w:w="4124" w:type="dxa"/>
          </w:tcPr>
          <w:p w:rsidR="00166D00" w:rsidRDefault="00282689">
            <w:pPr>
              <w:pStyle w:val="TableParagraph"/>
              <w:spacing w:before="157"/>
              <w:ind w:left="14" w:right="7"/>
              <w:jc w:val="center"/>
              <w:rPr>
                <w:sz w:val="21"/>
                <w:lang w:eastAsia="en-US"/>
              </w:rPr>
            </w:pPr>
            <w:proofErr w:type="spellStart"/>
            <w:r>
              <w:rPr>
                <w:sz w:val="21"/>
                <w:lang w:eastAsia="en-US"/>
              </w:rPr>
              <w:t>指标说明</w:t>
            </w:r>
            <w:proofErr w:type="spellEnd"/>
          </w:p>
        </w:tc>
      </w:tr>
      <w:tr w:rsidR="00166D00">
        <w:trPr>
          <w:trHeight w:val="1010"/>
        </w:trPr>
        <w:tc>
          <w:tcPr>
            <w:tcW w:w="547" w:type="dxa"/>
            <w:vMerge w:val="restart"/>
          </w:tcPr>
          <w:p w:rsidR="00166D00" w:rsidRDefault="00166D00">
            <w:pPr>
              <w:pStyle w:val="TableParagraph"/>
              <w:rPr>
                <w:sz w:val="20"/>
                <w:lang w:eastAsia="en-US"/>
              </w:rPr>
            </w:pPr>
          </w:p>
          <w:p w:rsidR="00166D00" w:rsidRDefault="00166D00">
            <w:pPr>
              <w:pStyle w:val="TableParagraph"/>
              <w:rPr>
                <w:sz w:val="20"/>
                <w:lang w:eastAsia="en-US"/>
              </w:rPr>
            </w:pPr>
          </w:p>
          <w:p w:rsidR="00166D00" w:rsidRDefault="00166D00">
            <w:pPr>
              <w:pStyle w:val="TableParagraph"/>
              <w:rPr>
                <w:sz w:val="20"/>
                <w:lang w:eastAsia="en-US"/>
              </w:rPr>
            </w:pPr>
          </w:p>
          <w:p w:rsidR="00166D00" w:rsidRDefault="00166D00">
            <w:pPr>
              <w:pStyle w:val="TableParagraph"/>
              <w:rPr>
                <w:sz w:val="20"/>
                <w:lang w:eastAsia="en-US"/>
              </w:rPr>
            </w:pPr>
          </w:p>
          <w:p w:rsidR="00166D00" w:rsidRDefault="00166D00">
            <w:pPr>
              <w:pStyle w:val="TableParagraph"/>
              <w:rPr>
                <w:sz w:val="20"/>
                <w:lang w:eastAsia="en-US"/>
              </w:rPr>
            </w:pPr>
          </w:p>
          <w:p w:rsidR="00166D00" w:rsidRDefault="00166D00">
            <w:pPr>
              <w:pStyle w:val="TableParagraph"/>
              <w:rPr>
                <w:sz w:val="23"/>
                <w:lang w:eastAsia="en-US"/>
              </w:rPr>
            </w:pPr>
          </w:p>
          <w:p w:rsidR="00166D00" w:rsidRDefault="00282689">
            <w:pPr>
              <w:pStyle w:val="TableParagraph"/>
              <w:spacing w:before="1" w:line="520" w:lineRule="atLeast"/>
              <w:ind w:left="163" w:right="160"/>
              <w:rPr>
                <w:sz w:val="21"/>
                <w:lang w:eastAsia="en-US"/>
              </w:rPr>
            </w:pPr>
            <w:proofErr w:type="spellStart"/>
            <w:r>
              <w:rPr>
                <w:sz w:val="21"/>
                <w:lang w:eastAsia="en-US"/>
              </w:rPr>
              <w:t>投入</w:t>
            </w:r>
            <w:proofErr w:type="spellEnd"/>
          </w:p>
          <w:p w:rsidR="00166D00" w:rsidRDefault="00282689">
            <w:pPr>
              <w:pStyle w:val="TableParagraph"/>
              <w:spacing w:line="217" w:lineRule="exact"/>
              <w:ind w:left="163"/>
              <w:rPr>
                <w:sz w:val="21"/>
                <w:lang w:eastAsia="en-US"/>
              </w:rPr>
            </w:pPr>
            <w:r>
              <w:rPr>
                <w:sz w:val="21"/>
                <w:lang w:eastAsia="en-US"/>
              </w:rPr>
              <w:t>（</w:t>
            </w:r>
          </w:p>
          <w:p w:rsidR="00166D00" w:rsidRDefault="00166D00">
            <w:pPr>
              <w:pStyle w:val="TableParagraph"/>
              <w:spacing w:before="11"/>
              <w:rPr>
                <w:sz w:val="15"/>
                <w:lang w:eastAsia="en-US"/>
              </w:rPr>
            </w:pPr>
          </w:p>
          <w:p w:rsidR="00166D00" w:rsidRDefault="00282689">
            <w:pPr>
              <w:pStyle w:val="TableParagraph"/>
              <w:spacing w:line="239" w:lineRule="exact"/>
              <w:ind w:left="163"/>
              <w:rPr>
                <w:sz w:val="21"/>
                <w:lang w:eastAsia="en-US"/>
              </w:rPr>
            </w:pPr>
            <w:r>
              <w:rPr>
                <w:sz w:val="21"/>
                <w:lang w:eastAsia="en-US"/>
              </w:rPr>
              <w:t>分</w:t>
            </w:r>
          </w:p>
          <w:p w:rsidR="00166D00" w:rsidRDefault="00282689">
            <w:pPr>
              <w:pStyle w:val="TableParagraph"/>
              <w:spacing w:line="239" w:lineRule="exact"/>
              <w:ind w:left="163"/>
              <w:rPr>
                <w:sz w:val="21"/>
                <w:lang w:eastAsia="en-US"/>
              </w:rPr>
            </w:pPr>
            <w:r>
              <w:rPr>
                <w:sz w:val="21"/>
                <w:lang w:eastAsia="en-US"/>
              </w:rPr>
              <w:t>）</w:t>
            </w:r>
          </w:p>
        </w:tc>
        <w:tc>
          <w:tcPr>
            <w:tcW w:w="569" w:type="dxa"/>
            <w:vMerge w:val="restart"/>
          </w:tcPr>
          <w:p w:rsidR="00166D00" w:rsidRDefault="00166D00">
            <w:pPr>
              <w:pStyle w:val="TableParagraph"/>
              <w:rPr>
                <w:sz w:val="20"/>
                <w:lang w:eastAsia="en-US"/>
              </w:rPr>
            </w:pPr>
          </w:p>
          <w:p w:rsidR="00166D00" w:rsidRDefault="00166D00">
            <w:pPr>
              <w:pStyle w:val="TableParagraph"/>
              <w:spacing w:before="6"/>
              <w:rPr>
                <w:sz w:val="26"/>
                <w:lang w:eastAsia="en-US"/>
              </w:rPr>
            </w:pPr>
          </w:p>
          <w:p w:rsidR="00166D00" w:rsidRDefault="00282689">
            <w:pPr>
              <w:pStyle w:val="TableParagraph"/>
              <w:spacing w:line="213" w:lineRule="auto"/>
              <w:ind w:left="74" w:right="60"/>
              <w:rPr>
                <w:sz w:val="21"/>
                <w:lang w:eastAsia="en-US"/>
              </w:rPr>
            </w:pPr>
            <w:proofErr w:type="spellStart"/>
            <w:r>
              <w:rPr>
                <w:spacing w:val="-9"/>
                <w:sz w:val="21"/>
                <w:lang w:eastAsia="en-US"/>
              </w:rPr>
              <w:t>目标设定</w:t>
            </w:r>
            <w:proofErr w:type="spellEnd"/>
          </w:p>
          <w:p w:rsidR="00166D00" w:rsidRDefault="00282689">
            <w:pPr>
              <w:pStyle w:val="TableParagraph"/>
              <w:spacing w:before="1" w:line="213" w:lineRule="auto"/>
              <w:ind w:left="74" w:right="60" w:firstLine="52"/>
              <w:rPr>
                <w:sz w:val="21"/>
                <w:lang w:eastAsia="en-US"/>
              </w:rPr>
            </w:pPr>
            <w:r>
              <w:rPr>
                <w:sz w:val="21"/>
                <w:lang w:eastAsia="en-US"/>
              </w:rPr>
              <w:t>（</w:t>
            </w:r>
            <w:r>
              <w:rPr>
                <w:sz w:val="21"/>
                <w:lang w:eastAsia="en-US"/>
              </w:rPr>
              <w:t xml:space="preserve">5 </w:t>
            </w:r>
            <w:r>
              <w:rPr>
                <w:sz w:val="21"/>
                <w:lang w:eastAsia="en-US"/>
              </w:rPr>
              <w:t>分</w:t>
            </w:r>
            <w:r>
              <w:rPr>
                <w:spacing w:val="-18"/>
                <w:sz w:val="21"/>
                <w:lang w:eastAsia="en-US"/>
              </w:rPr>
              <w:t>）</w:t>
            </w:r>
          </w:p>
        </w:tc>
        <w:tc>
          <w:tcPr>
            <w:tcW w:w="703" w:type="dxa"/>
          </w:tcPr>
          <w:p w:rsidR="00166D00" w:rsidRDefault="00282689">
            <w:pPr>
              <w:pStyle w:val="TableParagraph"/>
              <w:spacing w:before="36" w:line="213" w:lineRule="auto"/>
              <w:ind w:left="35" w:right="21"/>
              <w:jc w:val="both"/>
              <w:rPr>
                <w:sz w:val="21"/>
                <w:lang w:eastAsia="en-US"/>
              </w:rPr>
            </w:pPr>
            <w:r>
              <w:rPr>
                <w:spacing w:val="-6"/>
                <w:sz w:val="21"/>
                <w:lang w:eastAsia="en-US"/>
              </w:rPr>
              <w:t>绩效目标合理</w:t>
            </w:r>
            <w:r>
              <w:rPr>
                <w:sz w:val="21"/>
                <w:lang w:eastAsia="en-US"/>
              </w:rPr>
              <w:t>性（</w:t>
            </w:r>
            <w:r>
              <w:rPr>
                <w:sz w:val="21"/>
                <w:lang w:eastAsia="en-US"/>
              </w:rPr>
              <w:t>2</w:t>
            </w:r>
          </w:p>
          <w:p w:rsidR="00166D00" w:rsidRDefault="00282689">
            <w:pPr>
              <w:pStyle w:val="TableParagraph"/>
              <w:spacing w:line="236" w:lineRule="exact"/>
              <w:ind w:left="141"/>
              <w:rPr>
                <w:sz w:val="21"/>
                <w:lang w:eastAsia="en-US"/>
              </w:rPr>
            </w:pPr>
            <w:r>
              <w:rPr>
                <w:sz w:val="21"/>
                <w:lang w:eastAsia="en-US"/>
              </w:rPr>
              <w:t>分）</w:t>
            </w:r>
          </w:p>
        </w:tc>
        <w:tc>
          <w:tcPr>
            <w:tcW w:w="446" w:type="dxa"/>
          </w:tcPr>
          <w:p w:rsidR="00166D00" w:rsidRDefault="00166D00">
            <w:pPr>
              <w:pStyle w:val="TableParagraph"/>
              <w:spacing w:before="1"/>
              <w:rPr>
                <w:sz w:val="29"/>
                <w:lang w:eastAsia="en-US"/>
              </w:rPr>
            </w:pPr>
          </w:p>
          <w:p w:rsidR="00166D00" w:rsidRDefault="00282689">
            <w:pPr>
              <w:pStyle w:val="TableParagraph"/>
              <w:spacing w:before="1"/>
              <w:ind w:left="10"/>
              <w:jc w:val="center"/>
              <w:rPr>
                <w:sz w:val="21"/>
                <w:lang w:eastAsia="en-US"/>
              </w:rPr>
            </w:pPr>
            <w:r>
              <w:rPr>
                <w:sz w:val="21"/>
                <w:lang w:eastAsia="en-US"/>
              </w:rPr>
              <w:t>2</w:t>
            </w:r>
          </w:p>
        </w:tc>
        <w:tc>
          <w:tcPr>
            <w:tcW w:w="2977" w:type="dxa"/>
          </w:tcPr>
          <w:p w:rsidR="00166D00" w:rsidRDefault="00282689">
            <w:pPr>
              <w:pStyle w:val="TableParagraph"/>
              <w:spacing w:before="15" w:line="177" w:lineRule="auto"/>
              <w:ind w:left="9" w:right="-15"/>
              <w:jc w:val="both"/>
              <w:rPr>
                <w:sz w:val="21"/>
                <w:lang w:eastAsia="en-US"/>
              </w:rPr>
            </w:pPr>
            <w:proofErr w:type="spellStart"/>
            <w:r>
              <w:rPr>
                <w:sz w:val="21"/>
                <w:lang w:eastAsia="en-US"/>
              </w:rPr>
              <w:t>部门所设立的整体绩效目标依据是否充分，是否符合客观实际</w:t>
            </w:r>
            <w:proofErr w:type="spellEnd"/>
            <w:r>
              <w:rPr>
                <w:sz w:val="21"/>
                <w:lang w:eastAsia="en-US"/>
              </w:rPr>
              <w:t>，</w:t>
            </w:r>
            <w:r>
              <w:rPr>
                <w:sz w:val="21"/>
                <w:lang w:eastAsia="en-US"/>
              </w:rPr>
              <w:t xml:space="preserve"> </w:t>
            </w:r>
            <w:proofErr w:type="spellStart"/>
            <w:r>
              <w:rPr>
                <w:sz w:val="21"/>
                <w:lang w:eastAsia="en-US"/>
              </w:rPr>
              <w:t>用以反映和考核部门整体绩效目标与部门履职、年度工作任务的</w:t>
            </w:r>
            <w:proofErr w:type="spellEnd"/>
          </w:p>
          <w:p w:rsidR="00166D00" w:rsidRDefault="00282689">
            <w:pPr>
              <w:pStyle w:val="TableParagraph"/>
              <w:spacing w:line="179" w:lineRule="exact"/>
              <w:ind w:left="9"/>
              <w:rPr>
                <w:sz w:val="21"/>
                <w:lang w:eastAsia="en-US"/>
              </w:rPr>
            </w:pPr>
            <w:proofErr w:type="spellStart"/>
            <w:r>
              <w:rPr>
                <w:sz w:val="21"/>
                <w:lang w:eastAsia="en-US"/>
              </w:rPr>
              <w:t>相符性情况</w:t>
            </w:r>
            <w:proofErr w:type="spellEnd"/>
            <w:r>
              <w:rPr>
                <w:sz w:val="21"/>
                <w:lang w:eastAsia="en-US"/>
              </w:rPr>
              <w:t>。</w:t>
            </w:r>
          </w:p>
        </w:tc>
        <w:tc>
          <w:tcPr>
            <w:tcW w:w="4124" w:type="dxa"/>
          </w:tcPr>
          <w:p w:rsidR="00166D00" w:rsidRDefault="00282689">
            <w:pPr>
              <w:pStyle w:val="TableParagraph"/>
              <w:spacing w:before="75" w:line="196" w:lineRule="auto"/>
              <w:ind w:left="369" w:right="-44"/>
              <w:rPr>
                <w:sz w:val="21"/>
                <w:lang w:eastAsia="en-US"/>
              </w:rPr>
            </w:pPr>
            <w:r>
              <w:rPr>
                <w:spacing w:val="-2"/>
                <w:sz w:val="21"/>
                <w:lang w:eastAsia="en-US"/>
              </w:rPr>
              <w:t xml:space="preserve">① </w:t>
            </w:r>
            <w:proofErr w:type="spellStart"/>
            <w:r>
              <w:rPr>
                <w:spacing w:val="-2"/>
                <w:sz w:val="21"/>
                <w:lang w:eastAsia="en-US"/>
              </w:rPr>
              <w:t>合国家法律法规、国民经济和社会发</w:t>
            </w:r>
            <w:r>
              <w:rPr>
                <w:spacing w:val="-9"/>
                <w:sz w:val="21"/>
                <w:lang w:eastAsia="en-US"/>
              </w:rPr>
              <w:t>展总体规划计</w:t>
            </w:r>
            <w:proofErr w:type="spellEnd"/>
            <w:r>
              <w:rPr>
                <w:spacing w:val="-9"/>
                <w:sz w:val="21"/>
                <w:lang w:eastAsia="en-US"/>
              </w:rPr>
              <w:t xml:space="preserve"> </w:t>
            </w:r>
            <w:r>
              <w:rPr>
                <w:sz w:val="21"/>
                <w:lang w:eastAsia="en-US"/>
              </w:rPr>
              <w:t>1</w:t>
            </w:r>
            <w:r>
              <w:rPr>
                <w:spacing w:val="-9"/>
                <w:sz w:val="21"/>
                <w:lang w:eastAsia="en-US"/>
              </w:rPr>
              <w:t xml:space="preserve"> </w:t>
            </w:r>
            <w:proofErr w:type="spellStart"/>
            <w:r>
              <w:rPr>
                <w:spacing w:val="-9"/>
                <w:sz w:val="21"/>
                <w:lang w:eastAsia="en-US"/>
              </w:rPr>
              <w:t>分；</w:t>
            </w:r>
            <w:r>
              <w:rPr>
                <w:spacing w:val="-9"/>
                <w:sz w:val="21"/>
                <w:lang w:eastAsia="en-US"/>
              </w:rPr>
              <w:t>②</w:t>
            </w:r>
            <w:r>
              <w:rPr>
                <w:spacing w:val="-9"/>
                <w:sz w:val="21"/>
                <w:lang w:eastAsia="en-US"/>
              </w:rPr>
              <w:t>符合部门</w:t>
            </w:r>
            <w:r>
              <w:rPr>
                <w:spacing w:val="-9"/>
                <w:sz w:val="21"/>
                <w:lang w:eastAsia="en-US"/>
              </w:rPr>
              <w:t>“</w:t>
            </w:r>
            <w:r>
              <w:rPr>
                <w:spacing w:val="-9"/>
                <w:sz w:val="21"/>
                <w:lang w:eastAsia="en-US"/>
              </w:rPr>
              <w:t>三定</w:t>
            </w:r>
            <w:proofErr w:type="spellEnd"/>
            <w:r>
              <w:rPr>
                <w:spacing w:val="-9"/>
                <w:sz w:val="21"/>
                <w:lang w:eastAsia="en-US"/>
              </w:rPr>
              <w:t>”</w:t>
            </w:r>
          </w:p>
          <w:p w:rsidR="00166D00" w:rsidRDefault="00282689">
            <w:pPr>
              <w:pStyle w:val="TableParagraph"/>
              <w:spacing w:line="205" w:lineRule="exact"/>
              <w:ind w:left="369" w:right="-15"/>
              <w:rPr>
                <w:sz w:val="21"/>
                <w:lang w:eastAsia="en-US"/>
              </w:rPr>
            </w:pPr>
            <w:proofErr w:type="spellStart"/>
            <w:r>
              <w:rPr>
                <w:spacing w:val="-8"/>
                <w:sz w:val="21"/>
                <w:lang w:eastAsia="en-US"/>
              </w:rPr>
              <w:t>方案确定的职责计</w:t>
            </w:r>
            <w:proofErr w:type="spellEnd"/>
            <w:r>
              <w:rPr>
                <w:spacing w:val="-8"/>
                <w:sz w:val="21"/>
                <w:lang w:eastAsia="en-US"/>
              </w:rPr>
              <w:t xml:space="preserve"> </w:t>
            </w:r>
            <w:r>
              <w:rPr>
                <w:sz w:val="21"/>
                <w:lang w:eastAsia="en-US"/>
              </w:rPr>
              <w:t>0.5</w:t>
            </w:r>
            <w:r>
              <w:rPr>
                <w:spacing w:val="-13"/>
                <w:sz w:val="21"/>
                <w:lang w:eastAsia="en-US"/>
              </w:rPr>
              <w:t xml:space="preserve"> </w:t>
            </w:r>
            <w:proofErr w:type="spellStart"/>
            <w:r>
              <w:rPr>
                <w:spacing w:val="-13"/>
                <w:sz w:val="21"/>
                <w:lang w:eastAsia="en-US"/>
              </w:rPr>
              <w:t>分；</w:t>
            </w:r>
            <w:r>
              <w:rPr>
                <w:spacing w:val="-13"/>
                <w:sz w:val="21"/>
                <w:lang w:eastAsia="en-US"/>
              </w:rPr>
              <w:t>③</w:t>
            </w:r>
            <w:r>
              <w:rPr>
                <w:spacing w:val="-13"/>
                <w:sz w:val="21"/>
                <w:lang w:eastAsia="en-US"/>
              </w:rPr>
              <w:t>是否符合部</w:t>
            </w:r>
            <w:proofErr w:type="spellEnd"/>
          </w:p>
          <w:p w:rsidR="00166D00" w:rsidRDefault="00282689">
            <w:pPr>
              <w:pStyle w:val="TableParagraph"/>
              <w:spacing w:line="245" w:lineRule="exact"/>
              <w:ind w:left="369"/>
              <w:rPr>
                <w:sz w:val="21"/>
                <w:lang w:eastAsia="en-US"/>
              </w:rPr>
            </w:pPr>
            <w:proofErr w:type="spellStart"/>
            <w:r>
              <w:rPr>
                <w:sz w:val="21"/>
                <w:lang w:eastAsia="en-US"/>
              </w:rPr>
              <w:t>门制定的中长期实施规划计</w:t>
            </w:r>
            <w:proofErr w:type="spellEnd"/>
            <w:r>
              <w:rPr>
                <w:sz w:val="21"/>
                <w:lang w:eastAsia="en-US"/>
              </w:rPr>
              <w:t xml:space="preserve"> 0.5 </w:t>
            </w:r>
            <w:r>
              <w:rPr>
                <w:sz w:val="21"/>
                <w:lang w:eastAsia="en-US"/>
              </w:rPr>
              <w:t>分。</w:t>
            </w:r>
          </w:p>
        </w:tc>
      </w:tr>
      <w:tr w:rsidR="00166D00">
        <w:trPr>
          <w:trHeight w:val="1110"/>
        </w:trPr>
        <w:tc>
          <w:tcPr>
            <w:tcW w:w="547" w:type="dxa"/>
            <w:vMerge/>
            <w:tcBorders>
              <w:top w:val="nil"/>
            </w:tcBorders>
          </w:tcPr>
          <w:p w:rsidR="00166D00" w:rsidRDefault="00166D00">
            <w:pPr>
              <w:rPr>
                <w:sz w:val="2"/>
                <w:szCs w:val="2"/>
                <w:lang w:eastAsia="en-US"/>
              </w:rPr>
            </w:pPr>
          </w:p>
        </w:tc>
        <w:tc>
          <w:tcPr>
            <w:tcW w:w="569" w:type="dxa"/>
            <w:vMerge/>
            <w:tcBorders>
              <w:top w:val="nil"/>
            </w:tcBorders>
          </w:tcPr>
          <w:p w:rsidR="00166D00" w:rsidRDefault="00166D00">
            <w:pPr>
              <w:rPr>
                <w:sz w:val="2"/>
                <w:szCs w:val="2"/>
                <w:lang w:eastAsia="en-US"/>
              </w:rPr>
            </w:pPr>
          </w:p>
        </w:tc>
        <w:tc>
          <w:tcPr>
            <w:tcW w:w="703" w:type="dxa"/>
          </w:tcPr>
          <w:p w:rsidR="00166D00" w:rsidRDefault="00282689">
            <w:pPr>
              <w:pStyle w:val="TableParagraph"/>
              <w:spacing w:before="86" w:line="213" w:lineRule="auto"/>
              <w:ind w:left="35" w:right="21"/>
              <w:jc w:val="both"/>
              <w:rPr>
                <w:sz w:val="21"/>
                <w:lang w:eastAsia="en-US"/>
              </w:rPr>
            </w:pPr>
            <w:proofErr w:type="spellStart"/>
            <w:r>
              <w:rPr>
                <w:sz w:val="21"/>
                <w:lang w:eastAsia="en-US"/>
              </w:rPr>
              <w:t>绩效指标明确性</w:t>
            </w:r>
            <w:proofErr w:type="spellEnd"/>
            <w:r>
              <w:rPr>
                <w:sz w:val="21"/>
                <w:lang w:eastAsia="en-US"/>
              </w:rPr>
              <w:t xml:space="preserve"> </w:t>
            </w:r>
            <w:r>
              <w:rPr>
                <w:sz w:val="21"/>
                <w:lang w:eastAsia="en-US"/>
              </w:rPr>
              <w:t>（</w:t>
            </w:r>
            <w:r>
              <w:rPr>
                <w:sz w:val="21"/>
                <w:lang w:eastAsia="en-US"/>
              </w:rPr>
              <w:t xml:space="preserve">3 </w:t>
            </w:r>
            <w:r>
              <w:rPr>
                <w:sz w:val="21"/>
                <w:lang w:eastAsia="en-US"/>
              </w:rPr>
              <w:t>分）</w:t>
            </w:r>
          </w:p>
        </w:tc>
        <w:tc>
          <w:tcPr>
            <w:tcW w:w="446" w:type="dxa"/>
          </w:tcPr>
          <w:p w:rsidR="00166D00" w:rsidRDefault="00166D00">
            <w:pPr>
              <w:pStyle w:val="TableParagraph"/>
              <w:rPr>
                <w:sz w:val="20"/>
                <w:lang w:eastAsia="en-US"/>
              </w:rPr>
            </w:pPr>
          </w:p>
          <w:p w:rsidR="00166D00" w:rsidRDefault="00282689">
            <w:pPr>
              <w:pStyle w:val="TableParagraph"/>
              <w:spacing w:before="167"/>
              <w:ind w:left="10"/>
              <w:jc w:val="center"/>
              <w:rPr>
                <w:sz w:val="21"/>
                <w:lang w:eastAsia="en-US"/>
              </w:rPr>
            </w:pPr>
            <w:r>
              <w:rPr>
                <w:sz w:val="21"/>
                <w:lang w:eastAsia="en-US"/>
              </w:rPr>
              <w:t>3</w:t>
            </w:r>
          </w:p>
        </w:tc>
        <w:tc>
          <w:tcPr>
            <w:tcW w:w="2977" w:type="dxa"/>
          </w:tcPr>
          <w:p w:rsidR="00166D00" w:rsidRDefault="00282689">
            <w:pPr>
              <w:pStyle w:val="TableParagraph"/>
              <w:spacing w:before="125" w:line="196" w:lineRule="auto"/>
              <w:ind w:left="9" w:right="-15"/>
              <w:jc w:val="both"/>
              <w:rPr>
                <w:sz w:val="21"/>
                <w:lang w:eastAsia="en-US"/>
              </w:rPr>
            </w:pPr>
            <w:proofErr w:type="spellStart"/>
            <w:r>
              <w:rPr>
                <w:sz w:val="21"/>
                <w:lang w:eastAsia="en-US"/>
              </w:rPr>
              <w:t>部门依据整体绩效目标所设定的绩效指标是否清晰、细化、可衡量，用以反映和考核部门整体绩效目标的明细化情况</w:t>
            </w:r>
            <w:proofErr w:type="spellEnd"/>
            <w:r>
              <w:rPr>
                <w:sz w:val="21"/>
                <w:lang w:eastAsia="en-US"/>
              </w:rPr>
              <w:t>。</w:t>
            </w:r>
          </w:p>
        </w:tc>
        <w:tc>
          <w:tcPr>
            <w:tcW w:w="4124" w:type="dxa"/>
          </w:tcPr>
          <w:p w:rsidR="00166D00" w:rsidRDefault="00282689">
            <w:pPr>
              <w:pStyle w:val="TableParagraph"/>
              <w:spacing w:before="14" w:line="196" w:lineRule="auto"/>
              <w:ind w:left="9" w:right="-15"/>
              <w:rPr>
                <w:sz w:val="21"/>
                <w:lang w:eastAsia="en-US"/>
              </w:rPr>
            </w:pPr>
            <w:r>
              <w:rPr>
                <w:spacing w:val="4"/>
                <w:sz w:val="21"/>
                <w:lang w:eastAsia="en-US"/>
              </w:rPr>
              <w:t>①</w:t>
            </w:r>
            <w:proofErr w:type="spellStart"/>
            <w:r>
              <w:rPr>
                <w:spacing w:val="4"/>
                <w:sz w:val="21"/>
                <w:lang w:eastAsia="en-US"/>
              </w:rPr>
              <w:t>将部门整体的绩效目标细化分解为具体的</w:t>
            </w:r>
            <w:r>
              <w:rPr>
                <w:spacing w:val="-9"/>
                <w:sz w:val="21"/>
                <w:lang w:eastAsia="en-US"/>
              </w:rPr>
              <w:t>工作任务计</w:t>
            </w:r>
            <w:proofErr w:type="spellEnd"/>
            <w:r>
              <w:rPr>
                <w:spacing w:val="-9"/>
                <w:sz w:val="21"/>
                <w:lang w:eastAsia="en-US"/>
              </w:rPr>
              <w:t xml:space="preserve"> </w:t>
            </w:r>
            <w:r>
              <w:rPr>
                <w:sz w:val="21"/>
                <w:lang w:eastAsia="en-US"/>
              </w:rPr>
              <w:t>1</w:t>
            </w:r>
            <w:r>
              <w:rPr>
                <w:spacing w:val="-14"/>
                <w:sz w:val="21"/>
                <w:lang w:eastAsia="en-US"/>
              </w:rPr>
              <w:t xml:space="preserve"> </w:t>
            </w:r>
            <w:proofErr w:type="spellStart"/>
            <w:r>
              <w:rPr>
                <w:spacing w:val="-14"/>
                <w:sz w:val="21"/>
                <w:lang w:eastAsia="en-US"/>
              </w:rPr>
              <w:t>分；</w:t>
            </w:r>
            <w:r>
              <w:rPr>
                <w:spacing w:val="-14"/>
                <w:sz w:val="21"/>
                <w:lang w:eastAsia="en-US"/>
              </w:rPr>
              <w:t>②</w:t>
            </w:r>
            <w:r>
              <w:rPr>
                <w:spacing w:val="-14"/>
                <w:sz w:val="21"/>
                <w:lang w:eastAsia="en-US"/>
              </w:rPr>
              <w:t>通过清晰、可衡量的指标</w:t>
            </w:r>
            <w:proofErr w:type="spellEnd"/>
          </w:p>
          <w:p w:rsidR="00166D00" w:rsidRDefault="00282689">
            <w:pPr>
              <w:pStyle w:val="TableParagraph"/>
              <w:spacing w:line="205" w:lineRule="exact"/>
              <w:ind w:left="9" w:right="-15"/>
              <w:rPr>
                <w:sz w:val="21"/>
                <w:lang w:eastAsia="en-US"/>
              </w:rPr>
            </w:pPr>
            <w:proofErr w:type="spellStart"/>
            <w:r>
              <w:rPr>
                <w:spacing w:val="-8"/>
                <w:sz w:val="21"/>
                <w:lang w:eastAsia="en-US"/>
              </w:rPr>
              <w:t>值予以体现计</w:t>
            </w:r>
            <w:proofErr w:type="spellEnd"/>
            <w:r>
              <w:rPr>
                <w:spacing w:val="-8"/>
                <w:sz w:val="21"/>
                <w:lang w:eastAsia="en-US"/>
              </w:rPr>
              <w:t xml:space="preserve"> </w:t>
            </w:r>
            <w:r>
              <w:rPr>
                <w:sz w:val="21"/>
                <w:lang w:eastAsia="en-US"/>
              </w:rPr>
              <w:t>0.5</w:t>
            </w:r>
            <w:r>
              <w:rPr>
                <w:spacing w:val="-15"/>
                <w:sz w:val="21"/>
                <w:lang w:eastAsia="en-US"/>
              </w:rPr>
              <w:t xml:space="preserve"> </w:t>
            </w:r>
            <w:r>
              <w:rPr>
                <w:spacing w:val="-15"/>
                <w:sz w:val="21"/>
                <w:lang w:eastAsia="en-US"/>
              </w:rPr>
              <w:t>分。</w:t>
            </w:r>
            <w:r>
              <w:rPr>
                <w:spacing w:val="-15"/>
                <w:sz w:val="21"/>
                <w:lang w:eastAsia="en-US"/>
              </w:rPr>
              <w:t>③</w:t>
            </w:r>
            <w:proofErr w:type="spellStart"/>
            <w:r>
              <w:rPr>
                <w:spacing w:val="-15"/>
                <w:sz w:val="21"/>
                <w:lang w:eastAsia="en-US"/>
              </w:rPr>
              <w:t>与部门年度的任务数</w:t>
            </w:r>
            <w:proofErr w:type="spellEnd"/>
          </w:p>
          <w:p w:rsidR="00166D00" w:rsidRDefault="00282689">
            <w:pPr>
              <w:pStyle w:val="TableParagraph"/>
              <w:spacing w:line="221" w:lineRule="exact"/>
              <w:ind w:left="9" w:right="-15"/>
              <w:rPr>
                <w:sz w:val="21"/>
                <w:lang w:eastAsia="en-US"/>
              </w:rPr>
            </w:pPr>
            <w:proofErr w:type="spellStart"/>
            <w:r>
              <w:rPr>
                <w:spacing w:val="-3"/>
                <w:sz w:val="21"/>
                <w:lang w:eastAsia="en-US"/>
              </w:rPr>
              <w:t>或计划数相对应计</w:t>
            </w:r>
            <w:proofErr w:type="spellEnd"/>
            <w:r>
              <w:rPr>
                <w:spacing w:val="-53"/>
                <w:sz w:val="21"/>
                <w:lang w:eastAsia="en-US"/>
              </w:rPr>
              <w:t xml:space="preserve"> </w:t>
            </w:r>
            <w:r>
              <w:rPr>
                <w:spacing w:val="-3"/>
                <w:sz w:val="21"/>
                <w:lang w:eastAsia="en-US"/>
              </w:rPr>
              <w:t>0</w:t>
            </w:r>
            <w:r>
              <w:rPr>
                <w:sz w:val="21"/>
                <w:lang w:eastAsia="en-US"/>
              </w:rPr>
              <w:t>.5</w:t>
            </w:r>
            <w:r>
              <w:rPr>
                <w:spacing w:val="-53"/>
                <w:sz w:val="21"/>
                <w:lang w:eastAsia="en-US"/>
              </w:rPr>
              <w:t xml:space="preserve"> </w:t>
            </w:r>
            <w:proofErr w:type="spellStart"/>
            <w:r>
              <w:rPr>
                <w:spacing w:val="-14"/>
                <w:sz w:val="21"/>
                <w:lang w:eastAsia="en-US"/>
              </w:rPr>
              <w:t>分；</w:t>
            </w:r>
            <w:r>
              <w:rPr>
                <w:spacing w:val="-14"/>
                <w:sz w:val="21"/>
                <w:lang w:eastAsia="en-US"/>
              </w:rPr>
              <w:t>④</w:t>
            </w:r>
            <w:r>
              <w:rPr>
                <w:spacing w:val="-14"/>
                <w:sz w:val="21"/>
                <w:lang w:eastAsia="en-US"/>
              </w:rPr>
              <w:t>与本年度部门预</w:t>
            </w:r>
            <w:proofErr w:type="spellEnd"/>
          </w:p>
          <w:p w:rsidR="00166D00" w:rsidRDefault="00282689">
            <w:pPr>
              <w:pStyle w:val="TableParagraph"/>
              <w:spacing w:line="209" w:lineRule="exact"/>
              <w:ind w:left="9"/>
              <w:rPr>
                <w:sz w:val="21"/>
                <w:lang w:eastAsia="en-US"/>
              </w:rPr>
            </w:pPr>
            <w:proofErr w:type="spellStart"/>
            <w:r>
              <w:rPr>
                <w:sz w:val="21"/>
                <w:lang w:eastAsia="en-US"/>
              </w:rPr>
              <w:t>算资金相匹配计</w:t>
            </w:r>
            <w:proofErr w:type="spellEnd"/>
            <w:r>
              <w:rPr>
                <w:sz w:val="21"/>
                <w:lang w:eastAsia="en-US"/>
              </w:rPr>
              <w:t xml:space="preserve"> 1 </w:t>
            </w:r>
            <w:r>
              <w:rPr>
                <w:sz w:val="21"/>
                <w:lang w:eastAsia="en-US"/>
              </w:rPr>
              <w:t>分。</w:t>
            </w:r>
          </w:p>
        </w:tc>
      </w:tr>
      <w:tr w:rsidR="00166D00">
        <w:trPr>
          <w:trHeight w:val="1108"/>
        </w:trPr>
        <w:tc>
          <w:tcPr>
            <w:tcW w:w="547" w:type="dxa"/>
            <w:vMerge/>
            <w:tcBorders>
              <w:top w:val="nil"/>
            </w:tcBorders>
          </w:tcPr>
          <w:p w:rsidR="00166D00" w:rsidRDefault="00166D00">
            <w:pPr>
              <w:rPr>
                <w:sz w:val="2"/>
                <w:szCs w:val="2"/>
                <w:lang w:eastAsia="en-US"/>
              </w:rPr>
            </w:pPr>
          </w:p>
        </w:tc>
        <w:tc>
          <w:tcPr>
            <w:tcW w:w="569" w:type="dxa"/>
            <w:tcBorders>
              <w:bottom w:val="nil"/>
            </w:tcBorders>
          </w:tcPr>
          <w:p w:rsidR="00166D00" w:rsidRDefault="00166D00">
            <w:pPr>
              <w:pStyle w:val="TableParagraph"/>
              <w:rPr>
                <w:rFonts w:ascii="Times New Roman"/>
                <w:lang w:eastAsia="en-US"/>
              </w:rPr>
            </w:pPr>
          </w:p>
        </w:tc>
        <w:tc>
          <w:tcPr>
            <w:tcW w:w="703" w:type="dxa"/>
          </w:tcPr>
          <w:p w:rsidR="00166D00" w:rsidRDefault="00282689">
            <w:pPr>
              <w:pStyle w:val="TableParagraph"/>
              <w:spacing w:before="84" w:line="213" w:lineRule="auto"/>
              <w:ind w:left="35" w:right="21"/>
              <w:jc w:val="both"/>
              <w:rPr>
                <w:sz w:val="21"/>
                <w:lang w:eastAsia="en-US"/>
              </w:rPr>
            </w:pPr>
            <w:proofErr w:type="spellStart"/>
            <w:r>
              <w:rPr>
                <w:sz w:val="21"/>
                <w:lang w:eastAsia="en-US"/>
              </w:rPr>
              <w:t>在职人员控制率</w:t>
            </w:r>
            <w:proofErr w:type="spellEnd"/>
            <w:r>
              <w:rPr>
                <w:sz w:val="21"/>
                <w:lang w:eastAsia="en-US"/>
              </w:rPr>
              <w:t xml:space="preserve"> </w:t>
            </w:r>
            <w:r>
              <w:rPr>
                <w:sz w:val="21"/>
                <w:lang w:eastAsia="en-US"/>
              </w:rPr>
              <w:t>（</w:t>
            </w:r>
            <w:r>
              <w:rPr>
                <w:sz w:val="21"/>
                <w:lang w:eastAsia="en-US"/>
              </w:rPr>
              <w:t xml:space="preserve">5 </w:t>
            </w:r>
            <w:r>
              <w:rPr>
                <w:sz w:val="21"/>
                <w:lang w:eastAsia="en-US"/>
              </w:rPr>
              <w:t>分）</w:t>
            </w:r>
          </w:p>
        </w:tc>
        <w:tc>
          <w:tcPr>
            <w:tcW w:w="446" w:type="dxa"/>
          </w:tcPr>
          <w:p w:rsidR="00166D00" w:rsidRDefault="00166D00">
            <w:pPr>
              <w:pStyle w:val="TableParagraph"/>
              <w:rPr>
                <w:sz w:val="20"/>
                <w:lang w:eastAsia="en-US"/>
              </w:rPr>
            </w:pPr>
          </w:p>
          <w:p w:rsidR="00166D00" w:rsidRDefault="00282689">
            <w:pPr>
              <w:pStyle w:val="TableParagraph"/>
              <w:spacing w:before="164"/>
              <w:ind w:left="10"/>
              <w:jc w:val="center"/>
              <w:rPr>
                <w:sz w:val="21"/>
                <w:lang w:eastAsia="en-US"/>
              </w:rPr>
            </w:pPr>
            <w:r>
              <w:rPr>
                <w:sz w:val="21"/>
                <w:lang w:eastAsia="en-US"/>
              </w:rPr>
              <w:t>5</w:t>
            </w:r>
          </w:p>
        </w:tc>
        <w:tc>
          <w:tcPr>
            <w:tcW w:w="2977" w:type="dxa"/>
          </w:tcPr>
          <w:p w:rsidR="00166D00" w:rsidRDefault="00166D00">
            <w:pPr>
              <w:pStyle w:val="TableParagraph"/>
              <w:spacing w:before="2"/>
              <w:rPr>
                <w:sz w:val="18"/>
                <w:lang w:eastAsia="en-US"/>
              </w:rPr>
            </w:pPr>
          </w:p>
          <w:p w:rsidR="00166D00" w:rsidRDefault="00282689">
            <w:pPr>
              <w:pStyle w:val="TableParagraph"/>
              <w:spacing w:line="196" w:lineRule="auto"/>
              <w:ind w:left="9" w:right="-15"/>
              <w:jc w:val="both"/>
              <w:rPr>
                <w:sz w:val="21"/>
                <w:lang w:eastAsia="en-US"/>
              </w:rPr>
            </w:pPr>
            <w:proofErr w:type="spellStart"/>
            <w:r>
              <w:rPr>
                <w:sz w:val="21"/>
                <w:lang w:eastAsia="en-US"/>
              </w:rPr>
              <w:t>部门本年度实际在职人员数与编制数的比率，用以反映和考核部门对人员成本的控制程度</w:t>
            </w:r>
            <w:proofErr w:type="spellEnd"/>
            <w:r>
              <w:rPr>
                <w:sz w:val="21"/>
                <w:lang w:eastAsia="en-US"/>
              </w:rPr>
              <w:t>。</w:t>
            </w:r>
          </w:p>
        </w:tc>
        <w:tc>
          <w:tcPr>
            <w:tcW w:w="4124" w:type="dxa"/>
          </w:tcPr>
          <w:p w:rsidR="00166D00" w:rsidRDefault="00282689">
            <w:pPr>
              <w:pStyle w:val="TableParagraph"/>
              <w:spacing w:before="15" w:line="196" w:lineRule="auto"/>
              <w:ind w:left="9" w:right="-116"/>
              <w:rPr>
                <w:sz w:val="21"/>
                <w:lang w:eastAsia="en-US"/>
              </w:rPr>
            </w:pPr>
            <w:proofErr w:type="spellStart"/>
            <w:r>
              <w:rPr>
                <w:spacing w:val="4"/>
                <w:sz w:val="21"/>
                <w:lang w:eastAsia="en-US"/>
              </w:rPr>
              <w:t>在职人员控制率</w:t>
            </w:r>
            <w:proofErr w:type="spellEnd"/>
            <w:r>
              <w:rPr>
                <w:spacing w:val="4"/>
                <w:sz w:val="21"/>
                <w:lang w:eastAsia="en-US"/>
              </w:rPr>
              <w:t>=</w:t>
            </w:r>
            <w:r>
              <w:rPr>
                <w:spacing w:val="4"/>
                <w:sz w:val="21"/>
                <w:lang w:eastAsia="en-US"/>
              </w:rPr>
              <w:t>（</w:t>
            </w:r>
            <w:proofErr w:type="spellStart"/>
            <w:r>
              <w:rPr>
                <w:spacing w:val="4"/>
                <w:sz w:val="21"/>
                <w:lang w:eastAsia="en-US"/>
              </w:rPr>
              <w:t>在职人员数</w:t>
            </w:r>
            <w:r>
              <w:rPr>
                <w:spacing w:val="4"/>
                <w:sz w:val="21"/>
                <w:lang w:eastAsia="en-US"/>
              </w:rPr>
              <w:t>/</w:t>
            </w:r>
            <w:r>
              <w:rPr>
                <w:spacing w:val="4"/>
                <w:sz w:val="21"/>
                <w:lang w:eastAsia="en-US"/>
              </w:rPr>
              <w:t>编制数</w:t>
            </w:r>
            <w:proofErr w:type="spellEnd"/>
            <w:r>
              <w:rPr>
                <w:spacing w:val="4"/>
                <w:sz w:val="21"/>
                <w:lang w:eastAsia="en-US"/>
              </w:rPr>
              <w:t>）</w:t>
            </w:r>
            <w:r>
              <w:rPr>
                <w:spacing w:val="4"/>
                <w:sz w:val="21"/>
                <w:lang w:eastAsia="en-US"/>
              </w:rPr>
              <w:t xml:space="preserve">× </w:t>
            </w:r>
            <w:r>
              <w:rPr>
                <w:sz w:val="21"/>
                <w:lang w:eastAsia="en-US"/>
              </w:rPr>
              <w:t>100%</w:t>
            </w:r>
            <w:r>
              <w:rPr>
                <w:spacing w:val="-11"/>
                <w:sz w:val="21"/>
                <w:lang w:eastAsia="en-US"/>
              </w:rPr>
              <w:t>小于或等于</w:t>
            </w:r>
            <w:r>
              <w:rPr>
                <w:spacing w:val="-11"/>
                <w:sz w:val="21"/>
                <w:lang w:eastAsia="en-US"/>
              </w:rPr>
              <w:t xml:space="preserve"> </w:t>
            </w:r>
            <w:r>
              <w:rPr>
                <w:sz w:val="21"/>
                <w:lang w:eastAsia="en-US"/>
              </w:rPr>
              <w:t>1</w:t>
            </w:r>
            <w:r>
              <w:rPr>
                <w:spacing w:val="-33"/>
                <w:sz w:val="21"/>
                <w:lang w:eastAsia="en-US"/>
              </w:rPr>
              <w:t xml:space="preserve"> </w:t>
            </w:r>
            <w:r>
              <w:rPr>
                <w:spacing w:val="-33"/>
                <w:sz w:val="21"/>
                <w:lang w:eastAsia="en-US"/>
              </w:rPr>
              <w:t>计</w:t>
            </w:r>
            <w:r>
              <w:rPr>
                <w:spacing w:val="-33"/>
                <w:sz w:val="21"/>
                <w:lang w:eastAsia="en-US"/>
              </w:rPr>
              <w:t xml:space="preserve"> </w:t>
            </w:r>
            <w:r>
              <w:rPr>
                <w:sz w:val="21"/>
                <w:lang w:eastAsia="en-US"/>
              </w:rPr>
              <w:t>5</w:t>
            </w:r>
            <w:r>
              <w:rPr>
                <w:spacing w:val="-8"/>
                <w:sz w:val="21"/>
                <w:lang w:eastAsia="en-US"/>
              </w:rPr>
              <w:t xml:space="preserve"> </w:t>
            </w:r>
            <w:proofErr w:type="spellStart"/>
            <w:r>
              <w:rPr>
                <w:spacing w:val="-8"/>
                <w:sz w:val="21"/>
                <w:lang w:eastAsia="en-US"/>
              </w:rPr>
              <w:t>分，否则按比例计分</w:t>
            </w:r>
            <w:proofErr w:type="spellEnd"/>
            <w:r>
              <w:rPr>
                <w:spacing w:val="-8"/>
                <w:sz w:val="21"/>
                <w:lang w:eastAsia="en-US"/>
              </w:rPr>
              <w:t>。</w:t>
            </w:r>
            <w:proofErr w:type="spellStart"/>
            <w:r>
              <w:rPr>
                <w:spacing w:val="-13"/>
                <w:sz w:val="21"/>
                <w:lang w:eastAsia="en-US"/>
              </w:rPr>
              <w:t>在职人员数：部门实际在职人数，以财政部确定的部门决算编制口径为准</w:t>
            </w:r>
            <w:proofErr w:type="spellEnd"/>
            <w:r>
              <w:rPr>
                <w:spacing w:val="-13"/>
                <w:sz w:val="21"/>
                <w:lang w:eastAsia="en-US"/>
              </w:rPr>
              <w:t>。</w:t>
            </w:r>
            <w:proofErr w:type="spellStart"/>
            <w:r>
              <w:rPr>
                <w:spacing w:val="-13"/>
                <w:sz w:val="21"/>
                <w:lang w:eastAsia="en-US"/>
              </w:rPr>
              <w:t>编制数：机构编</w:t>
            </w:r>
            <w:proofErr w:type="spellEnd"/>
          </w:p>
          <w:p w:rsidR="00166D00" w:rsidRDefault="00282689">
            <w:pPr>
              <w:pStyle w:val="TableParagraph"/>
              <w:spacing w:line="191" w:lineRule="exact"/>
              <w:ind w:left="9"/>
              <w:rPr>
                <w:sz w:val="21"/>
                <w:lang w:eastAsia="en-US"/>
              </w:rPr>
            </w:pPr>
            <w:proofErr w:type="spellStart"/>
            <w:r>
              <w:rPr>
                <w:sz w:val="21"/>
                <w:lang w:eastAsia="en-US"/>
              </w:rPr>
              <w:t>制部门核定批复的部门的人员编制数</w:t>
            </w:r>
            <w:proofErr w:type="spellEnd"/>
            <w:r>
              <w:rPr>
                <w:sz w:val="21"/>
                <w:lang w:eastAsia="en-US"/>
              </w:rPr>
              <w:t>。</w:t>
            </w:r>
          </w:p>
        </w:tc>
      </w:tr>
      <w:tr w:rsidR="00166D00">
        <w:trPr>
          <w:trHeight w:val="1332"/>
        </w:trPr>
        <w:tc>
          <w:tcPr>
            <w:tcW w:w="547" w:type="dxa"/>
            <w:vMerge/>
            <w:tcBorders>
              <w:top w:val="nil"/>
            </w:tcBorders>
          </w:tcPr>
          <w:p w:rsidR="00166D00" w:rsidRDefault="00166D00">
            <w:pPr>
              <w:rPr>
                <w:sz w:val="2"/>
                <w:szCs w:val="2"/>
                <w:lang w:eastAsia="en-US"/>
              </w:rPr>
            </w:pPr>
          </w:p>
        </w:tc>
        <w:tc>
          <w:tcPr>
            <w:tcW w:w="569" w:type="dxa"/>
            <w:tcBorders>
              <w:top w:val="nil"/>
              <w:bottom w:val="nil"/>
            </w:tcBorders>
          </w:tcPr>
          <w:p w:rsidR="00166D00" w:rsidRDefault="00282689">
            <w:pPr>
              <w:pStyle w:val="TableParagraph"/>
              <w:spacing w:before="7" w:line="213" w:lineRule="auto"/>
              <w:ind w:left="74" w:right="60"/>
              <w:rPr>
                <w:sz w:val="21"/>
                <w:lang w:eastAsia="en-US"/>
              </w:rPr>
            </w:pPr>
            <w:proofErr w:type="spellStart"/>
            <w:r>
              <w:rPr>
                <w:spacing w:val="-9"/>
                <w:sz w:val="21"/>
                <w:lang w:eastAsia="en-US"/>
              </w:rPr>
              <w:t>预算配置</w:t>
            </w:r>
            <w:proofErr w:type="spellEnd"/>
          </w:p>
          <w:p w:rsidR="00166D00" w:rsidRDefault="00282689">
            <w:pPr>
              <w:pStyle w:val="TableParagraph"/>
              <w:spacing w:before="2" w:line="213" w:lineRule="auto"/>
              <w:ind w:left="74" w:right="60"/>
              <w:rPr>
                <w:sz w:val="21"/>
                <w:lang w:eastAsia="en-US"/>
              </w:rPr>
            </w:pPr>
            <w:r>
              <w:rPr>
                <w:sz w:val="21"/>
                <w:lang w:eastAsia="en-US"/>
              </w:rPr>
              <w:t>（</w:t>
            </w:r>
            <w:r>
              <w:rPr>
                <w:sz w:val="21"/>
                <w:lang w:eastAsia="en-US"/>
              </w:rPr>
              <w:t xml:space="preserve">15 </w:t>
            </w:r>
            <w:r>
              <w:rPr>
                <w:sz w:val="21"/>
                <w:lang w:eastAsia="en-US"/>
              </w:rPr>
              <w:t>分</w:t>
            </w:r>
            <w:r>
              <w:rPr>
                <w:spacing w:val="-18"/>
                <w:sz w:val="21"/>
                <w:lang w:eastAsia="en-US"/>
              </w:rPr>
              <w:t>）</w:t>
            </w:r>
          </w:p>
        </w:tc>
        <w:tc>
          <w:tcPr>
            <w:tcW w:w="703" w:type="dxa"/>
          </w:tcPr>
          <w:p w:rsidR="00166D00" w:rsidRDefault="00282689">
            <w:pPr>
              <w:pStyle w:val="TableParagraph"/>
              <w:spacing w:before="173" w:line="255" w:lineRule="exact"/>
              <w:ind w:left="35"/>
              <w:rPr>
                <w:sz w:val="21"/>
                <w:lang w:eastAsia="en-US"/>
              </w:rPr>
            </w:pPr>
            <w:r>
              <w:rPr>
                <w:sz w:val="21"/>
                <w:lang w:eastAsia="en-US"/>
              </w:rPr>
              <w:t>“</w:t>
            </w:r>
            <w:proofErr w:type="spellStart"/>
            <w:r>
              <w:rPr>
                <w:sz w:val="21"/>
                <w:lang w:eastAsia="en-US"/>
              </w:rPr>
              <w:t>三公</w:t>
            </w:r>
            <w:proofErr w:type="spellEnd"/>
          </w:p>
          <w:p w:rsidR="00166D00" w:rsidRDefault="00282689">
            <w:pPr>
              <w:pStyle w:val="TableParagraph"/>
              <w:spacing w:before="9" w:line="213" w:lineRule="auto"/>
              <w:ind w:left="35" w:right="21"/>
              <w:rPr>
                <w:sz w:val="21"/>
                <w:lang w:eastAsia="en-US"/>
              </w:rPr>
            </w:pPr>
            <w:proofErr w:type="spellStart"/>
            <w:r>
              <w:rPr>
                <w:spacing w:val="-6"/>
                <w:sz w:val="21"/>
                <w:lang w:eastAsia="en-US"/>
              </w:rPr>
              <w:t>经费</w:t>
            </w:r>
            <w:proofErr w:type="spellEnd"/>
            <w:r>
              <w:rPr>
                <w:spacing w:val="-6"/>
                <w:sz w:val="21"/>
                <w:lang w:eastAsia="en-US"/>
              </w:rPr>
              <w:t xml:space="preserve">” </w:t>
            </w:r>
            <w:proofErr w:type="spellStart"/>
            <w:r>
              <w:rPr>
                <w:spacing w:val="-6"/>
                <w:sz w:val="21"/>
                <w:lang w:eastAsia="en-US"/>
              </w:rPr>
              <w:t>变动率</w:t>
            </w:r>
            <w:proofErr w:type="spellEnd"/>
          </w:p>
          <w:p w:rsidR="00166D00" w:rsidRDefault="00282689">
            <w:pPr>
              <w:pStyle w:val="TableParagraph"/>
              <w:spacing w:line="247" w:lineRule="exact"/>
              <w:ind w:left="9" w:right="-116"/>
              <w:rPr>
                <w:sz w:val="21"/>
                <w:lang w:eastAsia="en-US"/>
              </w:rPr>
            </w:pPr>
            <w:r>
              <w:rPr>
                <w:sz w:val="21"/>
                <w:lang w:eastAsia="en-US"/>
              </w:rPr>
              <w:t>（</w:t>
            </w:r>
            <w:r>
              <w:rPr>
                <w:sz w:val="21"/>
                <w:lang w:eastAsia="en-US"/>
              </w:rPr>
              <w:t>5</w:t>
            </w:r>
            <w:r>
              <w:rPr>
                <w:spacing w:val="-25"/>
                <w:sz w:val="21"/>
                <w:lang w:eastAsia="en-US"/>
              </w:rPr>
              <w:t xml:space="preserve"> </w:t>
            </w:r>
            <w:r>
              <w:rPr>
                <w:spacing w:val="-25"/>
                <w:sz w:val="21"/>
                <w:lang w:eastAsia="en-US"/>
              </w:rPr>
              <w:t>分</w:t>
            </w:r>
            <w:r>
              <w:rPr>
                <w:spacing w:val="-12"/>
                <w:sz w:val="21"/>
                <w:lang w:eastAsia="en-US"/>
              </w:rPr>
              <w:t>）</w:t>
            </w:r>
          </w:p>
        </w:tc>
        <w:tc>
          <w:tcPr>
            <w:tcW w:w="446" w:type="dxa"/>
          </w:tcPr>
          <w:p w:rsidR="00166D00" w:rsidRDefault="00166D00">
            <w:pPr>
              <w:pStyle w:val="TableParagraph"/>
              <w:rPr>
                <w:sz w:val="20"/>
                <w:lang w:eastAsia="en-US"/>
              </w:rPr>
            </w:pPr>
          </w:p>
          <w:p w:rsidR="00166D00" w:rsidRDefault="00166D00">
            <w:pPr>
              <w:pStyle w:val="TableParagraph"/>
              <w:spacing w:before="9"/>
              <w:rPr>
                <w:sz w:val="21"/>
                <w:lang w:eastAsia="en-US"/>
              </w:rPr>
            </w:pPr>
          </w:p>
          <w:p w:rsidR="00166D00" w:rsidRDefault="00282689">
            <w:pPr>
              <w:pStyle w:val="TableParagraph"/>
              <w:ind w:left="10"/>
              <w:jc w:val="center"/>
              <w:rPr>
                <w:sz w:val="21"/>
                <w:lang w:eastAsia="en-US"/>
              </w:rPr>
            </w:pPr>
            <w:r>
              <w:rPr>
                <w:sz w:val="21"/>
                <w:lang w:eastAsia="en-US"/>
              </w:rPr>
              <w:t>5</w:t>
            </w:r>
          </w:p>
        </w:tc>
        <w:tc>
          <w:tcPr>
            <w:tcW w:w="2977" w:type="dxa"/>
          </w:tcPr>
          <w:p w:rsidR="00166D00" w:rsidRDefault="00282689">
            <w:pPr>
              <w:pStyle w:val="TableParagraph"/>
              <w:spacing w:before="125" w:line="196" w:lineRule="auto"/>
              <w:ind w:left="9" w:right="-15"/>
              <w:jc w:val="both"/>
              <w:rPr>
                <w:sz w:val="21"/>
                <w:lang w:eastAsia="en-US"/>
              </w:rPr>
            </w:pPr>
            <w:proofErr w:type="spellStart"/>
            <w:r>
              <w:rPr>
                <w:sz w:val="21"/>
                <w:lang w:eastAsia="en-US"/>
              </w:rPr>
              <w:t>部门本年度</w:t>
            </w:r>
            <w:r>
              <w:rPr>
                <w:sz w:val="21"/>
                <w:lang w:eastAsia="en-US"/>
              </w:rPr>
              <w:t>“</w:t>
            </w:r>
            <w:r>
              <w:rPr>
                <w:sz w:val="21"/>
                <w:lang w:eastAsia="en-US"/>
              </w:rPr>
              <w:t>三公经费</w:t>
            </w:r>
            <w:r>
              <w:rPr>
                <w:sz w:val="21"/>
                <w:lang w:eastAsia="en-US"/>
              </w:rPr>
              <w:t>”</w:t>
            </w:r>
            <w:r>
              <w:rPr>
                <w:sz w:val="21"/>
                <w:lang w:eastAsia="en-US"/>
              </w:rPr>
              <w:t>预算数与上年度</w:t>
            </w:r>
            <w:r>
              <w:rPr>
                <w:sz w:val="21"/>
                <w:lang w:eastAsia="en-US"/>
              </w:rPr>
              <w:t>“</w:t>
            </w:r>
            <w:r>
              <w:rPr>
                <w:sz w:val="21"/>
                <w:lang w:eastAsia="en-US"/>
              </w:rPr>
              <w:t>三公经费</w:t>
            </w:r>
            <w:r>
              <w:rPr>
                <w:sz w:val="21"/>
                <w:lang w:eastAsia="en-US"/>
              </w:rPr>
              <w:t>”</w:t>
            </w:r>
            <w:r>
              <w:rPr>
                <w:sz w:val="21"/>
                <w:lang w:eastAsia="en-US"/>
              </w:rPr>
              <w:t>预算数的变动比率，用以反映和考核部门对控制重点行政成本的努力程度</w:t>
            </w:r>
            <w:proofErr w:type="spellEnd"/>
            <w:r>
              <w:rPr>
                <w:sz w:val="21"/>
                <w:lang w:eastAsia="en-US"/>
              </w:rPr>
              <w:t>。</w:t>
            </w:r>
          </w:p>
        </w:tc>
        <w:tc>
          <w:tcPr>
            <w:tcW w:w="4124" w:type="dxa"/>
          </w:tcPr>
          <w:p w:rsidR="00166D00" w:rsidRDefault="00282689">
            <w:pPr>
              <w:pStyle w:val="TableParagraph"/>
              <w:spacing w:before="14" w:line="196" w:lineRule="auto"/>
              <w:ind w:left="9" w:right="-116"/>
              <w:rPr>
                <w:sz w:val="21"/>
                <w:lang w:eastAsia="en-US"/>
              </w:rPr>
            </w:pPr>
            <w:r>
              <w:rPr>
                <w:spacing w:val="-3"/>
                <w:sz w:val="21"/>
                <w:lang w:eastAsia="en-US"/>
              </w:rPr>
              <w:t>“</w:t>
            </w:r>
            <w:proofErr w:type="spellStart"/>
            <w:r>
              <w:rPr>
                <w:spacing w:val="-3"/>
                <w:sz w:val="21"/>
                <w:lang w:eastAsia="en-US"/>
              </w:rPr>
              <w:t>三公经费</w:t>
            </w:r>
            <w:r>
              <w:rPr>
                <w:spacing w:val="-3"/>
                <w:sz w:val="21"/>
                <w:lang w:eastAsia="en-US"/>
              </w:rPr>
              <w:t>”</w:t>
            </w:r>
            <w:r>
              <w:rPr>
                <w:spacing w:val="-3"/>
                <w:sz w:val="21"/>
                <w:lang w:eastAsia="en-US"/>
              </w:rPr>
              <w:t>变动率</w:t>
            </w:r>
            <w:proofErr w:type="spellEnd"/>
            <w:r>
              <w:rPr>
                <w:spacing w:val="-3"/>
                <w:sz w:val="21"/>
                <w:lang w:eastAsia="en-US"/>
              </w:rPr>
              <w:t>=[</w:t>
            </w:r>
            <w:r>
              <w:rPr>
                <w:sz w:val="21"/>
                <w:lang w:eastAsia="en-US"/>
              </w:rPr>
              <w:t>（</w:t>
            </w:r>
            <w:proofErr w:type="spellStart"/>
            <w:r>
              <w:rPr>
                <w:spacing w:val="-3"/>
                <w:sz w:val="21"/>
                <w:lang w:eastAsia="en-US"/>
              </w:rPr>
              <w:t>本年度</w:t>
            </w:r>
            <w:r>
              <w:rPr>
                <w:spacing w:val="-3"/>
                <w:sz w:val="21"/>
                <w:lang w:eastAsia="en-US"/>
              </w:rPr>
              <w:t>“</w:t>
            </w:r>
            <w:r>
              <w:rPr>
                <w:spacing w:val="-3"/>
                <w:sz w:val="21"/>
                <w:lang w:eastAsia="en-US"/>
              </w:rPr>
              <w:t>三公经费</w:t>
            </w:r>
            <w:proofErr w:type="spellEnd"/>
            <w:r>
              <w:rPr>
                <w:spacing w:val="-3"/>
                <w:sz w:val="21"/>
                <w:lang w:eastAsia="en-US"/>
              </w:rPr>
              <w:t xml:space="preserve">” </w:t>
            </w:r>
            <w:proofErr w:type="spellStart"/>
            <w:r>
              <w:rPr>
                <w:spacing w:val="-9"/>
                <w:sz w:val="21"/>
                <w:lang w:eastAsia="en-US"/>
              </w:rPr>
              <w:t>总额</w:t>
            </w:r>
            <w:r>
              <w:rPr>
                <w:spacing w:val="-9"/>
                <w:sz w:val="21"/>
                <w:lang w:eastAsia="en-US"/>
              </w:rPr>
              <w:t>-</w:t>
            </w:r>
            <w:r>
              <w:rPr>
                <w:spacing w:val="-9"/>
                <w:sz w:val="21"/>
                <w:lang w:eastAsia="en-US"/>
              </w:rPr>
              <w:t>上年度</w:t>
            </w:r>
            <w:r>
              <w:rPr>
                <w:spacing w:val="-9"/>
                <w:sz w:val="21"/>
                <w:lang w:eastAsia="en-US"/>
              </w:rPr>
              <w:t>“</w:t>
            </w:r>
            <w:r>
              <w:rPr>
                <w:spacing w:val="-9"/>
                <w:sz w:val="21"/>
                <w:lang w:eastAsia="en-US"/>
              </w:rPr>
              <w:t>三公经费</w:t>
            </w:r>
            <w:r>
              <w:rPr>
                <w:spacing w:val="-9"/>
                <w:sz w:val="21"/>
                <w:lang w:eastAsia="en-US"/>
              </w:rPr>
              <w:t>”</w:t>
            </w:r>
            <w:r>
              <w:rPr>
                <w:spacing w:val="-9"/>
                <w:sz w:val="21"/>
                <w:lang w:eastAsia="en-US"/>
              </w:rPr>
              <w:t>总额</w:t>
            </w:r>
            <w:r>
              <w:rPr>
                <w:spacing w:val="-12"/>
                <w:sz w:val="21"/>
                <w:lang w:eastAsia="en-US"/>
              </w:rPr>
              <w:t>）</w:t>
            </w:r>
            <w:r>
              <w:rPr>
                <w:spacing w:val="-12"/>
                <w:sz w:val="21"/>
                <w:lang w:eastAsia="en-US"/>
              </w:rPr>
              <w:t>/</w:t>
            </w:r>
            <w:r>
              <w:rPr>
                <w:spacing w:val="-8"/>
                <w:sz w:val="21"/>
                <w:lang w:eastAsia="en-US"/>
              </w:rPr>
              <w:t>上年度</w:t>
            </w:r>
            <w:r>
              <w:rPr>
                <w:spacing w:val="-8"/>
                <w:sz w:val="21"/>
                <w:lang w:eastAsia="en-US"/>
              </w:rPr>
              <w:t>“</w:t>
            </w:r>
            <w:r>
              <w:rPr>
                <w:spacing w:val="-8"/>
                <w:sz w:val="21"/>
                <w:lang w:eastAsia="en-US"/>
              </w:rPr>
              <w:t>三</w:t>
            </w:r>
            <w:r>
              <w:rPr>
                <w:spacing w:val="-5"/>
                <w:sz w:val="21"/>
                <w:lang w:eastAsia="en-US"/>
              </w:rPr>
              <w:t>公经费</w:t>
            </w:r>
            <w:r>
              <w:rPr>
                <w:spacing w:val="-5"/>
                <w:sz w:val="21"/>
                <w:lang w:eastAsia="en-US"/>
              </w:rPr>
              <w:t>”</w:t>
            </w:r>
            <w:r>
              <w:rPr>
                <w:spacing w:val="-5"/>
                <w:sz w:val="21"/>
                <w:lang w:eastAsia="en-US"/>
              </w:rPr>
              <w:t>总额</w:t>
            </w:r>
            <w:proofErr w:type="spellEnd"/>
            <w:r>
              <w:rPr>
                <w:spacing w:val="-5"/>
                <w:sz w:val="21"/>
                <w:lang w:eastAsia="en-US"/>
              </w:rPr>
              <w:t>]</w:t>
            </w:r>
            <w:r>
              <w:rPr>
                <w:sz w:val="21"/>
                <w:lang w:eastAsia="en-US"/>
              </w:rPr>
              <w:t>×100</w:t>
            </w:r>
            <w:r>
              <w:rPr>
                <w:spacing w:val="-10"/>
                <w:sz w:val="21"/>
                <w:lang w:eastAsia="en-US"/>
              </w:rPr>
              <w:t>%</w:t>
            </w:r>
            <w:r>
              <w:rPr>
                <w:spacing w:val="-10"/>
                <w:sz w:val="21"/>
                <w:lang w:eastAsia="en-US"/>
              </w:rPr>
              <w:t>。</w:t>
            </w:r>
            <w:proofErr w:type="spellStart"/>
            <w:r>
              <w:rPr>
                <w:spacing w:val="-10"/>
                <w:sz w:val="21"/>
                <w:lang w:eastAsia="en-US"/>
              </w:rPr>
              <w:t>下降的计</w:t>
            </w:r>
            <w:proofErr w:type="spellEnd"/>
            <w:r>
              <w:rPr>
                <w:spacing w:val="-10"/>
                <w:sz w:val="21"/>
                <w:lang w:eastAsia="en-US"/>
              </w:rPr>
              <w:t xml:space="preserve"> </w:t>
            </w:r>
            <w:r>
              <w:rPr>
                <w:sz w:val="21"/>
                <w:lang w:eastAsia="en-US"/>
              </w:rPr>
              <w:t>5</w:t>
            </w:r>
            <w:r>
              <w:rPr>
                <w:spacing w:val="-12"/>
                <w:sz w:val="21"/>
                <w:lang w:eastAsia="en-US"/>
              </w:rPr>
              <w:t xml:space="preserve"> </w:t>
            </w:r>
            <w:proofErr w:type="spellStart"/>
            <w:r>
              <w:rPr>
                <w:spacing w:val="-12"/>
                <w:sz w:val="21"/>
                <w:lang w:eastAsia="en-US"/>
              </w:rPr>
              <w:t>分，增加</w:t>
            </w:r>
            <w:r>
              <w:rPr>
                <w:spacing w:val="-14"/>
                <w:sz w:val="21"/>
                <w:lang w:eastAsia="en-US"/>
              </w:rPr>
              <w:t>的按比例扣减。</w:t>
            </w:r>
            <w:r>
              <w:rPr>
                <w:spacing w:val="-14"/>
                <w:sz w:val="21"/>
                <w:lang w:eastAsia="en-US"/>
              </w:rPr>
              <w:t>“</w:t>
            </w:r>
            <w:r>
              <w:rPr>
                <w:spacing w:val="-14"/>
                <w:sz w:val="21"/>
                <w:lang w:eastAsia="en-US"/>
              </w:rPr>
              <w:t>三公经费</w:t>
            </w:r>
            <w:r>
              <w:rPr>
                <w:spacing w:val="-14"/>
                <w:sz w:val="21"/>
                <w:lang w:eastAsia="en-US"/>
              </w:rPr>
              <w:t>”</w:t>
            </w:r>
            <w:r>
              <w:rPr>
                <w:spacing w:val="-14"/>
                <w:sz w:val="21"/>
                <w:lang w:eastAsia="en-US"/>
              </w:rPr>
              <w:t>：年度预算安排</w:t>
            </w:r>
            <w:r>
              <w:rPr>
                <w:spacing w:val="-15"/>
                <w:sz w:val="21"/>
                <w:lang w:eastAsia="en-US"/>
              </w:rPr>
              <w:t>的因公出国</w:t>
            </w:r>
            <w:r>
              <w:rPr>
                <w:sz w:val="21"/>
                <w:lang w:eastAsia="en-US"/>
              </w:rPr>
              <w:t>（境</w:t>
            </w:r>
            <w:r>
              <w:rPr>
                <w:spacing w:val="-36"/>
                <w:sz w:val="21"/>
                <w:lang w:eastAsia="en-US"/>
              </w:rPr>
              <w:t>）</w:t>
            </w:r>
            <w:r>
              <w:rPr>
                <w:spacing w:val="-7"/>
                <w:sz w:val="21"/>
                <w:lang w:eastAsia="en-US"/>
              </w:rPr>
              <w:t>费、公务车辆购置及运行费</w:t>
            </w:r>
            <w:proofErr w:type="spellEnd"/>
          </w:p>
          <w:p w:rsidR="00166D00" w:rsidRDefault="00282689">
            <w:pPr>
              <w:pStyle w:val="TableParagraph"/>
              <w:spacing w:line="194" w:lineRule="exact"/>
              <w:ind w:left="9"/>
              <w:rPr>
                <w:sz w:val="21"/>
                <w:lang w:eastAsia="en-US"/>
              </w:rPr>
            </w:pPr>
            <w:proofErr w:type="spellStart"/>
            <w:r>
              <w:rPr>
                <w:sz w:val="21"/>
                <w:lang w:eastAsia="en-US"/>
              </w:rPr>
              <w:t>和公务招待费</w:t>
            </w:r>
            <w:proofErr w:type="spellEnd"/>
            <w:r>
              <w:rPr>
                <w:sz w:val="21"/>
                <w:lang w:eastAsia="en-US"/>
              </w:rPr>
              <w:t>。</w:t>
            </w:r>
          </w:p>
        </w:tc>
      </w:tr>
      <w:tr w:rsidR="00166D00">
        <w:trPr>
          <w:trHeight w:val="245"/>
        </w:trPr>
        <w:tc>
          <w:tcPr>
            <w:tcW w:w="547" w:type="dxa"/>
            <w:vMerge/>
            <w:tcBorders>
              <w:top w:val="nil"/>
            </w:tcBorders>
          </w:tcPr>
          <w:p w:rsidR="00166D00" w:rsidRDefault="00166D00">
            <w:pPr>
              <w:rPr>
                <w:sz w:val="2"/>
                <w:szCs w:val="2"/>
                <w:lang w:eastAsia="en-US"/>
              </w:rPr>
            </w:pPr>
          </w:p>
        </w:tc>
        <w:tc>
          <w:tcPr>
            <w:tcW w:w="569" w:type="dxa"/>
            <w:tcBorders>
              <w:top w:val="nil"/>
              <w:bottom w:val="nil"/>
            </w:tcBorders>
          </w:tcPr>
          <w:p w:rsidR="00166D00" w:rsidRDefault="00166D00">
            <w:pPr>
              <w:pStyle w:val="TableParagraph"/>
              <w:rPr>
                <w:rFonts w:ascii="Times New Roman"/>
                <w:sz w:val="16"/>
                <w:lang w:eastAsia="en-US"/>
              </w:rPr>
            </w:pPr>
          </w:p>
        </w:tc>
        <w:tc>
          <w:tcPr>
            <w:tcW w:w="703" w:type="dxa"/>
            <w:tcBorders>
              <w:bottom w:val="nil"/>
            </w:tcBorders>
          </w:tcPr>
          <w:p w:rsidR="00166D00" w:rsidRDefault="00282689">
            <w:pPr>
              <w:pStyle w:val="TableParagraph"/>
              <w:spacing w:line="225" w:lineRule="exact"/>
              <w:ind w:left="35"/>
              <w:rPr>
                <w:sz w:val="21"/>
                <w:lang w:eastAsia="en-US"/>
              </w:rPr>
            </w:pPr>
            <w:proofErr w:type="spellStart"/>
            <w:r>
              <w:rPr>
                <w:sz w:val="21"/>
                <w:lang w:eastAsia="en-US"/>
              </w:rPr>
              <w:t>重点支</w:t>
            </w:r>
            <w:proofErr w:type="spellEnd"/>
          </w:p>
        </w:tc>
        <w:tc>
          <w:tcPr>
            <w:tcW w:w="446" w:type="dxa"/>
            <w:tcBorders>
              <w:bottom w:val="nil"/>
            </w:tcBorders>
          </w:tcPr>
          <w:p w:rsidR="00166D00" w:rsidRDefault="00166D00">
            <w:pPr>
              <w:pStyle w:val="TableParagraph"/>
              <w:rPr>
                <w:rFonts w:ascii="Times New Roman"/>
                <w:sz w:val="16"/>
                <w:lang w:eastAsia="en-US"/>
              </w:rPr>
            </w:pPr>
          </w:p>
        </w:tc>
        <w:tc>
          <w:tcPr>
            <w:tcW w:w="2977" w:type="dxa"/>
            <w:tcBorders>
              <w:bottom w:val="nil"/>
            </w:tcBorders>
          </w:tcPr>
          <w:p w:rsidR="00166D00" w:rsidRDefault="00282689">
            <w:pPr>
              <w:pStyle w:val="TableParagraph"/>
              <w:spacing w:before="6" w:line="219" w:lineRule="exact"/>
              <w:ind w:left="9" w:right="-15"/>
              <w:jc w:val="center"/>
              <w:rPr>
                <w:sz w:val="21"/>
                <w:lang w:eastAsia="en-US"/>
              </w:rPr>
            </w:pPr>
            <w:proofErr w:type="spellStart"/>
            <w:r>
              <w:rPr>
                <w:sz w:val="21"/>
                <w:lang w:eastAsia="en-US"/>
              </w:rPr>
              <w:t>部门本年度预算安排的重点项目</w:t>
            </w:r>
            <w:proofErr w:type="spellEnd"/>
          </w:p>
        </w:tc>
        <w:tc>
          <w:tcPr>
            <w:tcW w:w="4124" w:type="dxa"/>
            <w:tcBorders>
              <w:bottom w:val="nil"/>
            </w:tcBorders>
          </w:tcPr>
          <w:p w:rsidR="00166D00" w:rsidRDefault="00282689">
            <w:pPr>
              <w:pStyle w:val="TableParagraph"/>
              <w:spacing w:before="6" w:line="219" w:lineRule="exact"/>
              <w:ind w:left="9" w:right="-15"/>
              <w:jc w:val="center"/>
              <w:rPr>
                <w:sz w:val="21"/>
                <w:lang w:eastAsia="en-US"/>
              </w:rPr>
            </w:pPr>
            <w:proofErr w:type="spellStart"/>
            <w:r>
              <w:rPr>
                <w:spacing w:val="4"/>
                <w:sz w:val="21"/>
                <w:lang w:eastAsia="en-US"/>
              </w:rPr>
              <w:t>重点支出安排率</w:t>
            </w:r>
            <w:proofErr w:type="spellEnd"/>
            <w:r>
              <w:rPr>
                <w:spacing w:val="4"/>
                <w:sz w:val="21"/>
                <w:lang w:eastAsia="en-US"/>
              </w:rPr>
              <w:t>=</w:t>
            </w:r>
            <w:r>
              <w:rPr>
                <w:spacing w:val="4"/>
                <w:sz w:val="21"/>
                <w:lang w:eastAsia="en-US"/>
              </w:rPr>
              <w:t>（</w:t>
            </w:r>
            <w:proofErr w:type="spellStart"/>
            <w:r>
              <w:rPr>
                <w:spacing w:val="4"/>
                <w:sz w:val="21"/>
                <w:lang w:eastAsia="en-US"/>
              </w:rPr>
              <w:t>重点项目支出</w:t>
            </w:r>
            <w:r>
              <w:rPr>
                <w:spacing w:val="4"/>
                <w:sz w:val="21"/>
                <w:lang w:eastAsia="en-US"/>
              </w:rPr>
              <w:t>/</w:t>
            </w:r>
            <w:r>
              <w:rPr>
                <w:spacing w:val="4"/>
                <w:sz w:val="21"/>
                <w:lang w:eastAsia="en-US"/>
              </w:rPr>
              <w:t>项目总支</w:t>
            </w:r>
            <w:proofErr w:type="spellEnd"/>
          </w:p>
        </w:tc>
      </w:tr>
      <w:tr w:rsidR="00166D00">
        <w:trPr>
          <w:trHeight w:val="213"/>
        </w:trPr>
        <w:tc>
          <w:tcPr>
            <w:tcW w:w="547" w:type="dxa"/>
            <w:vMerge/>
            <w:tcBorders>
              <w:top w:val="nil"/>
            </w:tcBorders>
          </w:tcPr>
          <w:p w:rsidR="00166D00" w:rsidRDefault="00166D00">
            <w:pPr>
              <w:rPr>
                <w:sz w:val="2"/>
                <w:szCs w:val="2"/>
                <w:lang w:eastAsia="en-US"/>
              </w:rPr>
            </w:pPr>
          </w:p>
        </w:tc>
        <w:tc>
          <w:tcPr>
            <w:tcW w:w="569" w:type="dxa"/>
            <w:tcBorders>
              <w:top w:val="nil"/>
              <w:bottom w:val="nil"/>
            </w:tcBorders>
          </w:tcPr>
          <w:p w:rsidR="00166D00" w:rsidRDefault="00166D00">
            <w:pPr>
              <w:pStyle w:val="TableParagraph"/>
              <w:rPr>
                <w:rFonts w:ascii="Times New Roman"/>
                <w:sz w:val="14"/>
                <w:lang w:eastAsia="en-US"/>
              </w:rPr>
            </w:pPr>
          </w:p>
        </w:tc>
        <w:tc>
          <w:tcPr>
            <w:tcW w:w="703" w:type="dxa"/>
            <w:tcBorders>
              <w:top w:val="nil"/>
              <w:bottom w:val="nil"/>
            </w:tcBorders>
          </w:tcPr>
          <w:p w:rsidR="00166D00" w:rsidRDefault="00282689">
            <w:pPr>
              <w:pStyle w:val="TableParagraph"/>
              <w:spacing w:line="193" w:lineRule="exact"/>
              <w:ind w:left="35"/>
              <w:rPr>
                <w:sz w:val="21"/>
                <w:lang w:eastAsia="en-US"/>
              </w:rPr>
            </w:pPr>
            <w:proofErr w:type="spellStart"/>
            <w:r>
              <w:rPr>
                <w:sz w:val="21"/>
                <w:lang w:eastAsia="en-US"/>
              </w:rPr>
              <w:t>出安排</w:t>
            </w:r>
            <w:proofErr w:type="spellEnd"/>
          </w:p>
        </w:tc>
        <w:tc>
          <w:tcPr>
            <w:tcW w:w="446" w:type="dxa"/>
            <w:tcBorders>
              <w:top w:val="nil"/>
              <w:bottom w:val="nil"/>
            </w:tcBorders>
          </w:tcPr>
          <w:p w:rsidR="00166D00" w:rsidRDefault="00282689">
            <w:pPr>
              <w:pStyle w:val="TableParagraph"/>
              <w:spacing w:line="193" w:lineRule="exact"/>
              <w:ind w:left="10"/>
              <w:jc w:val="center"/>
              <w:rPr>
                <w:sz w:val="21"/>
                <w:lang w:eastAsia="en-US"/>
              </w:rPr>
            </w:pPr>
            <w:r>
              <w:rPr>
                <w:sz w:val="21"/>
                <w:lang w:eastAsia="en-US"/>
              </w:rPr>
              <w:t>4</w:t>
            </w:r>
          </w:p>
        </w:tc>
        <w:tc>
          <w:tcPr>
            <w:tcW w:w="2977" w:type="dxa"/>
            <w:tcBorders>
              <w:top w:val="nil"/>
              <w:bottom w:val="nil"/>
            </w:tcBorders>
          </w:tcPr>
          <w:p w:rsidR="00166D00" w:rsidRDefault="00282689">
            <w:pPr>
              <w:pStyle w:val="TableParagraph"/>
              <w:spacing w:line="193" w:lineRule="exact"/>
              <w:ind w:left="9" w:right="-15"/>
              <w:jc w:val="center"/>
              <w:rPr>
                <w:sz w:val="21"/>
                <w:lang w:eastAsia="en-US"/>
              </w:rPr>
            </w:pPr>
            <w:proofErr w:type="spellStart"/>
            <w:r>
              <w:rPr>
                <w:sz w:val="21"/>
                <w:lang w:eastAsia="en-US"/>
              </w:rPr>
              <w:t>支出与部门项目总支出的比率</w:t>
            </w:r>
            <w:proofErr w:type="spellEnd"/>
            <w:r>
              <w:rPr>
                <w:sz w:val="21"/>
                <w:lang w:eastAsia="en-US"/>
              </w:rPr>
              <w:t>，</w:t>
            </w:r>
          </w:p>
        </w:tc>
        <w:tc>
          <w:tcPr>
            <w:tcW w:w="4124" w:type="dxa"/>
            <w:tcBorders>
              <w:top w:val="nil"/>
              <w:bottom w:val="nil"/>
            </w:tcBorders>
          </w:tcPr>
          <w:p w:rsidR="00166D00" w:rsidRDefault="00282689">
            <w:pPr>
              <w:pStyle w:val="TableParagraph"/>
              <w:spacing w:line="193" w:lineRule="exact"/>
              <w:ind w:left="9" w:right="-15"/>
              <w:jc w:val="center"/>
              <w:rPr>
                <w:sz w:val="21"/>
                <w:lang w:eastAsia="en-US"/>
              </w:rPr>
            </w:pPr>
            <w:r>
              <w:rPr>
                <w:sz w:val="21"/>
                <w:lang w:eastAsia="en-US"/>
              </w:rPr>
              <w:t>出</w:t>
            </w:r>
            <w:r>
              <w:rPr>
                <w:spacing w:val="-4"/>
                <w:sz w:val="21"/>
                <w:lang w:eastAsia="en-US"/>
              </w:rPr>
              <w:t>）</w:t>
            </w:r>
            <w:r>
              <w:rPr>
                <w:spacing w:val="-4"/>
                <w:sz w:val="21"/>
                <w:lang w:eastAsia="en-US"/>
              </w:rPr>
              <w:t>×100</w:t>
            </w:r>
            <w:r>
              <w:rPr>
                <w:spacing w:val="-5"/>
                <w:sz w:val="21"/>
                <w:lang w:eastAsia="en-US"/>
              </w:rPr>
              <w:t>%</w:t>
            </w:r>
            <w:r>
              <w:rPr>
                <w:spacing w:val="-5"/>
                <w:sz w:val="21"/>
                <w:lang w:eastAsia="en-US"/>
              </w:rPr>
              <w:t>。</w:t>
            </w:r>
            <w:proofErr w:type="spellStart"/>
            <w:r>
              <w:rPr>
                <w:spacing w:val="-5"/>
                <w:sz w:val="21"/>
                <w:lang w:eastAsia="en-US"/>
              </w:rPr>
              <w:t>实际得分</w:t>
            </w:r>
            <w:proofErr w:type="spellEnd"/>
            <w:r>
              <w:rPr>
                <w:spacing w:val="-5"/>
                <w:sz w:val="21"/>
                <w:lang w:eastAsia="en-US"/>
              </w:rPr>
              <w:t>=</w:t>
            </w:r>
            <w:proofErr w:type="spellStart"/>
            <w:r>
              <w:rPr>
                <w:spacing w:val="-5"/>
                <w:sz w:val="21"/>
                <w:lang w:eastAsia="en-US"/>
              </w:rPr>
              <w:t>支出安排率</w:t>
            </w:r>
            <w:proofErr w:type="spellEnd"/>
            <w:r>
              <w:rPr>
                <w:sz w:val="21"/>
                <w:lang w:eastAsia="en-US"/>
              </w:rPr>
              <w:t>*5</w:t>
            </w:r>
            <w:r>
              <w:rPr>
                <w:spacing w:val="-15"/>
                <w:sz w:val="21"/>
                <w:lang w:eastAsia="en-US"/>
              </w:rPr>
              <w:t xml:space="preserve"> </w:t>
            </w:r>
            <w:r>
              <w:rPr>
                <w:spacing w:val="-15"/>
                <w:sz w:val="21"/>
                <w:lang w:eastAsia="en-US"/>
              </w:rPr>
              <w:t>分。重</w:t>
            </w:r>
          </w:p>
        </w:tc>
      </w:tr>
      <w:tr w:rsidR="00166D00">
        <w:trPr>
          <w:trHeight w:val="1410"/>
        </w:trPr>
        <w:tc>
          <w:tcPr>
            <w:tcW w:w="547" w:type="dxa"/>
            <w:vMerge/>
            <w:tcBorders>
              <w:top w:val="nil"/>
              <w:bottom w:val="single" w:sz="4" w:space="0" w:color="auto"/>
            </w:tcBorders>
          </w:tcPr>
          <w:p w:rsidR="00166D00" w:rsidRDefault="00166D00">
            <w:pPr>
              <w:rPr>
                <w:sz w:val="2"/>
                <w:szCs w:val="2"/>
                <w:lang w:eastAsia="en-US"/>
              </w:rPr>
            </w:pPr>
          </w:p>
        </w:tc>
        <w:tc>
          <w:tcPr>
            <w:tcW w:w="569" w:type="dxa"/>
            <w:tcBorders>
              <w:top w:val="nil"/>
              <w:bottom w:val="single" w:sz="4" w:space="0" w:color="auto"/>
            </w:tcBorders>
          </w:tcPr>
          <w:p w:rsidR="00166D00" w:rsidRDefault="00166D00">
            <w:pPr>
              <w:pStyle w:val="TableParagraph"/>
              <w:rPr>
                <w:rFonts w:ascii="Times New Roman"/>
                <w:sz w:val="18"/>
                <w:lang w:eastAsia="en-US"/>
              </w:rPr>
            </w:pPr>
          </w:p>
        </w:tc>
        <w:tc>
          <w:tcPr>
            <w:tcW w:w="703" w:type="dxa"/>
            <w:tcBorders>
              <w:top w:val="nil"/>
              <w:bottom w:val="single" w:sz="4" w:space="0" w:color="auto"/>
            </w:tcBorders>
          </w:tcPr>
          <w:p w:rsidR="00166D00" w:rsidRDefault="00282689">
            <w:pPr>
              <w:pStyle w:val="TableParagraph"/>
              <w:spacing w:line="231" w:lineRule="exact"/>
              <w:ind w:left="88"/>
              <w:rPr>
                <w:sz w:val="21"/>
                <w:lang w:eastAsia="en-US"/>
              </w:rPr>
            </w:pPr>
            <w:r>
              <w:rPr>
                <w:sz w:val="21"/>
                <w:lang w:eastAsia="en-US"/>
              </w:rPr>
              <w:t>率（</w:t>
            </w:r>
            <w:r>
              <w:rPr>
                <w:sz w:val="21"/>
                <w:lang w:eastAsia="en-US"/>
              </w:rPr>
              <w:t>5</w:t>
            </w:r>
            <w:r>
              <w:rPr>
                <w:sz w:val="21"/>
                <w:lang w:eastAsia="en-US"/>
              </w:rPr>
              <w:t>分）</w:t>
            </w:r>
          </w:p>
        </w:tc>
        <w:tc>
          <w:tcPr>
            <w:tcW w:w="446" w:type="dxa"/>
            <w:tcBorders>
              <w:top w:val="nil"/>
              <w:bottom w:val="single" w:sz="4" w:space="0" w:color="auto"/>
            </w:tcBorders>
          </w:tcPr>
          <w:p w:rsidR="00166D00" w:rsidRDefault="00166D00">
            <w:pPr>
              <w:pStyle w:val="TableParagraph"/>
              <w:rPr>
                <w:rFonts w:ascii="Times New Roman"/>
                <w:sz w:val="18"/>
                <w:lang w:eastAsia="en-US"/>
              </w:rPr>
            </w:pPr>
          </w:p>
        </w:tc>
        <w:tc>
          <w:tcPr>
            <w:tcW w:w="2977" w:type="dxa"/>
            <w:tcBorders>
              <w:top w:val="nil"/>
              <w:bottom w:val="single" w:sz="4" w:space="0" w:color="auto"/>
            </w:tcBorders>
          </w:tcPr>
          <w:p w:rsidR="00166D00" w:rsidRDefault="00282689">
            <w:pPr>
              <w:pStyle w:val="TableParagraph"/>
              <w:spacing w:line="231" w:lineRule="exact"/>
              <w:ind w:left="9" w:right="-15"/>
              <w:jc w:val="center"/>
              <w:rPr>
                <w:sz w:val="21"/>
                <w:lang w:eastAsia="en-US"/>
              </w:rPr>
            </w:pPr>
            <w:proofErr w:type="spellStart"/>
            <w:r>
              <w:rPr>
                <w:sz w:val="21"/>
                <w:lang w:eastAsia="en-US"/>
              </w:rPr>
              <w:t>用以反映和考核部门对履行主要</w:t>
            </w:r>
            <w:r>
              <w:rPr>
                <w:spacing w:val="14"/>
                <w:sz w:val="21"/>
                <w:lang w:eastAsia="en-US"/>
              </w:rPr>
              <w:t>职责或完成重点任务的保障程度</w:t>
            </w:r>
            <w:proofErr w:type="spellEnd"/>
            <w:r>
              <w:rPr>
                <w:spacing w:val="14"/>
                <w:sz w:val="21"/>
                <w:lang w:eastAsia="en-US"/>
              </w:rPr>
              <w:t>。</w:t>
            </w:r>
          </w:p>
        </w:tc>
        <w:tc>
          <w:tcPr>
            <w:tcW w:w="4124" w:type="dxa"/>
            <w:tcBorders>
              <w:top w:val="nil"/>
              <w:bottom w:val="single" w:sz="4" w:space="0" w:color="auto"/>
            </w:tcBorders>
          </w:tcPr>
          <w:p w:rsidR="00166D00" w:rsidRDefault="00282689">
            <w:pPr>
              <w:pStyle w:val="TableParagraph"/>
              <w:spacing w:before="15" w:line="196" w:lineRule="auto"/>
              <w:ind w:left="9" w:right="-15"/>
              <w:jc w:val="both"/>
              <w:rPr>
                <w:sz w:val="21"/>
                <w:lang w:eastAsia="en-US"/>
              </w:rPr>
            </w:pPr>
            <w:r>
              <w:rPr>
                <w:spacing w:val="-12"/>
                <w:sz w:val="21"/>
                <w:lang w:eastAsia="en-US"/>
              </w:rPr>
              <w:t>点项目支出：部门年度预算安排的，与本部门履职和发展密切相关、具有明显社会和经济影</w:t>
            </w:r>
            <w:r>
              <w:rPr>
                <w:spacing w:val="-13"/>
                <w:sz w:val="21"/>
                <w:lang w:eastAsia="en-US"/>
              </w:rPr>
              <w:t>响、党委政府关心或社会比较关注的项目支出总额。项目总支出：部门年度预算安排的项目</w:t>
            </w:r>
          </w:p>
          <w:p w:rsidR="00166D00" w:rsidRDefault="00282689">
            <w:pPr>
              <w:pStyle w:val="TableParagraph"/>
              <w:spacing w:line="231" w:lineRule="exact"/>
              <w:ind w:left="69" w:right="45"/>
              <w:jc w:val="center"/>
              <w:rPr>
                <w:sz w:val="21"/>
                <w:lang w:eastAsia="en-US"/>
              </w:rPr>
            </w:pPr>
            <w:proofErr w:type="spellStart"/>
            <w:r>
              <w:rPr>
                <w:sz w:val="21"/>
                <w:lang w:eastAsia="en-US"/>
              </w:rPr>
              <w:t>支出总额</w:t>
            </w:r>
            <w:proofErr w:type="spellEnd"/>
            <w:r>
              <w:rPr>
                <w:sz w:val="21"/>
                <w:lang w:eastAsia="en-US"/>
              </w:rPr>
              <w:t>。</w:t>
            </w:r>
          </w:p>
        </w:tc>
      </w:tr>
      <w:tr w:rsidR="00166D00">
        <w:trPr>
          <w:trHeight w:val="1410"/>
        </w:trPr>
        <w:tc>
          <w:tcPr>
            <w:tcW w:w="547" w:type="dxa"/>
            <w:vMerge w:val="restart"/>
            <w:tcBorders>
              <w:top w:val="single" w:sz="4" w:space="0" w:color="auto"/>
              <w:left w:val="single" w:sz="4" w:space="0" w:color="auto"/>
              <w:bottom w:val="single" w:sz="4" w:space="0" w:color="auto"/>
              <w:right w:val="single" w:sz="4" w:space="0" w:color="auto"/>
            </w:tcBorders>
          </w:tcPr>
          <w:p w:rsidR="00166D00" w:rsidRDefault="00166D00">
            <w:pPr>
              <w:pStyle w:val="TableParagraph"/>
              <w:rPr>
                <w:sz w:val="20"/>
                <w:lang w:eastAsia="en-US"/>
              </w:rPr>
            </w:pPr>
          </w:p>
          <w:p w:rsidR="00166D00" w:rsidRDefault="00166D00">
            <w:pPr>
              <w:pStyle w:val="TableParagraph"/>
              <w:rPr>
                <w:sz w:val="20"/>
                <w:lang w:eastAsia="en-US"/>
              </w:rPr>
            </w:pPr>
          </w:p>
          <w:p w:rsidR="00166D00" w:rsidRDefault="00166D00">
            <w:pPr>
              <w:pStyle w:val="TableParagraph"/>
              <w:spacing w:before="9"/>
              <w:rPr>
                <w:sz w:val="18"/>
                <w:lang w:eastAsia="en-US"/>
              </w:rPr>
            </w:pPr>
          </w:p>
          <w:p w:rsidR="00166D00" w:rsidRDefault="00282689">
            <w:pPr>
              <w:pStyle w:val="TableParagraph"/>
              <w:ind w:left="163"/>
              <w:rPr>
                <w:sz w:val="21"/>
                <w:lang w:eastAsia="en-US"/>
              </w:rPr>
            </w:pPr>
            <w:r>
              <w:rPr>
                <w:sz w:val="21"/>
                <w:lang w:eastAsia="en-US"/>
              </w:rPr>
              <w:t>过</w:t>
            </w:r>
          </w:p>
          <w:p w:rsidR="00166D00" w:rsidRDefault="00166D00">
            <w:pPr>
              <w:pStyle w:val="TableParagraph"/>
              <w:rPr>
                <w:sz w:val="20"/>
                <w:lang w:eastAsia="en-US"/>
              </w:rPr>
            </w:pPr>
          </w:p>
          <w:p w:rsidR="00166D00" w:rsidRDefault="00166D00">
            <w:pPr>
              <w:pStyle w:val="TableParagraph"/>
              <w:rPr>
                <w:sz w:val="20"/>
                <w:lang w:eastAsia="en-US"/>
              </w:rPr>
            </w:pPr>
          </w:p>
          <w:p w:rsidR="00166D00" w:rsidRDefault="00166D00">
            <w:pPr>
              <w:pStyle w:val="TableParagraph"/>
              <w:rPr>
                <w:sz w:val="20"/>
                <w:lang w:eastAsia="en-US"/>
              </w:rPr>
            </w:pPr>
          </w:p>
          <w:p w:rsidR="00166D00" w:rsidRDefault="00166D00">
            <w:pPr>
              <w:pStyle w:val="TableParagraph"/>
              <w:rPr>
                <w:sz w:val="20"/>
                <w:lang w:eastAsia="en-US"/>
              </w:rPr>
            </w:pPr>
          </w:p>
          <w:p w:rsidR="00166D00" w:rsidRDefault="00166D00">
            <w:pPr>
              <w:pStyle w:val="TableParagraph"/>
              <w:spacing w:before="1"/>
              <w:rPr>
                <w:lang w:eastAsia="en-US"/>
              </w:rPr>
            </w:pPr>
          </w:p>
          <w:p w:rsidR="00166D00" w:rsidRDefault="00282689">
            <w:pPr>
              <w:pStyle w:val="TableParagraph"/>
              <w:spacing w:line="239" w:lineRule="exact"/>
              <w:ind w:left="163"/>
              <w:rPr>
                <w:sz w:val="21"/>
                <w:lang w:eastAsia="en-US"/>
              </w:rPr>
            </w:pPr>
            <w:r>
              <w:rPr>
                <w:sz w:val="21"/>
                <w:lang w:eastAsia="en-US"/>
              </w:rPr>
              <w:t>程</w:t>
            </w:r>
          </w:p>
          <w:p w:rsidR="00166D00" w:rsidRDefault="00282689">
            <w:pPr>
              <w:pStyle w:val="TableParagraph"/>
              <w:spacing w:line="239" w:lineRule="exact"/>
              <w:ind w:left="163"/>
              <w:rPr>
                <w:sz w:val="21"/>
                <w:lang w:eastAsia="en-US"/>
              </w:rPr>
            </w:pPr>
            <w:r>
              <w:rPr>
                <w:sz w:val="21"/>
                <w:lang w:eastAsia="en-US"/>
              </w:rPr>
              <w:t>（</w:t>
            </w:r>
          </w:p>
          <w:p w:rsidR="00166D00" w:rsidRDefault="00166D00">
            <w:pPr>
              <w:pStyle w:val="TableParagraph"/>
              <w:spacing w:before="12"/>
              <w:rPr>
                <w:sz w:val="15"/>
                <w:lang w:eastAsia="en-US"/>
              </w:rPr>
            </w:pPr>
          </w:p>
          <w:p w:rsidR="00166D00" w:rsidRDefault="00282689">
            <w:pPr>
              <w:pStyle w:val="TableParagraph"/>
              <w:spacing w:line="240" w:lineRule="exact"/>
              <w:ind w:left="163"/>
              <w:rPr>
                <w:sz w:val="21"/>
                <w:lang w:eastAsia="en-US"/>
              </w:rPr>
            </w:pPr>
            <w:r>
              <w:rPr>
                <w:sz w:val="21"/>
                <w:lang w:eastAsia="en-US"/>
              </w:rPr>
              <w:t>分</w:t>
            </w:r>
          </w:p>
          <w:p w:rsidR="00166D00" w:rsidRDefault="00282689">
            <w:pPr>
              <w:pStyle w:val="TableParagraph"/>
              <w:spacing w:line="240" w:lineRule="exact"/>
              <w:ind w:left="163"/>
              <w:rPr>
                <w:sz w:val="2"/>
                <w:szCs w:val="2"/>
                <w:lang w:eastAsia="en-US"/>
              </w:rPr>
            </w:pPr>
            <w:r>
              <w:rPr>
                <w:sz w:val="21"/>
                <w:lang w:eastAsia="en-US"/>
              </w:rPr>
              <w:t>）</w:t>
            </w:r>
          </w:p>
        </w:tc>
        <w:tc>
          <w:tcPr>
            <w:tcW w:w="569" w:type="dxa"/>
            <w:vMerge w:val="restart"/>
            <w:tcBorders>
              <w:top w:val="single" w:sz="4" w:space="0" w:color="auto"/>
              <w:left w:val="single" w:sz="4" w:space="0" w:color="auto"/>
              <w:bottom w:val="single" w:sz="4" w:space="0" w:color="auto"/>
              <w:right w:val="single" w:sz="4" w:space="0" w:color="auto"/>
            </w:tcBorders>
          </w:tcPr>
          <w:p w:rsidR="00166D00" w:rsidRDefault="00166D00">
            <w:pPr>
              <w:pStyle w:val="TableParagraph"/>
              <w:rPr>
                <w:sz w:val="20"/>
                <w:lang w:eastAsia="en-US"/>
              </w:rPr>
            </w:pPr>
          </w:p>
          <w:p w:rsidR="00166D00" w:rsidRDefault="00166D00">
            <w:pPr>
              <w:pStyle w:val="TableParagraph"/>
              <w:rPr>
                <w:sz w:val="20"/>
                <w:lang w:eastAsia="en-US"/>
              </w:rPr>
            </w:pPr>
          </w:p>
          <w:p w:rsidR="00166D00" w:rsidRDefault="00166D00">
            <w:pPr>
              <w:pStyle w:val="TableParagraph"/>
              <w:rPr>
                <w:sz w:val="20"/>
                <w:lang w:eastAsia="en-US"/>
              </w:rPr>
            </w:pPr>
          </w:p>
          <w:p w:rsidR="00166D00" w:rsidRDefault="00166D00">
            <w:pPr>
              <w:pStyle w:val="TableParagraph"/>
              <w:rPr>
                <w:sz w:val="20"/>
                <w:lang w:eastAsia="en-US"/>
              </w:rPr>
            </w:pPr>
          </w:p>
          <w:p w:rsidR="00166D00" w:rsidRDefault="00166D00">
            <w:pPr>
              <w:pStyle w:val="TableParagraph"/>
              <w:rPr>
                <w:sz w:val="20"/>
                <w:lang w:eastAsia="en-US"/>
              </w:rPr>
            </w:pPr>
          </w:p>
          <w:p w:rsidR="00166D00" w:rsidRDefault="00166D00">
            <w:pPr>
              <w:pStyle w:val="TableParagraph"/>
              <w:spacing w:before="4"/>
              <w:rPr>
                <w:sz w:val="28"/>
                <w:lang w:eastAsia="en-US"/>
              </w:rPr>
            </w:pPr>
          </w:p>
          <w:p w:rsidR="00166D00" w:rsidRDefault="00282689">
            <w:pPr>
              <w:pStyle w:val="TableParagraph"/>
              <w:spacing w:line="213" w:lineRule="auto"/>
              <w:ind w:left="74" w:right="60"/>
              <w:rPr>
                <w:sz w:val="21"/>
                <w:lang w:eastAsia="en-US"/>
              </w:rPr>
            </w:pPr>
            <w:proofErr w:type="spellStart"/>
            <w:r>
              <w:rPr>
                <w:spacing w:val="-9"/>
                <w:sz w:val="21"/>
                <w:lang w:eastAsia="en-US"/>
              </w:rPr>
              <w:t>预算执行</w:t>
            </w:r>
            <w:proofErr w:type="spellEnd"/>
          </w:p>
          <w:p w:rsidR="00166D00" w:rsidRDefault="00282689">
            <w:pPr>
              <w:pStyle w:val="TableParagraph"/>
              <w:spacing w:before="1" w:line="213" w:lineRule="auto"/>
              <w:ind w:left="74" w:right="60"/>
              <w:rPr>
                <w:rFonts w:ascii="Times New Roman"/>
                <w:sz w:val="18"/>
                <w:lang w:eastAsia="en-US"/>
              </w:rPr>
            </w:pPr>
            <w:r>
              <w:rPr>
                <w:sz w:val="21"/>
                <w:lang w:eastAsia="en-US"/>
              </w:rPr>
              <w:t>（</w:t>
            </w:r>
            <w:r>
              <w:rPr>
                <w:sz w:val="21"/>
                <w:lang w:eastAsia="en-US"/>
              </w:rPr>
              <w:t xml:space="preserve">20 </w:t>
            </w:r>
            <w:r>
              <w:rPr>
                <w:sz w:val="21"/>
                <w:lang w:eastAsia="en-US"/>
              </w:rPr>
              <w:t>分</w:t>
            </w:r>
            <w:r>
              <w:rPr>
                <w:spacing w:val="-18"/>
                <w:sz w:val="21"/>
                <w:lang w:eastAsia="en-US"/>
              </w:rPr>
              <w:t>）</w:t>
            </w:r>
          </w:p>
        </w:tc>
        <w:tc>
          <w:tcPr>
            <w:tcW w:w="703" w:type="dxa"/>
            <w:tcBorders>
              <w:top w:val="single" w:sz="4" w:space="0" w:color="auto"/>
              <w:left w:val="single" w:sz="4" w:space="0" w:color="auto"/>
              <w:bottom w:val="single" w:sz="4" w:space="0" w:color="auto"/>
              <w:right w:val="single" w:sz="4" w:space="0" w:color="auto"/>
            </w:tcBorders>
          </w:tcPr>
          <w:p w:rsidR="00166D00" w:rsidRDefault="00166D00">
            <w:pPr>
              <w:pStyle w:val="TableParagraph"/>
              <w:spacing w:before="11"/>
              <w:rPr>
                <w:sz w:val="15"/>
                <w:lang w:eastAsia="en-US"/>
              </w:rPr>
            </w:pPr>
          </w:p>
          <w:p w:rsidR="00166D00" w:rsidRDefault="00282689">
            <w:pPr>
              <w:pStyle w:val="TableParagraph"/>
              <w:spacing w:before="1" w:line="213" w:lineRule="auto"/>
              <w:ind w:left="9" w:right="-15" w:firstLine="26"/>
              <w:jc w:val="both"/>
              <w:rPr>
                <w:sz w:val="21"/>
                <w:lang w:eastAsia="en-US"/>
              </w:rPr>
            </w:pPr>
            <w:r>
              <w:rPr>
                <w:sz w:val="21"/>
                <w:lang w:eastAsia="en-US"/>
              </w:rPr>
              <w:t>预算完</w:t>
            </w:r>
            <w:r>
              <w:rPr>
                <w:spacing w:val="-27"/>
                <w:sz w:val="21"/>
                <w:lang w:eastAsia="en-US"/>
              </w:rPr>
              <w:t>成率</w:t>
            </w:r>
            <w:r>
              <w:rPr>
                <w:sz w:val="21"/>
                <w:lang w:eastAsia="en-US"/>
              </w:rPr>
              <w:t>（</w:t>
            </w:r>
            <w:r>
              <w:rPr>
                <w:sz w:val="21"/>
                <w:lang w:eastAsia="en-US"/>
              </w:rPr>
              <w:t xml:space="preserve">4 </w:t>
            </w:r>
            <w:r>
              <w:rPr>
                <w:sz w:val="21"/>
                <w:lang w:eastAsia="en-US"/>
              </w:rPr>
              <w:t>分）</w:t>
            </w:r>
          </w:p>
        </w:tc>
        <w:tc>
          <w:tcPr>
            <w:tcW w:w="446" w:type="dxa"/>
            <w:tcBorders>
              <w:top w:val="single" w:sz="4" w:space="0" w:color="auto"/>
              <w:left w:val="single" w:sz="4" w:space="0" w:color="auto"/>
              <w:bottom w:val="single" w:sz="4" w:space="0" w:color="auto"/>
              <w:right w:val="single" w:sz="4" w:space="0" w:color="auto"/>
            </w:tcBorders>
          </w:tcPr>
          <w:p w:rsidR="00166D00" w:rsidRDefault="00166D00">
            <w:pPr>
              <w:pStyle w:val="TableParagraph"/>
              <w:rPr>
                <w:sz w:val="20"/>
                <w:lang w:eastAsia="en-US"/>
              </w:rPr>
            </w:pPr>
          </w:p>
          <w:p w:rsidR="00166D00" w:rsidRDefault="00282689">
            <w:pPr>
              <w:pStyle w:val="TableParagraph"/>
              <w:spacing w:before="164"/>
              <w:ind w:left="10"/>
              <w:jc w:val="center"/>
              <w:rPr>
                <w:rFonts w:ascii="Times New Roman"/>
                <w:sz w:val="18"/>
                <w:lang w:eastAsia="en-US"/>
              </w:rPr>
            </w:pPr>
            <w:r>
              <w:rPr>
                <w:sz w:val="21"/>
                <w:lang w:eastAsia="en-US"/>
              </w:rPr>
              <w:t>4</w:t>
            </w:r>
          </w:p>
        </w:tc>
        <w:tc>
          <w:tcPr>
            <w:tcW w:w="2977" w:type="dxa"/>
            <w:tcBorders>
              <w:top w:val="single" w:sz="4" w:space="0" w:color="auto"/>
              <w:left w:val="single" w:sz="4" w:space="0" w:color="auto"/>
              <w:bottom w:val="single" w:sz="4" w:space="0" w:color="auto"/>
              <w:right w:val="single" w:sz="4" w:space="0" w:color="auto"/>
            </w:tcBorders>
          </w:tcPr>
          <w:p w:rsidR="00166D00" w:rsidRDefault="00166D00">
            <w:pPr>
              <w:pStyle w:val="TableParagraph"/>
              <w:spacing w:before="2"/>
              <w:rPr>
                <w:sz w:val="18"/>
                <w:lang w:eastAsia="en-US"/>
              </w:rPr>
            </w:pPr>
          </w:p>
          <w:p w:rsidR="00166D00" w:rsidRDefault="00282689">
            <w:pPr>
              <w:pStyle w:val="TableParagraph"/>
              <w:spacing w:line="196" w:lineRule="auto"/>
              <w:ind w:left="9" w:right="-15"/>
              <w:jc w:val="both"/>
              <w:rPr>
                <w:sz w:val="21"/>
                <w:lang w:eastAsia="en-US"/>
              </w:rPr>
            </w:pPr>
            <w:proofErr w:type="spellStart"/>
            <w:r>
              <w:rPr>
                <w:sz w:val="21"/>
                <w:lang w:eastAsia="en-US"/>
              </w:rPr>
              <w:t>部门本年度预算完成数与预算数的比率，用以反映和考核部门预算完成程度</w:t>
            </w:r>
            <w:proofErr w:type="spellEnd"/>
            <w:r>
              <w:rPr>
                <w:sz w:val="21"/>
                <w:lang w:eastAsia="en-US"/>
              </w:rPr>
              <w:t>。</w:t>
            </w:r>
          </w:p>
        </w:tc>
        <w:tc>
          <w:tcPr>
            <w:tcW w:w="4124" w:type="dxa"/>
            <w:tcBorders>
              <w:top w:val="single" w:sz="4" w:space="0" w:color="auto"/>
              <w:left w:val="single" w:sz="4" w:space="0" w:color="auto"/>
              <w:bottom w:val="single" w:sz="4" w:space="0" w:color="auto"/>
              <w:right w:val="single" w:sz="4" w:space="0" w:color="auto"/>
            </w:tcBorders>
          </w:tcPr>
          <w:p w:rsidR="00166D00" w:rsidRDefault="00282689">
            <w:pPr>
              <w:pStyle w:val="TableParagraph"/>
              <w:spacing w:before="15" w:line="196" w:lineRule="auto"/>
              <w:ind w:left="9" w:right="-101"/>
              <w:rPr>
                <w:sz w:val="21"/>
                <w:lang w:eastAsia="en-US"/>
              </w:rPr>
            </w:pPr>
            <w:proofErr w:type="spellStart"/>
            <w:r>
              <w:rPr>
                <w:spacing w:val="-3"/>
                <w:sz w:val="21"/>
                <w:lang w:eastAsia="en-US"/>
              </w:rPr>
              <w:t>预算完成率</w:t>
            </w:r>
            <w:proofErr w:type="spellEnd"/>
            <w:r>
              <w:rPr>
                <w:spacing w:val="-3"/>
                <w:sz w:val="21"/>
                <w:lang w:eastAsia="en-US"/>
              </w:rPr>
              <w:t>=</w:t>
            </w:r>
            <w:r>
              <w:rPr>
                <w:spacing w:val="-1"/>
                <w:sz w:val="21"/>
                <w:lang w:eastAsia="en-US"/>
              </w:rPr>
              <w:t>（</w:t>
            </w:r>
            <w:r>
              <w:rPr>
                <w:spacing w:val="-3"/>
                <w:sz w:val="21"/>
                <w:lang w:eastAsia="en-US"/>
              </w:rPr>
              <w:t>预算完成数</w:t>
            </w:r>
            <w:r>
              <w:rPr>
                <w:sz w:val="21"/>
                <w:lang w:eastAsia="en-US"/>
              </w:rPr>
              <w:t>/</w:t>
            </w:r>
            <w:r>
              <w:rPr>
                <w:spacing w:val="-2"/>
                <w:sz w:val="21"/>
                <w:lang w:eastAsia="en-US"/>
              </w:rPr>
              <w:t>预算数</w:t>
            </w:r>
            <w:r>
              <w:rPr>
                <w:sz w:val="21"/>
                <w:lang w:eastAsia="en-US"/>
              </w:rPr>
              <w:t>）</w:t>
            </w:r>
            <w:r>
              <w:rPr>
                <w:sz w:val="21"/>
                <w:lang w:eastAsia="en-US"/>
              </w:rPr>
              <w:t>×100%</w:t>
            </w:r>
            <w:r>
              <w:rPr>
                <w:sz w:val="21"/>
                <w:lang w:eastAsia="en-US"/>
              </w:rPr>
              <w:t>。</w:t>
            </w:r>
            <w:proofErr w:type="spellStart"/>
            <w:r>
              <w:rPr>
                <w:spacing w:val="-9"/>
                <w:sz w:val="21"/>
                <w:lang w:eastAsia="en-US"/>
              </w:rPr>
              <w:t>完成年初预算计</w:t>
            </w:r>
            <w:proofErr w:type="spellEnd"/>
            <w:r>
              <w:rPr>
                <w:spacing w:val="-9"/>
                <w:sz w:val="21"/>
                <w:lang w:eastAsia="en-US"/>
              </w:rPr>
              <w:t xml:space="preserve"> </w:t>
            </w:r>
            <w:r>
              <w:rPr>
                <w:sz w:val="21"/>
                <w:lang w:eastAsia="en-US"/>
              </w:rPr>
              <w:t>4</w:t>
            </w:r>
            <w:r>
              <w:rPr>
                <w:spacing w:val="-16"/>
                <w:sz w:val="21"/>
                <w:lang w:eastAsia="en-US"/>
              </w:rPr>
              <w:t xml:space="preserve"> </w:t>
            </w:r>
            <w:proofErr w:type="spellStart"/>
            <w:r>
              <w:rPr>
                <w:spacing w:val="-16"/>
                <w:sz w:val="21"/>
                <w:lang w:eastAsia="en-US"/>
              </w:rPr>
              <w:t>分，未完成年初预算按比例</w:t>
            </w:r>
            <w:r>
              <w:rPr>
                <w:spacing w:val="-13"/>
                <w:sz w:val="21"/>
                <w:lang w:eastAsia="en-US"/>
              </w:rPr>
              <w:t>扣减，预算完成数：部门本年度实际完成的预算数</w:t>
            </w:r>
            <w:proofErr w:type="spellEnd"/>
            <w:r>
              <w:rPr>
                <w:spacing w:val="-13"/>
                <w:sz w:val="21"/>
                <w:lang w:eastAsia="en-US"/>
              </w:rPr>
              <w:t>。</w:t>
            </w:r>
            <w:proofErr w:type="spellStart"/>
            <w:r>
              <w:rPr>
                <w:spacing w:val="-13"/>
                <w:sz w:val="21"/>
                <w:lang w:eastAsia="en-US"/>
              </w:rPr>
              <w:t>预算数：财政部门批复的本年度部门预</w:t>
            </w:r>
            <w:proofErr w:type="spellEnd"/>
          </w:p>
          <w:p w:rsidR="00166D00" w:rsidRDefault="00282689">
            <w:pPr>
              <w:pStyle w:val="TableParagraph"/>
              <w:spacing w:line="191" w:lineRule="exact"/>
              <w:ind w:left="9"/>
              <w:rPr>
                <w:sz w:val="21"/>
                <w:lang w:eastAsia="en-US"/>
              </w:rPr>
            </w:pPr>
            <w:proofErr w:type="spellStart"/>
            <w:r>
              <w:rPr>
                <w:sz w:val="21"/>
                <w:lang w:eastAsia="en-US"/>
              </w:rPr>
              <w:t>算数</w:t>
            </w:r>
            <w:proofErr w:type="spellEnd"/>
            <w:r>
              <w:rPr>
                <w:sz w:val="21"/>
                <w:lang w:eastAsia="en-US"/>
              </w:rPr>
              <w:t>。</w:t>
            </w:r>
          </w:p>
        </w:tc>
      </w:tr>
      <w:tr w:rsidR="00166D00">
        <w:trPr>
          <w:trHeight w:val="1410"/>
        </w:trPr>
        <w:tc>
          <w:tcPr>
            <w:tcW w:w="547" w:type="dxa"/>
            <w:vMerge/>
            <w:tcBorders>
              <w:top w:val="single" w:sz="4" w:space="0" w:color="auto"/>
              <w:left w:val="single" w:sz="4" w:space="0" w:color="auto"/>
              <w:bottom w:val="single" w:sz="4" w:space="0" w:color="auto"/>
              <w:right w:val="single" w:sz="4" w:space="0" w:color="auto"/>
            </w:tcBorders>
          </w:tcPr>
          <w:p w:rsidR="00166D00" w:rsidRDefault="00166D00">
            <w:pPr>
              <w:rPr>
                <w:sz w:val="2"/>
                <w:szCs w:val="2"/>
                <w:lang w:eastAsia="en-US"/>
              </w:rPr>
            </w:pPr>
          </w:p>
        </w:tc>
        <w:tc>
          <w:tcPr>
            <w:tcW w:w="569" w:type="dxa"/>
            <w:vMerge/>
            <w:tcBorders>
              <w:top w:val="single" w:sz="4" w:space="0" w:color="auto"/>
              <w:left w:val="single" w:sz="4" w:space="0" w:color="auto"/>
              <w:bottom w:val="single" w:sz="4" w:space="0" w:color="auto"/>
              <w:right w:val="single" w:sz="4" w:space="0" w:color="auto"/>
            </w:tcBorders>
          </w:tcPr>
          <w:p w:rsidR="00166D00" w:rsidRDefault="00166D00">
            <w:pPr>
              <w:rPr>
                <w:rFonts w:ascii="Times New Roman"/>
                <w:sz w:val="18"/>
                <w:lang w:eastAsia="en-US"/>
              </w:rPr>
            </w:pPr>
          </w:p>
        </w:tc>
        <w:tc>
          <w:tcPr>
            <w:tcW w:w="703" w:type="dxa"/>
            <w:tcBorders>
              <w:top w:val="single" w:sz="4" w:space="0" w:color="auto"/>
              <w:left w:val="single" w:sz="4" w:space="0" w:color="auto"/>
              <w:bottom w:val="single" w:sz="4" w:space="0" w:color="auto"/>
              <w:right w:val="single" w:sz="4" w:space="0" w:color="auto"/>
            </w:tcBorders>
          </w:tcPr>
          <w:p w:rsidR="00166D00" w:rsidRDefault="00166D00">
            <w:pPr>
              <w:pStyle w:val="TableParagraph"/>
              <w:spacing w:before="10"/>
              <w:rPr>
                <w:sz w:val="24"/>
                <w:lang w:eastAsia="en-US"/>
              </w:rPr>
            </w:pPr>
          </w:p>
          <w:p w:rsidR="00166D00" w:rsidRDefault="00282689">
            <w:pPr>
              <w:pStyle w:val="TableParagraph"/>
              <w:spacing w:line="213" w:lineRule="auto"/>
              <w:ind w:left="9" w:right="-15" w:firstLine="26"/>
              <w:jc w:val="both"/>
              <w:rPr>
                <w:sz w:val="21"/>
                <w:lang w:eastAsia="en-US"/>
              </w:rPr>
            </w:pPr>
            <w:r>
              <w:rPr>
                <w:sz w:val="21"/>
                <w:lang w:eastAsia="en-US"/>
              </w:rPr>
              <w:t>预算调</w:t>
            </w:r>
            <w:r>
              <w:rPr>
                <w:spacing w:val="-27"/>
                <w:sz w:val="21"/>
                <w:lang w:eastAsia="en-US"/>
              </w:rPr>
              <w:t>整率</w:t>
            </w:r>
            <w:r>
              <w:rPr>
                <w:sz w:val="21"/>
                <w:lang w:eastAsia="en-US"/>
              </w:rPr>
              <w:t>（</w:t>
            </w:r>
            <w:r>
              <w:rPr>
                <w:sz w:val="21"/>
                <w:lang w:eastAsia="en-US"/>
              </w:rPr>
              <w:t xml:space="preserve">2 </w:t>
            </w:r>
            <w:r>
              <w:rPr>
                <w:sz w:val="21"/>
                <w:lang w:eastAsia="en-US"/>
              </w:rPr>
              <w:t>分）</w:t>
            </w:r>
          </w:p>
        </w:tc>
        <w:tc>
          <w:tcPr>
            <w:tcW w:w="446" w:type="dxa"/>
            <w:tcBorders>
              <w:top w:val="single" w:sz="4" w:space="0" w:color="auto"/>
              <w:left w:val="single" w:sz="4" w:space="0" w:color="auto"/>
              <w:bottom w:val="single" w:sz="4" w:space="0" w:color="auto"/>
              <w:right w:val="single" w:sz="4" w:space="0" w:color="auto"/>
            </w:tcBorders>
          </w:tcPr>
          <w:p w:rsidR="00166D00" w:rsidRDefault="00166D00">
            <w:pPr>
              <w:pStyle w:val="TableParagraph"/>
              <w:rPr>
                <w:sz w:val="20"/>
                <w:lang w:eastAsia="en-US"/>
              </w:rPr>
            </w:pPr>
          </w:p>
          <w:p w:rsidR="00166D00" w:rsidRDefault="00166D00">
            <w:pPr>
              <w:pStyle w:val="TableParagraph"/>
              <w:spacing w:before="9"/>
              <w:rPr>
                <w:sz w:val="21"/>
                <w:lang w:eastAsia="en-US"/>
              </w:rPr>
            </w:pPr>
          </w:p>
          <w:p w:rsidR="00166D00" w:rsidRDefault="00282689">
            <w:pPr>
              <w:pStyle w:val="TableParagraph"/>
              <w:ind w:left="10"/>
              <w:jc w:val="center"/>
              <w:rPr>
                <w:rFonts w:ascii="Times New Roman"/>
                <w:sz w:val="18"/>
                <w:lang w:eastAsia="en-US"/>
              </w:rPr>
            </w:pPr>
            <w:r>
              <w:rPr>
                <w:sz w:val="21"/>
                <w:lang w:eastAsia="en-US"/>
              </w:rPr>
              <w:t>2</w:t>
            </w:r>
          </w:p>
        </w:tc>
        <w:tc>
          <w:tcPr>
            <w:tcW w:w="2977" w:type="dxa"/>
            <w:tcBorders>
              <w:top w:val="single" w:sz="4" w:space="0" w:color="auto"/>
              <w:left w:val="single" w:sz="4" w:space="0" w:color="auto"/>
              <w:bottom w:val="single" w:sz="4" w:space="0" w:color="auto"/>
              <w:right w:val="single" w:sz="4" w:space="0" w:color="auto"/>
            </w:tcBorders>
          </w:tcPr>
          <w:p w:rsidR="00166D00" w:rsidRDefault="00166D00">
            <w:pPr>
              <w:pStyle w:val="TableParagraph"/>
              <w:rPr>
                <w:sz w:val="27"/>
                <w:lang w:eastAsia="en-US"/>
              </w:rPr>
            </w:pPr>
          </w:p>
          <w:p w:rsidR="00166D00" w:rsidRDefault="00282689">
            <w:pPr>
              <w:pStyle w:val="TableParagraph"/>
              <w:spacing w:line="196" w:lineRule="auto"/>
              <w:ind w:left="9" w:right="-15"/>
              <w:jc w:val="both"/>
              <w:rPr>
                <w:sz w:val="21"/>
                <w:lang w:eastAsia="en-US"/>
              </w:rPr>
            </w:pPr>
            <w:proofErr w:type="spellStart"/>
            <w:r>
              <w:rPr>
                <w:sz w:val="21"/>
                <w:lang w:eastAsia="en-US"/>
              </w:rPr>
              <w:t>部门本年度预算调整数与预算数的比率，用以反映和考核部门预算的调整程度</w:t>
            </w:r>
            <w:proofErr w:type="spellEnd"/>
            <w:r>
              <w:rPr>
                <w:sz w:val="21"/>
                <w:lang w:eastAsia="en-US"/>
              </w:rPr>
              <w:t>。</w:t>
            </w:r>
          </w:p>
        </w:tc>
        <w:tc>
          <w:tcPr>
            <w:tcW w:w="4124" w:type="dxa"/>
            <w:tcBorders>
              <w:top w:val="single" w:sz="4" w:space="0" w:color="auto"/>
              <w:left w:val="single" w:sz="4" w:space="0" w:color="auto"/>
              <w:bottom w:val="single" w:sz="4" w:space="0" w:color="auto"/>
              <w:right w:val="single" w:sz="4" w:space="0" w:color="auto"/>
            </w:tcBorders>
          </w:tcPr>
          <w:p w:rsidR="00166D00" w:rsidRDefault="00282689">
            <w:pPr>
              <w:pStyle w:val="TableParagraph"/>
              <w:spacing w:before="14" w:line="196" w:lineRule="auto"/>
              <w:ind w:left="9" w:right="-101"/>
              <w:rPr>
                <w:sz w:val="21"/>
                <w:lang w:eastAsia="en-US"/>
              </w:rPr>
            </w:pPr>
            <w:proofErr w:type="spellStart"/>
            <w:r>
              <w:rPr>
                <w:spacing w:val="-3"/>
                <w:sz w:val="21"/>
                <w:lang w:eastAsia="en-US"/>
              </w:rPr>
              <w:t>预算调整率</w:t>
            </w:r>
            <w:proofErr w:type="spellEnd"/>
            <w:r>
              <w:rPr>
                <w:spacing w:val="-3"/>
                <w:sz w:val="21"/>
                <w:lang w:eastAsia="en-US"/>
              </w:rPr>
              <w:t>=</w:t>
            </w:r>
            <w:r>
              <w:rPr>
                <w:spacing w:val="-1"/>
                <w:sz w:val="21"/>
                <w:lang w:eastAsia="en-US"/>
              </w:rPr>
              <w:t>（</w:t>
            </w:r>
            <w:r>
              <w:rPr>
                <w:spacing w:val="-3"/>
                <w:sz w:val="21"/>
                <w:lang w:eastAsia="en-US"/>
              </w:rPr>
              <w:t>预算调整数</w:t>
            </w:r>
            <w:r>
              <w:rPr>
                <w:sz w:val="21"/>
                <w:lang w:eastAsia="en-US"/>
              </w:rPr>
              <w:t>/</w:t>
            </w:r>
            <w:r>
              <w:rPr>
                <w:spacing w:val="-2"/>
                <w:sz w:val="21"/>
                <w:lang w:eastAsia="en-US"/>
              </w:rPr>
              <w:t>预算数</w:t>
            </w:r>
            <w:r>
              <w:rPr>
                <w:sz w:val="21"/>
                <w:lang w:eastAsia="en-US"/>
              </w:rPr>
              <w:t>）</w:t>
            </w:r>
            <w:r>
              <w:rPr>
                <w:sz w:val="21"/>
                <w:lang w:eastAsia="en-US"/>
              </w:rPr>
              <w:t>×100%</w:t>
            </w:r>
            <w:r>
              <w:rPr>
                <w:sz w:val="21"/>
                <w:lang w:eastAsia="en-US"/>
              </w:rPr>
              <w:t>。</w:t>
            </w:r>
            <w:proofErr w:type="spellStart"/>
            <w:r>
              <w:rPr>
                <w:spacing w:val="-10"/>
                <w:sz w:val="21"/>
                <w:lang w:eastAsia="en-US"/>
              </w:rPr>
              <w:t>未调整的计</w:t>
            </w:r>
            <w:proofErr w:type="spellEnd"/>
            <w:r>
              <w:rPr>
                <w:spacing w:val="-10"/>
                <w:sz w:val="21"/>
                <w:lang w:eastAsia="en-US"/>
              </w:rPr>
              <w:t xml:space="preserve"> </w:t>
            </w:r>
            <w:r>
              <w:rPr>
                <w:sz w:val="21"/>
                <w:lang w:eastAsia="en-US"/>
              </w:rPr>
              <w:t>2</w:t>
            </w:r>
            <w:r>
              <w:rPr>
                <w:spacing w:val="-15"/>
                <w:sz w:val="21"/>
                <w:lang w:eastAsia="en-US"/>
              </w:rPr>
              <w:t xml:space="preserve"> </w:t>
            </w:r>
            <w:r>
              <w:rPr>
                <w:spacing w:val="-15"/>
                <w:sz w:val="21"/>
                <w:lang w:eastAsia="en-US"/>
              </w:rPr>
              <w:t>分，调整了的除特殊原因外按比</w:t>
            </w:r>
            <w:r>
              <w:rPr>
                <w:spacing w:val="-13"/>
                <w:sz w:val="21"/>
                <w:lang w:eastAsia="en-US"/>
              </w:rPr>
              <w:t>例扣减。预算调整数：部门在本年度内涉及预</w:t>
            </w:r>
            <w:r>
              <w:rPr>
                <w:spacing w:val="-14"/>
                <w:sz w:val="21"/>
                <w:lang w:eastAsia="en-US"/>
              </w:rPr>
              <w:t>算的追加、追减或结构调整的资金总和</w:t>
            </w:r>
            <w:r>
              <w:rPr>
                <w:sz w:val="21"/>
                <w:lang w:eastAsia="en-US"/>
              </w:rPr>
              <w:t>（</w:t>
            </w:r>
            <w:r>
              <w:rPr>
                <w:spacing w:val="-2"/>
                <w:sz w:val="21"/>
                <w:lang w:eastAsia="en-US"/>
              </w:rPr>
              <w:t>因落</w:t>
            </w:r>
            <w:r>
              <w:rPr>
                <w:spacing w:val="-13"/>
                <w:sz w:val="21"/>
                <w:lang w:eastAsia="en-US"/>
              </w:rPr>
              <w:t>实国家政策、发生不可抗力、上级部门或同级</w:t>
            </w:r>
          </w:p>
          <w:p w:rsidR="00166D00" w:rsidRDefault="00282689">
            <w:pPr>
              <w:pStyle w:val="TableParagraph"/>
              <w:spacing w:line="194" w:lineRule="exact"/>
              <w:ind w:left="9"/>
              <w:rPr>
                <w:sz w:val="21"/>
                <w:lang w:eastAsia="en-US"/>
              </w:rPr>
            </w:pPr>
            <w:proofErr w:type="spellStart"/>
            <w:r>
              <w:rPr>
                <w:sz w:val="21"/>
                <w:lang w:eastAsia="en-US"/>
              </w:rPr>
              <w:t>党委政府临时交办而产生的调整除外</w:t>
            </w:r>
            <w:proofErr w:type="spellEnd"/>
            <w:r>
              <w:rPr>
                <w:sz w:val="21"/>
                <w:lang w:eastAsia="en-US"/>
              </w:rPr>
              <w:t>）。</w:t>
            </w:r>
          </w:p>
        </w:tc>
      </w:tr>
      <w:tr w:rsidR="00166D00">
        <w:trPr>
          <w:trHeight w:val="1410"/>
        </w:trPr>
        <w:tc>
          <w:tcPr>
            <w:tcW w:w="547" w:type="dxa"/>
            <w:vMerge/>
            <w:tcBorders>
              <w:top w:val="single" w:sz="4" w:space="0" w:color="auto"/>
              <w:left w:val="single" w:sz="4" w:space="0" w:color="auto"/>
              <w:bottom w:val="single" w:sz="4" w:space="0" w:color="auto"/>
              <w:right w:val="single" w:sz="4" w:space="0" w:color="auto"/>
            </w:tcBorders>
          </w:tcPr>
          <w:p w:rsidR="00166D00" w:rsidRDefault="00166D00">
            <w:pPr>
              <w:rPr>
                <w:sz w:val="2"/>
                <w:szCs w:val="2"/>
                <w:lang w:eastAsia="en-US"/>
              </w:rPr>
            </w:pPr>
          </w:p>
        </w:tc>
        <w:tc>
          <w:tcPr>
            <w:tcW w:w="569" w:type="dxa"/>
            <w:vMerge/>
            <w:tcBorders>
              <w:top w:val="single" w:sz="4" w:space="0" w:color="auto"/>
              <w:left w:val="single" w:sz="4" w:space="0" w:color="auto"/>
              <w:bottom w:val="single" w:sz="4" w:space="0" w:color="auto"/>
              <w:right w:val="single" w:sz="4" w:space="0" w:color="auto"/>
            </w:tcBorders>
          </w:tcPr>
          <w:p w:rsidR="00166D00" w:rsidRDefault="00166D00">
            <w:pPr>
              <w:rPr>
                <w:rFonts w:ascii="Times New Roman"/>
                <w:sz w:val="18"/>
                <w:lang w:eastAsia="en-US"/>
              </w:rPr>
            </w:pPr>
          </w:p>
        </w:tc>
        <w:tc>
          <w:tcPr>
            <w:tcW w:w="703" w:type="dxa"/>
            <w:tcBorders>
              <w:top w:val="single" w:sz="4" w:space="0" w:color="auto"/>
              <w:left w:val="single" w:sz="4" w:space="0" w:color="auto"/>
              <w:bottom w:val="single" w:sz="4" w:space="0" w:color="auto"/>
              <w:right w:val="single" w:sz="4" w:space="0" w:color="auto"/>
            </w:tcBorders>
          </w:tcPr>
          <w:p w:rsidR="00166D00" w:rsidRDefault="00166D00">
            <w:pPr>
              <w:pStyle w:val="TableParagraph"/>
              <w:rPr>
                <w:sz w:val="20"/>
                <w:lang w:eastAsia="en-US"/>
              </w:rPr>
            </w:pPr>
          </w:p>
          <w:p w:rsidR="00166D00" w:rsidRDefault="00166D00">
            <w:pPr>
              <w:pStyle w:val="TableParagraph"/>
              <w:spacing w:before="9"/>
              <w:rPr>
                <w:sz w:val="21"/>
                <w:lang w:eastAsia="en-US"/>
              </w:rPr>
            </w:pPr>
          </w:p>
          <w:p w:rsidR="00166D00" w:rsidRDefault="00282689">
            <w:pPr>
              <w:pStyle w:val="TableParagraph"/>
              <w:spacing w:before="1" w:line="213" w:lineRule="auto"/>
              <w:ind w:left="9" w:right="-15" w:firstLine="26"/>
              <w:jc w:val="both"/>
              <w:rPr>
                <w:sz w:val="21"/>
                <w:lang w:eastAsia="en-US"/>
              </w:rPr>
            </w:pPr>
            <w:r>
              <w:rPr>
                <w:sz w:val="21"/>
                <w:lang w:eastAsia="en-US"/>
              </w:rPr>
              <w:t>支付进</w:t>
            </w:r>
            <w:r>
              <w:rPr>
                <w:spacing w:val="-27"/>
                <w:sz w:val="21"/>
                <w:lang w:eastAsia="en-US"/>
              </w:rPr>
              <w:t>度率</w:t>
            </w:r>
            <w:r>
              <w:rPr>
                <w:sz w:val="21"/>
                <w:lang w:eastAsia="en-US"/>
              </w:rPr>
              <w:t>（</w:t>
            </w:r>
            <w:r>
              <w:rPr>
                <w:sz w:val="21"/>
                <w:lang w:eastAsia="en-US"/>
              </w:rPr>
              <w:t xml:space="preserve">2 </w:t>
            </w:r>
            <w:r>
              <w:rPr>
                <w:sz w:val="21"/>
                <w:lang w:eastAsia="en-US"/>
              </w:rPr>
              <w:t>分）</w:t>
            </w:r>
          </w:p>
        </w:tc>
        <w:tc>
          <w:tcPr>
            <w:tcW w:w="446" w:type="dxa"/>
            <w:tcBorders>
              <w:top w:val="single" w:sz="4" w:space="0" w:color="auto"/>
              <w:left w:val="single" w:sz="4" w:space="0" w:color="auto"/>
              <w:bottom w:val="single" w:sz="4" w:space="0" w:color="auto"/>
              <w:right w:val="single" w:sz="4" w:space="0" w:color="auto"/>
            </w:tcBorders>
          </w:tcPr>
          <w:p w:rsidR="00166D00" w:rsidRDefault="00166D00">
            <w:pPr>
              <w:pStyle w:val="TableParagraph"/>
              <w:rPr>
                <w:sz w:val="20"/>
                <w:lang w:eastAsia="en-US"/>
              </w:rPr>
            </w:pPr>
          </w:p>
          <w:p w:rsidR="00166D00" w:rsidRDefault="00166D00">
            <w:pPr>
              <w:pStyle w:val="TableParagraph"/>
              <w:rPr>
                <w:sz w:val="20"/>
                <w:lang w:eastAsia="en-US"/>
              </w:rPr>
            </w:pPr>
          </w:p>
          <w:p w:rsidR="00166D00" w:rsidRDefault="00166D00">
            <w:pPr>
              <w:pStyle w:val="TableParagraph"/>
              <w:spacing w:before="9"/>
              <w:rPr>
                <w:sz w:val="18"/>
                <w:lang w:eastAsia="en-US"/>
              </w:rPr>
            </w:pPr>
          </w:p>
          <w:p w:rsidR="00166D00" w:rsidRDefault="00282689">
            <w:pPr>
              <w:pStyle w:val="TableParagraph"/>
              <w:ind w:left="10"/>
              <w:jc w:val="center"/>
              <w:rPr>
                <w:rFonts w:ascii="Times New Roman"/>
                <w:sz w:val="18"/>
                <w:lang w:eastAsia="en-US"/>
              </w:rPr>
            </w:pPr>
            <w:r>
              <w:rPr>
                <w:sz w:val="21"/>
                <w:lang w:eastAsia="en-US"/>
              </w:rPr>
              <w:t>2</w:t>
            </w:r>
          </w:p>
        </w:tc>
        <w:tc>
          <w:tcPr>
            <w:tcW w:w="2977" w:type="dxa"/>
            <w:tcBorders>
              <w:top w:val="single" w:sz="4" w:space="0" w:color="auto"/>
              <w:left w:val="single" w:sz="4" w:space="0" w:color="auto"/>
              <w:bottom w:val="single" w:sz="4" w:space="0" w:color="auto"/>
              <w:right w:val="single" w:sz="4" w:space="0" w:color="auto"/>
            </w:tcBorders>
          </w:tcPr>
          <w:p w:rsidR="00166D00" w:rsidRDefault="00166D00">
            <w:pPr>
              <w:pStyle w:val="TableParagraph"/>
              <w:rPr>
                <w:sz w:val="20"/>
                <w:lang w:eastAsia="en-US"/>
              </w:rPr>
            </w:pPr>
          </w:p>
          <w:p w:rsidR="00166D00" w:rsidRDefault="00166D00">
            <w:pPr>
              <w:pStyle w:val="TableParagraph"/>
              <w:spacing w:before="5"/>
              <w:rPr>
                <w:sz w:val="15"/>
                <w:lang w:eastAsia="en-US"/>
              </w:rPr>
            </w:pPr>
          </w:p>
          <w:p w:rsidR="00166D00" w:rsidRDefault="00282689">
            <w:pPr>
              <w:pStyle w:val="TableParagraph"/>
              <w:spacing w:line="196" w:lineRule="auto"/>
              <w:ind w:left="9" w:right="-15"/>
              <w:jc w:val="both"/>
              <w:rPr>
                <w:sz w:val="21"/>
                <w:lang w:eastAsia="en-US"/>
              </w:rPr>
            </w:pPr>
            <w:proofErr w:type="spellStart"/>
            <w:r>
              <w:rPr>
                <w:sz w:val="21"/>
                <w:lang w:eastAsia="en-US"/>
              </w:rPr>
              <w:t>部门实际支付进度与既定支付进度的比率，用以反映和考核部门预算执行的及时性和均衡性程度</w:t>
            </w:r>
            <w:proofErr w:type="spellEnd"/>
            <w:r>
              <w:rPr>
                <w:sz w:val="21"/>
                <w:lang w:eastAsia="en-US"/>
              </w:rPr>
              <w:t>。</w:t>
            </w:r>
          </w:p>
        </w:tc>
        <w:tc>
          <w:tcPr>
            <w:tcW w:w="4124" w:type="dxa"/>
            <w:tcBorders>
              <w:top w:val="single" w:sz="4" w:space="0" w:color="auto"/>
              <w:left w:val="single" w:sz="4" w:space="0" w:color="auto"/>
              <w:bottom w:val="single" w:sz="4" w:space="0" w:color="auto"/>
              <w:right w:val="single" w:sz="4" w:space="0" w:color="auto"/>
            </w:tcBorders>
          </w:tcPr>
          <w:p w:rsidR="00166D00" w:rsidRDefault="00282689">
            <w:pPr>
              <w:pStyle w:val="TableParagraph"/>
              <w:spacing w:line="221" w:lineRule="exact"/>
              <w:ind w:left="9" w:right="-101"/>
              <w:rPr>
                <w:sz w:val="21"/>
                <w:lang w:eastAsia="en-US"/>
              </w:rPr>
            </w:pPr>
            <w:proofErr w:type="spellStart"/>
            <w:r>
              <w:rPr>
                <w:spacing w:val="-3"/>
                <w:sz w:val="21"/>
                <w:lang w:eastAsia="en-US"/>
              </w:rPr>
              <w:t>支付进度率</w:t>
            </w:r>
            <w:proofErr w:type="spellEnd"/>
            <w:r>
              <w:rPr>
                <w:spacing w:val="-3"/>
                <w:sz w:val="21"/>
                <w:lang w:eastAsia="en-US"/>
              </w:rPr>
              <w:t>=</w:t>
            </w:r>
            <w:r>
              <w:rPr>
                <w:sz w:val="21"/>
                <w:lang w:eastAsia="en-US"/>
              </w:rPr>
              <w:t>（</w:t>
            </w:r>
            <w:proofErr w:type="spellStart"/>
            <w:r>
              <w:rPr>
                <w:spacing w:val="-3"/>
                <w:sz w:val="21"/>
                <w:lang w:eastAsia="en-US"/>
              </w:rPr>
              <w:t>实际支付进度</w:t>
            </w:r>
            <w:r>
              <w:rPr>
                <w:sz w:val="21"/>
                <w:lang w:eastAsia="en-US"/>
              </w:rPr>
              <w:t>/</w:t>
            </w:r>
            <w:r>
              <w:rPr>
                <w:spacing w:val="-3"/>
                <w:sz w:val="21"/>
                <w:lang w:eastAsia="en-US"/>
              </w:rPr>
              <w:t>既定支付进度</w:t>
            </w:r>
            <w:proofErr w:type="spellEnd"/>
            <w:r>
              <w:rPr>
                <w:spacing w:val="-11"/>
                <w:sz w:val="21"/>
                <w:lang w:eastAsia="en-US"/>
              </w:rPr>
              <w:t>）</w:t>
            </w:r>
          </w:p>
          <w:p w:rsidR="00166D00" w:rsidRDefault="00282689">
            <w:pPr>
              <w:pStyle w:val="TableParagraph"/>
              <w:spacing w:line="220" w:lineRule="exact"/>
              <w:ind w:left="9" w:right="-15"/>
              <w:rPr>
                <w:sz w:val="21"/>
                <w:lang w:eastAsia="en-US"/>
              </w:rPr>
            </w:pPr>
            <w:r>
              <w:rPr>
                <w:sz w:val="21"/>
                <w:lang w:eastAsia="en-US"/>
              </w:rPr>
              <w:t>×100</w:t>
            </w:r>
            <w:r>
              <w:rPr>
                <w:spacing w:val="-12"/>
                <w:sz w:val="21"/>
                <w:lang w:eastAsia="en-US"/>
              </w:rPr>
              <w:t>%</w:t>
            </w:r>
            <w:r>
              <w:rPr>
                <w:spacing w:val="-12"/>
                <w:sz w:val="21"/>
                <w:lang w:eastAsia="en-US"/>
              </w:rPr>
              <w:t>。</w:t>
            </w:r>
            <w:proofErr w:type="spellStart"/>
            <w:r>
              <w:rPr>
                <w:spacing w:val="-12"/>
                <w:sz w:val="21"/>
                <w:lang w:eastAsia="en-US"/>
              </w:rPr>
              <w:t>完成年终进度的计</w:t>
            </w:r>
            <w:proofErr w:type="spellEnd"/>
            <w:r>
              <w:rPr>
                <w:spacing w:val="-12"/>
                <w:sz w:val="21"/>
                <w:lang w:eastAsia="en-US"/>
              </w:rPr>
              <w:t xml:space="preserve"> </w:t>
            </w:r>
            <w:r>
              <w:rPr>
                <w:sz w:val="21"/>
                <w:lang w:eastAsia="en-US"/>
              </w:rPr>
              <w:t>1</w:t>
            </w:r>
            <w:r>
              <w:rPr>
                <w:spacing w:val="-14"/>
                <w:sz w:val="21"/>
                <w:lang w:eastAsia="en-US"/>
              </w:rPr>
              <w:t xml:space="preserve"> </w:t>
            </w:r>
            <w:proofErr w:type="spellStart"/>
            <w:r>
              <w:rPr>
                <w:spacing w:val="-14"/>
                <w:sz w:val="21"/>
                <w:lang w:eastAsia="en-US"/>
              </w:rPr>
              <w:t>分，按季度完成</w:t>
            </w:r>
            <w:proofErr w:type="spellEnd"/>
          </w:p>
          <w:p w:rsidR="00166D00" w:rsidRDefault="00282689">
            <w:pPr>
              <w:pStyle w:val="TableParagraph"/>
              <w:spacing w:before="13" w:line="196" w:lineRule="auto"/>
              <w:ind w:left="9" w:right="-15"/>
              <w:jc w:val="both"/>
              <w:rPr>
                <w:sz w:val="21"/>
                <w:lang w:eastAsia="en-US"/>
              </w:rPr>
            </w:pPr>
            <w:proofErr w:type="spellStart"/>
            <w:r>
              <w:rPr>
                <w:spacing w:val="-8"/>
                <w:sz w:val="21"/>
                <w:lang w:eastAsia="en-US"/>
              </w:rPr>
              <w:t>预算进度的计</w:t>
            </w:r>
            <w:proofErr w:type="spellEnd"/>
            <w:r>
              <w:rPr>
                <w:spacing w:val="-8"/>
                <w:sz w:val="21"/>
                <w:lang w:eastAsia="en-US"/>
              </w:rPr>
              <w:t xml:space="preserve"> </w:t>
            </w:r>
            <w:r>
              <w:rPr>
                <w:sz w:val="21"/>
                <w:lang w:eastAsia="en-US"/>
              </w:rPr>
              <w:t>1</w:t>
            </w:r>
            <w:r>
              <w:rPr>
                <w:spacing w:val="-14"/>
                <w:sz w:val="21"/>
                <w:lang w:eastAsia="en-US"/>
              </w:rPr>
              <w:t xml:space="preserve"> </w:t>
            </w:r>
            <w:r>
              <w:rPr>
                <w:spacing w:val="-14"/>
                <w:sz w:val="21"/>
                <w:lang w:eastAsia="en-US"/>
              </w:rPr>
              <w:t>分。实际支付进度：部门在某</w:t>
            </w:r>
            <w:r>
              <w:rPr>
                <w:spacing w:val="3"/>
                <w:sz w:val="21"/>
                <w:lang w:eastAsia="en-US"/>
              </w:rPr>
              <w:t>一时点的支出预算执行总数与年度支出预算</w:t>
            </w:r>
            <w:r>
              <w:rPr>
                <w:spacing w:val="-12"/>
                <w:sz w:val="21"/>
                <w:lang w:eastAsia="en-US"/>
              </w:rPr>
              <w:t>数的比率。既定支付进度：由部门在申报部门</w:t>
            </w:r>
            <w:r>
              <w:rPr>
                <w:spacing w:val="-14"/>
                <w:sz w:val="21"/>
                <w:lang w:eastAsia="en-US"/>
              </w:rPr>
              <w:t>整体绩效目标时，参照序时支付进度、前三年</w:t>
            </w:r>
            <w:r>
              <w:rPr>
                <w:spacing w:val="-13"/>
                <w:sz w:val="21"/>
                <w:lang w:eastAsia="en-US"/>
              </w:rPr>
              <w:t>支付进度、同级部门平均支付进度水平等确定</w:t>
            </w:r>
          </w:p>
          <w:p w:rsidR="00166D00" w:rsidRDefault="00282689">
            <w:pPr>
              <w:pStyle w:val="TableParagraph"/>
              <w:spacing w:line="191" w:lineRule="exact"/>
              <w:ind w:left="9" w:right="-116"/>
              <w:rPr>
                <w:sz w:val="21"/>
                <w:lang w:eastAsia="en-US"/>
              </w:rPr>
            </w:pPr>
            <w:proofErr w:type="spellStart"/>
            <w:r>
              <w:rPr>
                <w:spacing w:val="-3"/>
                <w:sz w:val="21"/>
                <w:lang w:eastAsia="en-US"/>
              </w:rPr>
              <w:t>的，在某一时点应达到的支付进度（</w:t>
            </w:r>
            <w:r>
              <w:rPr>
                <w:spacing w:val="-2"/>
                <w:sz w:val="21"/>
                <w:lang w:eastAsia="en-US"/>
              </w:rPr>
              <w:t>比率</w:t>
            </w:r>
            <w:proofErr w:type="spellEnd"/>
            <w:r>
              <w:rPr>
                <w:sz w:val="21"/>
                <w:lang w:eastAsia="en-US"/>
              </w:rPr>
              <w:t>）。</w:t>
            </w:r>
          </w:p>
        </w:tc>
      </w:tr>
    </w:tbl>
    <w:p w:rsidR="00166D00" w:rsidRDefault="00166D00">
      <w:pPr>
        <w:spacing w:line="231" w:lineRule="exact"/>
        <w:sectPr w:rsidR="00166D00">
          <w:pgSz w:w="12240" w:h="15840"/>
          <w:pgMar w:top="1500" w:right="1160" w:bottom="2100" w:left="1480" w:header="0" w:footer="1825" w:gutter="0"/>
          <w:cols w:space="720"/>
        </w:sectPr>
      </w:pPr>
    </w:p>
    <w:p w:rsidR="00166D00" w:rsidRDefault="00166D00">
      <w:pPr>
        <w:pStyle w:val="a4"/>
        <w:ind w:left="0"/>
        <w:rPr>
          <w:rFonts w:ascii="宋体"/>
          <w:sz w:val="20"/>
        </w:rPr>
      </w:pPr>
      <w:r w:rsidRPr="00166D00">
        <w:pict>
          <v:shapetype id="_x0000_t202" coordsize="21600,21600" o:spt="202" path="m,l,21600r21600,l21600,xe">
            <v:stroke joinstyle="miter"/>
            <v:path gradientshapeok="t" o:connecttype="rect"/>
          </v:shapetype>
          <v:shape id="Text Box 5" o:spid="_x0000_s1026" type="#_x0000_t202" style="position:absolute;margin-left:86.7pt;margin-top:317.65pt;width:12.6pt;height:12.6pt;z-index:-251658752;mso-position-horizontal-relative:page;mso-position-vertical-relative:page;mso-width-relative:page;mso-height-relative:page" o:gfxdata="UEsDBAoAAAAAAIdO4kAAAAAAAAAAAAAAAAAEAAAAZHJzL1BLAwQUAAAACACHTuJAF9T9btsAAAAL&#10;AQAADwAAAGRycy9kb3ducmV2LnhtbE2PwU7DMAyG70i8Q2QkbiwpXcsoTSeNwQUNCQYcuHmt11Y0&#10;Tmmytbw92QmOv/3p9+d8OZlOHGlwrWUN0UyBIC5t1XKt4f3t8WoBwnnkCjvLpOGHHCyL87Mcs8qO&#10;/ErHra9FKGGXoYbG+z6T0pUNGXQz2xOH3d4OBn2IQy2rAcdQbjp5rVQqDbYcLjTY031D5df2YDQ8&#10;rF6e1s/f07QfV1E7x3XyEW8+tb68iNQdCE+T/4PhpB/UoQhOO3vgyoku5Jt4HlANaZzEIE7E7SIF&#10;sQuTVCUgi1z+/6H4BVBLAwQUAAAACACHTuJAXhrMwfQBAAADBAAADgAAAGRycy9lMm9Eb2MueG1s&#10;rVNNb9swDL0P2H8QdF/sBGgxGHGKrkGHAd0H0O4HMLJsC7NEjVJi59+PkpO06y497CJQFPX43hO1&#10;vpnsIA6agkFXy+WilEI7hY1xXS1/Pt1/+ChFiOAaGNDpWh51kDeb9+/Wo6/0CnscGk2CQVyoRl/L&#10;PkZfFUVQvbYQFui148MWyULkLXVFQzAyuh2KVVleFyNS4wmVDoGz2/lQnhDpLYDYtkbpLaq91S7O&#10;qKQHiCwp9MYHucls21ar+L1tg45iqCUrjXnlJhzv0lps1lB1BL436kQB3kLhlSYLxnHTC9QWIog9&#10;mX+grFGEAdu4UGiLWUh2hFUsy1fePPbgddbCVgd/MT38P1j17fCDhGlqeSWFA8sP/qSnKD7hJK6S&#10;O6MPFRc9ei6LE6d5ZrLS4B9Q/QrC4V0PrtO3RDj2Ghpmt0w3ixdXZ5yQQHbjV2y4DewjZqCpJZus&#10;YzMEo/PLHC8vk6io1PK6LFd8ovjoFKcOUJ0vewrxs0YrUlBL4ofP4HB4CHEuPZekXg7vzTBwHqrB&#10;/ZVgzJTJ5BPfmXmcdhNXJ0U7bI4sg3CeJf5JHKRVipHnqJbh9x5ISzF8cWxFGrpzQOdgdw7AqR55&#10;HPnyHN7FeTj3nkzXM/JstsNbtqs1WcozixNPno1sxmmO0/C93Oeq57+7+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X1P1u2wAAAAsBAAAPAAAAAAAAAAEAIAAAACIAAABkcnMvZG93bnJldi54bWxQ&#10;SwECFAAUAAAACACHTuJAXhrMwfQBAAADBAAADgAAAAAAAAABACAAAAAqAQAAZHJzL2Uyb0RvYy54&#10;bWxQSwUGAAAAAAYABgBZAQAAkAUAAAAA&#10;" filled="f" stroked="f">
            <v:textbox style="layout-flow:vertical" inset="0,0,0,0">
              <w:txbxContent>
                <w:p w:rsidR="00166D00" w:rsidRDefault="00282689">
                  <w:pPr>
                    <w:spacing w:line="251" w:lineRule="exact"/>
                    <w:ind w:left="20"/>
                    <w:rPr>
                      <w:rFonts w:ascii="宋体"/>
                    </w:rPr>
                  </w:pPr>
                  <w:r>
                    <w:rPr>
                      <w:rFonts w:ascii="宋体"/>
                    </w:rPr>
                    <w:t>30</w:t>
                  </w:r>
                </w:p>
              </w:txbxContent>
            </v:textbox>
            <w10:wrap anchorx="page" anchory="page"/>
          </v:shape>
        </w:pic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7"/>
        <w:gridCol w:w="569"/>
        <w:gridCol w:w="703"/>
        <w:gridCol w:w="446"/>
        <w:gridCol w:w="2977"/>
        <w:gridCol w:w="4124"/>
      </w:tblGrid>
      <w:tr w:rsidR="00166D00">
        <w:trPr>
          <w:trHeight w:val="1111"/>
        </w:trPr>
        <w:tc>
          <w:tcPr>
            <w:tcW w:w="547" w:type="dxa"/>
            <w:vMerge w:val="restart"/>
          </w:tcPr>
          <w:p w:rsidR="00166D00" w:rsidRDefault="00166D00">
            <w:pPr>
              <w:pStyle w:val="TableParagraph"/>
              <w:rPr>
                <w:sz w:val="20"/>
                <w:lang w:eastAsia="en-US"/>
              </w:rPr>
            </w:pPr>
          </w:p>
          <w:p w:rsidR="00166D00" w:rsidRDefault="00166D00">
            <w:pPr>
              <w:pStyle w:val="TableParagraph"/>
              <w:rPr>
                <w:sz w:val="20"/>
                <w:lang w:eastAsia="en-US"/>
              </w:rPr>
            </w:pPr>
          </w:p>
          <w:p w:rsidR="00166D00" w:rsidRDefault="00166D00">
            <w:pPr>
              <w:pStyle w:val="TableParagraph"/>
              <w:rPr>
                <w:sz w:val="20"/>
                <w:lang w:eastAsia="en-US"/>
              </w:rPr>
            </w:pPr>
          </w:p>
          <w:p w:rsidR="00166D00" w:rsidRDefault="00166D00">
            <w:pPr>
              <w:pStyle w:val="TableParagraph"/>
              <w:rPr>
                <w:sz w:val="20"/>
                <w:lang w:eastAsia="en-US"/>
              </w:rPr>
            </w:pPr>
          </w:p>
          <w:p w:rsidR="00166D00" w:rsidRDefault="00166D00">
            <w:pPr>
              <w:pStyle w:val="TableParagraph"/>
              <w:rPr>
                <w:sz w:val="20"/>
                <w:lang w:eastAsia="en-US"/>
              </w:rPr>
            </w:pPr>
          </w:p>
          <w:p w:rsidR="00166D00" w:rsidRDefault="00166D00">
            <w:pPr>
              <w:pStyle w:val="TableParagraph"/>
              <w:spacing w:before="4"/>
              <w:rPr>
                <w:sz w:val="20"/>
                <w:lang w:eastAsia="en-US"/>
              </w:rPr>
            </w:pPr>
          </w:p>
          <w:p w:rsidR="00166D00" w:rsidRDefault="00282689">
            <w:pPr>
              <w:pStyle w:val="TableParagraph"/>
              <w:ind w:left="163"/>
              <w:rPr>
                <w:sz w:val="21"/>
                <w:lang w:eastAsia="en-US"/>
              </w:rPr>
            </w:pPr>
            <w:r>
              <w:rPr>
                <w:sz w:val="21"/>
                <w:lang w:eastAsia="en-US"/>
              </w:rPr>
              <w:t>过</w:t>
            </w:r>
          </w:p>
          <w:p w:rsidR="00166D00" w:rsidRDefault="00166D00">
            <w:pPr>
              <w:pStyle w:val="TableParagraph"/>
              <w:rPr>
                <w:sz w:val="20"/>
                <w:lang w:eastAsia="en-US"/>
              </w:rPr>
            </w:pPr>
          </w:p>
          <w:p w:rsidR="00166D00" w:rsidRDefault="00166D00">
            <w:pPr>
              <w:pStyle w:val="TableParagraph"/>
              <w:rPr>
                <w:sz w:val="20"/>
                <w:lang w:eastAsia="en-US"/>
              </w:rPr>
            </w:pPr>
          </w:p>
          <w:p w:rsidR="00166D00" w:rsidRDefault="00166D00">
            <w:pPr>
              <w:pStyle w:val="TableParagraph"/>
              <w:rPr>
                <w:sz w:val="20"/>
                <w:lang w:eastAsia="en-US"/>
              </w:rPr>
            </w:pPr>
          </w:p>
          <w:p w:rsidR="00166D00" w:rsidRDefault="00166D00">
            <w:pPr>
              <w:pStyle w:val="TableParagraph"/>
              <w:rPr>
                <w:sz w:val="20"/>
                <w:lang w:eastAsia="en-US"/>
              </w:rPr>
            </w:pPr>
          </w:p>
          <w:p w:rsidR="00166D00" w:rsidRDefault="00166D00">
            <w:pPr>
              <w:pStyle w:val="TableParagraph"/>
              <w:spacing w:before="1"/>
              <w:rPr>
                <w:lang w:eastAsia="en-US"/>
              </w:rPr>
            </w:pPr>
          </w:p>
          <w:p w:rsidR="00166D00" w:rsidRDefault="00282689">
            <w:pPr>
              <w:pStyle w:val="TableParagraph"/>
              <w:spacing w:line="239" w:lineRule="exact"/>
              <w:ind w:left="163"/>
              <w:rPr>
                <w:sz w:val="21"/>
                <w:lang w:eastAsia="en-US"/>
              </w:rPr>
            </w:pPr>
            <w:r>
              <w:rPr>
                <w:sz w:val="21"/>
                <w:lang w:eastAsia="en-US"/>
              </w:rPr>
              <w:t>程</w:t>
            </w:r>
          </w:p>
          <w:p w:rsidR="00166D00" w:rsidRDefault="00282689">
            <w:pPr>
              <w:pStyle w:val="TableParagraph"/>
              <w:spacing w:line="239" w:lineRule="exact"/>
              <w:ind w:left="163"/>
              <w:rPr>
                <w:sz w:val="21"/>
                <w:lang w:eastAsia="en-US"/>
              </w:rPr>
            </w:pPr>
            <w:r>
              <w:rPr>
                <w:sz w:val="21"/>
                <w:lang w:eastAsia="en-US"/>
              </w:rPr>
              <w:t>（</w:t>
            </w:r>
          </w:p>
          <w:p w:rsidR="00166D00" w:rsidRDefault="00166D00">
            <w:pPr>
              <w:pStyle w:val="TableParagraph"/>
              <w:spacing w:before="12"/>
              <w:rPr>
                <w:sz w:val="15"/>
                <w:lang w:eastAsia="en-US"/>
              </w:rPr>
            </w:pPr>
          </w:p>
          <w:p w:rsidR="00166D00" w:rsidRDefault="00282689">
            <w:pPr>
              <w:pStyle w:val="TableParagraph"/>
              <w:spacing w:line="240" w:lineRule="exact"/>
              <w:ind w:left="163"/>
              <w:rPr>
                <w:sz w:val="21"/>
                <w:lang w:eastAsia="en-US"/>
              </w:rPr>
            </w:pPr>
            <w:r>
              <w:rPr>
                <w:sz w:val="21"/>
                <w:lang w:eastAsia="en-US"/>
              </w:rPr>
              <w:t>分</w:t>
            </w:r>
          </w:p>
          <w:p w:rsidR="00166D00" w:rsidRDefault="00282689">
            <w:pPr>
              <w:pStyle w:val="TableParagraph"/>
              <w:spacing w:line="240" w:lineRule="exact"/>
              <w:ind w:left="163"/>
              <w:rPr>
                <w:sz w:val="21"/>
                <w:lang w:eastAsia="en-US"/>
              </w:rPr>
            </w:pPr>
            <w:r>
              <w:rPr>
                <w:sz w:val="21"/>
                <w:lang w:eastAsia="en-US"/>
              </w:rPr>
              <w:t>）</w:t>
            </w:r>
          </w:p>
        </w:tc>
        <w:tc>
          <w:tcPr>
            <w:tcW w:w="569" w:type="dxa"/>
            <w:vMerge w:val="restart"/>
          </w:tcPr>
          <w:p w:rsidR="00166D00" w:rsidRDefault="00166D00">
            <w:pPr>
              <w:pStyle w:val="TableParagraph"/>
              <w:rPr>
                <w:sz w:val="20"/>
                <w:lang w:eastAsia="en-US"/>
              </w:rPr>
            </w:pPr>
          </w:p>
          <w:p w:rsidR="00166D00" w:rsidRDefault="00166D00">
            <w:pPr>
              <w:pStyle w:val="TableParagraph"/>
              <w:rPr>
                <w:sz w:val="20"/>
                <w:lang w:eastAsia="en-US"/>
              </w:rPr>
            </w:pPr>
          </w:p>
          <w:p w:rsidR="00166D00" w:rsidRDefault="00166D00">
            <w:pPr>
              <w:pStyle w:val="TableParagraph"/>
              <w:rPr>
                <w:sz w:val="20"/>
                <w:lang w:eastAsia="en-US"/>
              </w:rPr>
            </w:pPr>
          </w:p>
          <w:p w:rsidR="00166D00" w:rsidRDefault="00166D00">
            <w:pPr>
              <w:pStyle w:val="TableParagraph"/>
              <w:rPr>
                <w:sz w:val="20"/>
                <w:lang w:eastAsia="en-US"/>
              </w:rPr>
            </w:pPr>
          </w:p>
          <w:p w:rsidR="00166D00" w:rsidRDefault="00166D00">
            <w:pPr>
              <w:pStyle w:val="TableParagraph"/>
              <w:rPr>
                <w:sz w:val="20"/>
                <w:lang w:eastAsia="en-US"/>
              </w:rPr>
            </w:pPr>
          </w:p>
          <w:p w:rsidR="00166D00" w:rsidRDefault="00166D00">
            <w:pPr>
              <w:pStyle w:val="TableParagraph"/>
              <w:rPr>
                <w:sz w:val="20"/>
                <w:lang w:eastAsia="en-US"/>
              </w:rPr>
            </w:pPr>
          </w:p>
          <w:p w:rsidR="00166D00" w:rsidRDefault="00166D00">
            <w:pPr>
              <w:pStyle w:val="TableParagraph"/>
              <w:spacing w:before="10"/>
              <w:rPr>
                <w:sz w:val="18"/>
                <w:lang w:eastAsia="en-US"/>
              </w:rPr>
            </w:pPr>
          </w:p>
          <w:p w:rsidR="00166D00" w:rsidRDefault="00282689">
            <w:pPr>
              <w:pStyle w:val="TableParagraph"/>
              <w:spacing w:line="230" w:lineRule="auto"/>
              <w:ind w:left="74" w:right="60"/>
              <w:rPr>
                <w:sz w:val="21"/>
                <w:lang w:eastAsia="en-US"/>
              </w:rPr>
            </w:pPr>
            <w:proofErr w:type="spellStart"/>
            <w:r>
              <w:rPr>
                <w:spacing w:val="-9"/>
                <w:sz w:val="21"/>
                <w:lang w:eastAsia="en-US"/>
              </w:rPr>
              <w:t>预算执行</w:t>
            </w:r>
            <w:proofErr w:type="spellEnd"/>
          </w:p>
          <w:p w:rsidR="00166D00" w:rsidRDefault="00282689">
            <w:pPr>
              <w:pStyle w:val="TableParagraph"/>
              <w:spacing w:before="4" w:line="230" w:lineRule="auto"/>
              <w:ind w:left="177" w:right="60" w:hanging="104"/>
              <w:rPr>
                <w:sz w:val="21"/>
                <w:lang w:eastAsia="en-US"/>
              </w:rPr>
            </w:pPr>
            <w:r>
              <w:rPr>
                <w:sz w:val="21"/>
                <w:lang w:eastAsia="en-US"/>
              </w:rPr>
              <w:t>（</w:t>
            </w:r>
            <w:r>
              <w:rPr>
                <w:sz w:val="21"/>
                <w:lang w:eastAsia="en-US"/>
              </w:rPr>
              <w:t xml:space="preserve">20 </w:t>
            </w:r>
            <w:r>
              <w:rPr>
                <w:sz w:val="21"/>
                <w:lang w:eastAsia="en-US"/>
              </w:rPr>
              <w:t>分</w:t>
            </w:r>
          </w:p>
        </w:tc>
        <w:tc>
          <w:tcPr>
            <w:tcW w:w="703" w:type="dxa"/>
          </w:tcPr>
          <w:p w:rsidR="00166D00" w:rsidRDefault="00282689">
            <w:pPr>
              <w:pStyle w:val="TableParagraph"/>
              <w:spacing w:before="45" w:line="232" w:lineRule="auto"/>
              <w:ind w:left="35" w:right="21"/>
              <w:jc w:val="both"/>
              <w:rPr>
                <w:sz w:val="21"/>
                <w:lang w:eastAsia="en-US"/>
              </w:rPr>
            </w:pPr>
            <w:proofErr w:type="spellStart"/>
            <w:r>
              <w:rPr>
                <w:sz w:val="21"/>
                <w:lang w:eastAsia="en-US"/>
              </w:rPr>
              <w:t>结转结余控制率</w:t>
            </w:r>
            <w:proofErr w:type="spellEnd"/>
            <w:r>
              <w:rPr>
                <w:sz w:val="21"/>
                <w:lang w:eastAsia="en-US"/>
              </w:rPr>
              <w:t xml:space="preserve"> </w:t>
            </w:r>
            <w:r>
              <w:rPr>
                <w:sz w:val="21"/>
                <w:lang w:eastAsia="en-US"/>
              </w:rPr>
              <w:t>（</w:t>
            </w:r>
            <w:r>
              <w:rPr>
                <w:sz w:val="21"/>
                <w:lang w:eastAsia="en-US"/>
              </w:rPr>
              <w:t xml:space="preserve">4 </w:t>
            </w:r>
            <w:r>
              <w:rPr>
                <w:sz w:val="21"/>
                <w:lang w:eastAsia="en-US"/>
              </w:rPr>
              <w:t>分）</w:t>
            </w:r>
          </w:p>
        </w:tc>
        <w:tc>
          <w:tcPr>
            <w:tcW w:w="446" w:type="dxa"/>
          </w:tcPr>
          <w:p w:rsidR="00166D00" w:rsidRDefault="00166D00">
            <w:pPr>
              <w:pStyle w:val="TableParagraph"/>
              <w:rPr>
                <w:sz w:val="20"/>
                <w:lang w:eastAsia="en-US"/>
              </w:rPr>
            </w:pPr>
          </w:p>
          <w:p w:rsidR="00166D00" w:rsidRDefault="00282689">
            <w:pPr>
              <w:pStyle w:val="TableParagraph"/>
              <w:spacing w:before="174"/>
              <w:ind w:left="10"/>
              <w:jc w:val="center"/>
              <w:rPr>
                <w:sz w:val="21"/>
                <w:lang w:eastAsia="en-US"/>
              </w:rPr>
            </w:pPr>
            <w:r>
              <w:rPr>
                <w:sz w:val="21"/>
                <w:lang w:eastAsia="en-US"/>
              </w:rPr>
              <w:t>3</w:t>
            </w:r>
          </w:p>
        </w:tc>
        <w:tc>
          <w:tcPr>
            <w:tcW w:w="2977" w:type="dxa"/>
          </w:tcPr>
          <w:p w:rsidR="00166D00" w:rsidRDefault="00282689">
            <w:pPr>
              <w:pStyle w:val="TableParagraph"/>
              <w:spacing w:before="125" w:line="196" w:lineRule="auto"/>
              <w:ind w:left="9" w:right="-15"/>
              <w:jc w:val="both"/>
              <w:rPr>
                <w:sz w:val="21"/>
                <w:lang w:eastAsia="en-US"/>
              </w:rPr>
            </w:pPr>
            <w:proofErr w:type="spellStart"/>
            <w:r>
              <w:rPr>
                <w:sz w:val="21"/>
                <w:lang w:eastAsia="en-US"/>
              </w:rPr>
              <w:t>部门本年度结转结余总额与上年结转结余总额增减比例，用以反映和考核部门对存量资金的实际控制程度</w:t>
            </w:r>
            <w:proofErr w:type="spellEnd"/>
            <w:r>
              <w:rPr>
                <w:sz w:val="21"/>
                <w:lang w:eastAsia="en-US"/>
              </w:rPr>
              <w:t>。</w:t>
            </w:r>
          </w:p>
        </w:tc>
        <w:tc>
          <w:tcPr>
            <w:tcW w:w="4124" w:type="dxa"/>
          </w:tcPr>
          <w:p w:rsidR="00166D00" w:rsidRDefault="00282689">
            <w:pPr>
              <w:pStyle w:val="TableParagraph"/>
              <w:spacing w:before="14" w:line="196" w:lineRule="auto"/>
              <w:ind w:left="9" w:right="-58"/>
              <w:jc w:val="both"/>
              <w:rPr>
                <w:sz w:val="21"/>
                <w:lang w:eastAsia="en-US"/>
              </w:rPr>
            </w:pPr>
            <w:proofErr w:type="spellStart"/>
            <w:r>
              <w:rPr>
                <w:spacing w:val="-15"/>
                <w:sz w:val="21"/>
                <w:lang w:eastAsia="en-US"/>
              </w:rPr>
              <w:t>结转结余控制率</w:t>
            </w:r>
            <w:proofErr w:type="spellEnd"/>
            <w:r>
              <w:rPr>
                <w:spacing w:val="-15"/>
                <w:sz w:val="21"/>
                <w:lang w:eastAsia="en-US"/>
              </w:rPr>
              <w:t>=</w:t>
            </w:r>
            <w:r>
              <w:rPr>
                <w:spacing w:val="-3"/>
                <w:sz w:val="21"/>
                <w:lang w:eastAsia="en-US"/>
              </w:rPr>
              <w:t>（本年结转结余总额</w:t>
            </w:r>
            <w:r>
              <w:rPr>
                <w:spacing w:val="-3"/>
                <w:sz w:val="21"/>
                <w:lang w:eastAsia="en-US"/>
              </w:rPr>
              <w:t>-</w:t>
            </w:r>
            <w:r>
              <w:rPr>
                <w:spacing w:val="-3"/>
                <w:sz w:val="21"/>
                <w:lang w:eastAsia="en-US"/>
              </w:rPr>
              <w:t>上年结转结余总额</w:t>
            </w:r>
            <w:r>
              <w:rPr>
                <w:sz w:val="21"/>
                <w:lang w:eastAsia="en-US"/>
              </w:rPr>
              <w:t>）</w:t>
            </w:r>
            <w:r>
              <w:rPr>
                <w:sz w:val="21"/>
                <w:lang w:eastAsia="en-US"/>
              </w:rPr>
              <w:t>/</w:t>
            </w:r>
            <w:r>
              <w:rPr>
                <w:spacing w:val="-3"/>
                <w:sz w:val="21"/>
                <w:lang w:eastAsia="en-US"/>
              </w:rPr>
              <w:t>上年结转结余总额</w:t>
            </w:r>
            <w:r>
              <w:rPr>
                <w:spacing w:val="-3"/>
                <w:sz w:val="21"/>
                <w:lang w:eastAsia="en-US"/>
              </w:rPr>
              <w:t>×</w:t>
            </w:r>
            <w:r>
              <w:rPr>
                <w:sz w:val="21"/>
                <w:lang w:eastAsia="en-US"/>
              </w:rPr>
              <w:t>100%</w:t>
            </w:r>
            <w:r>
              <w:rPr>
                <w:spacing w:val="-3"/>
                <w:sz w:val="21"/>
                <w:lang w:eastAsia="en-US"/>
              </w:rPr>
              <w:t>。</w:t>
            </w:r>
            <w:proofErr w:type="spellStart"/>
            <w:r>
              <w:rPr>
                <w:spacing w:val="-3"/>
                <w:sz w:val="21"/>
                <w:lang w:eastAsia="en-US"/>
              </w:rPr>
              <w:t>低</w:t>
            </w:r>
            <w:r>
              <w:rPr>
                <w:spacing w:val="-26"/>
                <w:sz w:val="21"/>
                <w:lang w:eastAsia="en-US"/>
              </w:rPr>
              <w:t>于</w:t>
            </w:r>
            <w:proofErr w:type="spellEnd"/>
            <w:r>
              <w:rPr>
                <w:spacing w:val="-26"/>
                <w:sz w:val="21"/>
                <w:lang w:eastAsia="en-US"/>
              </w:rPr>
              <w:t xml:space="preserve"> </w:t>
            </w:r>
            <w:r>
              <w:rPr>
                <w:sz w:val="21"/>
                <w:lang w:eastAsia="en-US"/>
              </w:rPr>
              <w:t>15</w:t>
            </w:r>
            <w:r>
              <w:rPr>
                <w:spacing w:val="-13"/>
                <w:sz w:val="21"/>
                <w:lang w:eastAsia="en-US"/>
              </w:rPr>
              <w:t>%</w:t>
            </w:r>
            <w:r>
              <w:rPr>
                <w:spacing w:val="-13"/>
                <w:sz w:val="21"/>
                <w:lang w:eastAsia="en-US"/>
              </w:rPr>
              <w:t>的计</w:t>
            </w:r>
            <w:r>
              <w:rPr>
                <w:spacing w:val="-13"/>
                <w:sz w:val="21"/>
                <w:lang w:eastAsia="en-US"/>
              </w:rPr>
              <w:t xml:space="preserve"> </w:t>
            </w:r>
            <w:r>
              <w:rPr>
                <w:sz w:val="21"/>
                <w:lang w:eastAsia="en-US"/>
              </w:rPr>
              <w:t>4</w:t>
            </w:r>
            <w:r>
              <w:rPr>
                <w:spacing w:val="-16"/>
                <w:sz w:val="21"/>
                <w:lang w:eastAsia="en-US"/>
              </w:rPr>
              <w:t xml:space="preserve"> </w:t>
            </w:r>
            <w:proofErr w:type="spellStart"/>
            <w:r>
              <w:rPr>
                <w:spacing w:val="-16"/>
                <w:sz w:val="21"/>
                <w:lang w:eastAsia="en-US"/>
              </w:rPr>
              <w:t>分，每超过</w:t>
            </w:r>
            <w:proofErr w:type="spellEnd"/>
            <w:r>
              <w:rPr>
                <w:spacing w:val="-16"/>
                <w:sz w:val="21"/>
                <w:lang w:eastAsia="en-US"/>
              </w:rPr>
              <w:t xml:space="preserve"> </w:t>
            </w:r>
            <w:r>
              <w:rPr>
                <w:sz w:val="21"/>
                <w:lang w:eastAsia="en-US"/>
              </w:rPr>
              <w:t>5</w:t>
            </w:r>
            <w:r>
              <w:rPr>
                <w:spacing w:val="-16"/>
                <w:sz w:val="21"/>
                <w:lang w:eastAsia="en-US"/>
              </w:rPr>
              <w:t xml:space="preserve"> </w:t>
            </w:r>
            <w:proofErr w:type="spellStart"/>
            <w:r>
              <w:rPr>
                <w:spacing w:val="-16"/>
                <w:sz w:val="21"/>
                <w:lang w:eastAsia="en-US"/>
              </w:rPr>
              <w:t>个百分点扣</w:t>
            </w:r>
            <w:proofErr w:type="spellEnd"/>
            <w:r>
              <w:rPr>
                <w:spacing w:val="-16"/>
                <w:sz w:val="21"/>
                <w:lang w:eastAsia="en-US"/>
              </w:rPr>
              <w:t xml:space="preserve"> </w:t>
            </w:r>
            <w:r>
              <w:rPr>
                <w:sz w:val="21"/>
                <w:lang w:eastAsia="en-US"/>
              </w:rPr>
              <w:t>1</w:t>
            </w:r>
            <w:r>
              <w:rPr>
                <w:spacing w:val="-18"/>
                <w:sz w:val="21"/>
                <w:lang w:eastAsia="en-US"/>
              </w:rPr>
              <w:t xml:space="preserve"> </w:t>
            </w:r>
            <w:r>
              <w:rPr>
                <w:spacing w:val="-18"/>
                <w:sz w:val="21"/>
                <w:lang w:eastAsia="en-US"/>
              </w:rPr>
              <w:t>分，</w:t>
            </w:r>
            <w:r>
              <w:rPr>
                <w:spacing w:val="-18"/>
                <w:sz w:val="21"/>
                <w:lang w:eastAsia="en-US"/>
              </w:rPr>
              <w:t xml:space="preserve"> </w:t>
            </w:r>
            <w:proofErr w:type="spellStart"/>
            <w:r>
              <w:rPr>
                <w:spacing w:val="-14"/>
                <w:sz w:val="21"/>
                <w:lang w:eastAsia="en-US"/>
              </w:rPr>
              <w:t>扣完为止</w:t>
            </w:r>
            <w:proofErr w:type="spellEnd"/>
            <w:r>
              <w:rPr>
                <w:spacing w:val="-14"/>
                <w:sz w:val="21"/>
                <w:lang w:eastAsia="en-US"/>
              </w:rPr>
              <w:t>。</w:t>
            </w:r>
            <w:proofErr w:type="spellStart"/>
            <w:r>
              <w:rPr>
                <w:spacing w:val="-14"/>
                <w:sz w:val="21"/>
                <w:lang w:eastAsia="en-US"/>
              </w:rPr>
              <w:t>结转结余总额：部门本年度的结转</w:t>
            </w:r>
            <w:proofErr w:type="spellEnd"/>
          </w:p>
          <w:p w:rsidR="00166D00" w:rsidRDefault="00282689">
            <w:pPr>
              <w:pStyle w:val="TableParagraph"/>
              <w:spacing w:line="194" w:lineRule="exact"/>
              <w:ind w:left="9"/>
              <w:rPr>
                <w:sz w:val="21"/>
                <w:lang w:eastAsia="en-US"/>
              </w:rPr>
            </w:pPr>
            <w:proofErr w:type="spellStart"/>
            <w:r>
              <w:rPr>
                <w:sz w:val="21"/>
                <w:lang w:eastAsia="en-US"/>
              </w:rPr>
              <w:t>资金与结余资金之和（以决算数为准</w:t>
            </w:r>
            <w:proofErr w:type="spellEnd"/>
            <w:r>
              <w:rPr>
                <w:sz w:val="21"/>
                <w:lang w:eastAsia="en-US"/>
              </w:rPr>
              <w:t>）。</w:t>
            </w:r>
          </w:p>
        </w:tc>
      </w:tr>
      <w:tr w:rsidR="00166D00">
        <w:trPr>
          <w:trHeight w:val="1050"/>
        </w:trPr>
        <w:tc>
          <w:tcPr>
            <w:tcW w:w="547" w:type="dxa"/>
            <w:vMerge/>
            <w:tcBorders>
              <w:top w:val="nil"/>
            </w:tcBorders>
          </w:tcPr>
          <w:p w:rsidR="00166D00" w:rsidRDefault="00166D00">
            <w:pPr>
              <w:rPr>
                <w:sz w:val="2"/>
                <w:szCs w:val="2"/>
                <w:lang w:eastAsia="en-US"/>
              </w:rPr>
            </w:pPr>
          </w:p>
        </w:tc>
        <w:tc>
          <w:tcPr>
            <w:tcW w:w="569" w:type="dxa"/>
            <w:vMerge/>
            <w:tcBorders>
              <w:top w:val="nil"/>
            </w:tcBorders>
          </w:tcPr>
          <w:p w:rsidR="00166D00" w:rsidRDefault="00166D00">
            <w:pPr>
              <w:rPr>
                <w:sz w:val="2"/>
                <w:szCs w:val="2"/>
                <w:lang w:eastAsia="en-US"/>
              </w:rPr>
            </w:pPr>
          </w:p>
        </w:tc>
        <w:tc>
          <w:tcPr>
            <w:tcW w:w="703" w:type="dxa"/>
          </w:tcPr>
          <w:p w:rsidR="00166D00" w:rsidRDefault="00282689">
            <w:pPr>
              <w:pStyle w:val="TableParagraph"/>
              <w:spacing w:before="14" w:line="232" w:lineRule="auto"/>
              <w:ind w:left="244" w:right="21" w:hanging="209"/>
              <w:rPr>
                <w:sz w:val="21"/>
                <w:lang w:eastAsia="en-US"/>
              </w:rPr>
            </w:pPr>
            <w:proofErr w:type="spellStart"/>
            <w:r>
              <w:rPr>
                <w:sz w:val="21"/>
                <w:lang w:eastAsia="en-US"/>
              </w:rPr>
              <w:t>公用经费</w:t>
            </w:r>
            <w:proofErr w:type="spellEnd"/>
          </w:p>
          <w:p w:rsidR="00166D00" w:rsidRDefault="00282689">
            <w:pPr>
              <w:pStyle w:val="TableParagraph"/>
              <w:spacing w:line="257" w:lineRule="exact"/>
              <w:ind w:left="35"/>
              <w:rPr>
                <w:sz w:val="21"/>
                <w:lang w:eastAsia="en-US"/>
              </w:rPr>
            </w:pPr>
            <w:proofErr w:type="spellStart"/>
            <w:r>
              <w:rPr>
                <w:sz w:val="21"/>
                <w:lang w:eastAsia="en-US"/>
              </w:rPr>
              <w:t>控制率</w:t>
            </w:r>
            <w:proofErr w:type="spellEnd"/>
          </w:p>
          <w:p w:rsidR="00166D00" w:rsidRDefault="00282689">
            <w:pPr>
              <w:pStyle w:val="TableParagraph"/>
              <w:spacing w:line="238" w:lineRule="exact"/>
              <w:ind w:left="9" w:right="-116"/>
              <w:rPr>
                <w:sz w:val="21"/>
                <w:lang w:eastAsia="en-US"/>
              </w:rPr>
            </w:pPr>
            <w:r>
              <w:rPr>
                <w:sz w:val="21"/>
                <w:lang w:eastAsia="en-US"/>
              </w:rPr>
              <w:t>（</w:t>
            </w:r>
            <w:r>
              <w:rPr>
                <w:sz w:val="21"/>
                <w:lang w:eastAsia="en-US"/>
              </w:rPr>
              <w:t>2</w:t>
            </w:r>
            <w:r>
              <w:rPr>
                <w:spacing w:val="-25"/>
                <w:sz w:val="21"/>
                <w:lang w:eastAsia="en-US"/>
              </w:rPr>
              <w:t xml:space="preserve"> </w:t>
            </w:r>
            <w:r>
              <w:rPr>
                <w:spacing w:val="-25"/>
                <w:sz w:val="21"/>
                <w:lang w:eastAsia="en-US"/>
              </w:rPr>
              <w:t>分</w:t>
            </w:r>
            <w:r>
              <w:rPr>
                <w:spacing w:val="-12"/>
                <w:sz w:val="21"/>
                <w:lang w:eastAsia="en-US"/>
              </w:rPr>
              <w:t>）</w:t>
            </w:r>
          </w:p>
        </w:tc>
        <w:tc>
          <w:tcPr>
            <w:tcW w:w="446" w:type="dxa"/>
          </w:tcPr>
          <w:p w:rsidR="00166D00" w:rsidRDefault="00166D00">
            <w:pPr>
              <w:pStyle w:val="TableParagraph"/>
              <w:rPr>
                <w:sz w:val="20"/>
                <w:lang w:eastAsia="en-US"/>
              </w:rPr>
            </w:pPr>
          </w:p>
          <w:p w:rsidR="00166D00" w:rsidRDefault="00282689">
            <w:pPr>
              <w:pStyle w:val="TableParagraph"/>
              <w:spacing w:before="143"/>
              <w:ind w:left="10"/>
              <w:jc w:val="center"/>
              <w:rPr>
                <w:sz w:val="21"/>
                <w:lang w:eastAsia="en-US"/>
              </w:rPr>
            </w:pPr>
            <w:r>
              <w:rPr>
                <w:sz w:val="21"/>
                <w:lang w:eastAsia="en-US"/>
              </w:rPr>
              <w:t>2</w:t>
            </w:r>
          </w:p>
        </w:tc>
        <w:tc>
          <w:tcPr>
            <w:tcW w:w="2977" w:type="dxa"/>
          </w:tcPr>
          <w:p w:rsidR="00166D00" w:rsidRDefault="00282689">
            <w:pPr>
              <w:pStyle w:val="TableParagraph"/>
              <w:spacing w:before="94" w:line="196" w:lineRule="auto"/>
              <w:ind w:left="9" w:right="-15"/>
              <w:jc w:val="both"/>
              <w:rPr>
                <w:sz w:val="21"/>
                <w:lang w:eastAsia="en-US"/>
              </w:rPr>
            </w:pPr>
            <w:proofErr w:type="spellStart"/>
            <w:r>
              <w:rPr>
                <w:sz w:val="21"/>
                <w:lang w:eastAsia="en-US"/>
              </w:rPr>
              <w:t>部门本年度实际支出的公用经费总额与预算安排的公用经费总额的比率，用以反映和考核部门对机构运转成本的实际控制程度</w:t>
            </w:r>
            <w:proofErr w:type="spellEnd"/>
            <w:r>
              <w:rPr>
                <w:sz w:val="21"/>
                <w:lang w:eastAsia="en-US"/>
              </w:rPr>
              <w:t>。</w:t>
            </w:r>
          </w:p>
        </w:tc>
        <w:tc>
          <w:tcPr>
            <w:tcW w:w="4124" w:type="dxa"/>
          </w:tcPr>
          <w:p w:rsidR="00166D00" w:rsidRDefault="00282689">
            <w:pPr>
              <w:pStyle w:val="TableParagraph"/>
              <w:spacing w:before="94" w:line="196" w:lineRule="auto"/>
              <w:ind w:left="9" w:right="-15"/>
              <w:jc w:val="both"/>
              <w:rPr>
                <w:sz w:val="21"/>
                <w:lang w:eastAsia="en-US"/>
              </w:rPr>
            </w:pPr>
            <w:proofErr w:type="spellStart"/>
            <w:r>
              <w:rPr>
                <w:spacing w:val="4"/>
                <w:sz w:val="21"/>
                <w:lang w:eastAsia="en-US"/>
              </w:rPr>
              <w:t>公用经费控制率</w:t>
            </w:r>
            <w:proofErr w:type="spellEnd"/>
            <w:r>
              <w:rPr>
                <w:spacing w:val="4"/>
                <w:sz w:val="21"/>
                <w:lang w:eastAsia="en-US"/>
              </w:rPr>
              <w:t>=</w:t>
            </w:r>
            <w:r>
              <w:rPr>
                <w:spacing w:val="4"/>
                <w:sz w:val="21"/>
                <w:lang w:eastAsia="en-US"/>
              </w:rPr>
              <w:t>（</w:t>
            </w:r>
            <w:proofErr w:type="spellStart"/>
            <w:r>
              <w:rPr>
                <w:spacing w:val="4"/>
                <w:sz w:val="21"/>
                <w:lang w:eastAsia="en-US"/>
              </w:rPr>
              <w:t>实际支出公用经费总额</w:t>
            </w:r>
            <w:proofErr w:type="spellEnd"/>
            <w:r>
              <w:rPr>
                <w:sz w:val="21"/>
                <w:lang w:eastAsia="en-US"/>
              </w:rPr>
              <w:t xml:space="preserve">/ </w:t>
            </w:r>
            <w:r>
              <w:rPr>
                <w:spacing w:val="-2"/>
                <w:sz w:val="21"/>
                <w:lang w:eastAsia="en-US"/>
              </w:rPr>
              <w:t>预算安排公用经费总额</w:t>
            </w:r>
            <w:r>
              <w:rPr>
                <w:sz w:val="21"/>
                <w:lang w:eastAsia="en-US"/>
              </w:rPr>
              <w:t>）</w:t>
            </w:r>
            <w:r>
              <w:rPr>
                <w:sz w:val="21"/>
                <w:lang w:eastAsia="en-US"/>
              </w:rPr>
              <w:t>×100%</w:t>
            </w:r>
            <w:r>
              <w:rPr>
                <w:spacing w:val="3"/>
                <w:sz w:val="21"/>
                <w:lang w:eastAsia="en-US"/>
              </w:rPr>
              <w:t>。为</w:t>
            </w:r>
            <w:r>
              <w:rPr>
                <w:spacing w:val="3"/>
                <w:sz w:val="21"/>
                <w:lang w:eastAsia="en-US"/>
              </w:rPr>
              <w:t xml:space="preserve"> </w:t>
            </w:r>
            <w:r>
              <w:rPr>
                <w:sz w:val="21"/>
                <w:lang w:eastAsia="en-US"/>
              </w:rPr>
              <w:t>100%</w:t>
            </w:r>
            <w:r>
              <w:rPr>
                <w:sz w:val="21"/>
                <w:lang w:eastAsia="en-US"/>
              </w:rPr>
              <w:t>的</w:t>
            </w:r>
            <w:r>
              <w:rPr>
                <w:spacing w:val="-26"/>
                <w:sz w:val="21"/>
                <w:lang w:eastAsia="en-US"/>
              </w:rPr>
              <w:t>计</w:t>
            </w:r>
            <w:r>
              <w:rPr>
                <w:spacing w:val="-26"/>
                <w:sz w:val="21"/>
                <w:lang w:eastAsia="en-US"/>
              </w:rPr>
              <w:t xml:space="preserve"> </w:t>
            </w:r>
            <w:r>
              <w:rPr>
                <w:sz w:val="21"/>
                <w:lang w:eastAsia="en-US"/>
              </w:rPr>
              <w:t>2</w:t>
            </w:r>
            <w:r>
              <w:rPr>
                <w:spacing w:val="-25"/>
                <w:sz w:val="21"/>
                <w:lang w:eastAsia="en-US"/>
              </w:rPr>
              <w:t xml:space="preserve"> </w:t>
            </w:r>
            <w:proofErr w:type="spellStart"/>
            <w:r>
              <w:rPr>
                <w:spacing w:val="-25"/>
                <w:sz w:val="21"/>
                <w:lang w:eastAsia="en-US"/>
              </w:rPr>
              <w:t>分，每超过</w:t>
            </w:r>
            <w:proofErr w:type="spellEnd"/>
            <w:r>
              <w:rPr>
                <w:spacing w:val="-25"/>
                <w:sz w:val="21"/>
                <w:lang w:eastAsia="en-US"/>
              </w:rPr>
              <w:t xml:space="preserve"> </w:t>
            </w:r>
            <w:r>
              <w:rPr>
                <w:sz w:val="21"/>
                <w:lang w:eastAsia="en-US"/>
              </w:rPr>
              <w:t>1</w:t>
            </w:r>
            <w:r>
              <w:rPr>
                <w:spacing w:val="-16"/>
                <w:sz w:val="21"/>
                <w:lang w:eastAsia="en-US"/>
              </w:rPr>
              <w:t xml:space="preserve"> </w:t>
            </w:r>
            <w:proofErr w:type="spellStart"/>
            <w:r>
              <w:rPr>
                <w:spacing w:val="-16"/>
                <w:sz w:val="21"/>
                <w:lang w:eastAsia="en-US"/>
              </w:rPr>
              <w:t>个百分点扣</w:t>
            </w:r>
            <w:proofErr w:type="spellEnd"/>
            <w:r>
              <w:rPr>
                <w:spacing w:val="-16"/>
                <w:sz w:val="21"/>
                <w:lang w:eastAsia="en-US"/>
              </w:rPr>
              <w:t xml:space="preserve"> </w:t>
            </w:r>
            <w:r>
              <w:rPr>
                <w:sz w:val="21"/>
                <w:lang w:eastAsia="en-US"/>
              </w:rPr>
              <w:t>0.1</w:t>
            </w:r>
            <w:r>
              <w:rPr>
                <w:spacing w:val="-20"/>
                <w:sz w:val="21"/>
                <w:lang w:eastAsia="en-US"/>
              </w:rPr>
              <w:t xml:space="preserve"> </w:t>
            </w:r>
            <w:proofErr w:type="spellStart"/>
            <w:r>
              <w:rPr>
                <w:spacing w:val="-20"/>
                <w:sz w:val="21"/>
                <w:lang w:eastAsia="en-US"/>
              </w:rPr>
              <w:t>分，扣完为止</w:t>
            </w:r>
            <w:proofErr w:type="spellEnd"/>
            <w:r>
              <w:rPr>
                <w:spacing w:val="-20"/>
                <w:sz w:val="21"/>
                <w:lang w:eastAsia="en-US"/>
              </w:rPr>
              <w:t>。</w:t>
            </w:r>
          </w:p>
        </w:tc>
      </w:tr>
      <w:tr w:rsidR="00166D00">
        <w:trPr>
          <w:trHeight w:val="1048"/>
        </w:trPr>
        <w:tc>
          <w:tcPr>
            <w:tcW w:w="547" w:type="dxa"/>
            <w:vMerge/>
            <w:tcBorders>
              <w:top w:val="nil"/>
            </w:tcBorders>
          </w:tcPr>
          <w:p w:rsidR="00166D00" w:rsidRDefault="00166D00">
            <w:pPr>
              <w:rPr>
                <w:sz w:val="2"/>
                <w:szCs w:val="2"/>
                <w:lang w:eastAsia="en-US"/>
              </w:rPr>
            </w:pPr>
          </w:p>
        </w:tc>
        <w:tc>
          <w:tcPr>
            <w:tcW w:w="569" w:type="dxa"/>
            <w:vMerge/>
            <w:tcBorders>
              <w:top w:val="nil"/>
            </w:tcBorders>
          </w:tcPr>
          <w:p w:rsidR="00166D00" w:rsidRDefault="00166D00">
            <w:pPr>
              <w:rPr>
                <w:sz w:val="2"/>
                <w:szCs w:val="2"/>
                <w:lang w:eastAsia="en-US"/>
              </w:rPr>
            </w:pPr>
          </w:p>
        </w:tc>
        <w:tc>
          <w:tcPr>
            <w:tcW w:w="703" w:type="dxa"/>
          </w:tcPr>
          <w:p w:rsidR="00166D00" w:rsidRDefault="00282689">
            <w:pPr>
              <w:pStyle w:val="TableParagraph"/>
              <w:spacing w:before="8" w:line="264" w:lineRule="exact"/>
              <w:ind w:left="35"/>
              <w:rPr>
                <w:sz w:val="21"/>
                <w:lang w:eastAsia="en-US"/>
              </w:rPr>
            </w:pPr>
            <w:r>
              <w:rPr>
                <w:sz w:val="21"/>
                <w:lang w:eastAsia="en-US"/>
              </w:rPr>
              <w:t>“</w:t>
            </w:r>
            <w:proofErr w:type="spellStart"/>
            <w:r>
              <w:rPr>
                <w:sz w:val="21"/>
                <w:lang w:eastAsia="en-US"/>
              </w:rPr>
              <w:t>三公</w:t>
            </w:r>
            <w:proofErr w:type="spellEnd"/>
          </w:p>
          <w:p w:rsidR="00166D00" w:rsidRDefault="00282689">
            <w:pPr>
              <w:pStyle w:val="TableParagraph"/>
              <w:spacing w:before="1" w:line="232" w:lineRule="auto"/>
              <w:ind w:left="35" w:right="21"/>
              <w:rPr>
                <w:sz w:val="21"/>
                <w:lang w:eastAsia="en-US"/>
              </w:rPr>
            </w:pPr>
            <w:proofErr w:type="spellStart"/>
            <w:r>
              <w:rPr>
                <w:spacing w:val="-6"/>
                <w:sz w:val="21"/>
                <w:lang w:eastAsia="en-US"/>
              </w:rPr>
              <w:t>经费</w:t>
            </w:r>
            <w:proofErr w:type="spellEnd"/>
            <w:r>
              <w:rPr>
                <w:spacing w:val="-6"/>
                <w:sz w:val="21"/>
                <w:lang w:eastAsia="en-US"/>
              </w:rPr>
              <w:t xml:space="preserve">” </w:t>
            </w:r>
            <w:proofErr w:type="spellStart"/>
            <w:r>
              <w:rPr>
                <w:spacing w:val="-6"/>
                <w:sz w:val="21"/>
                <w:lang w:eastAsia="en-US"/>
              </w:rPr>
              <w:t>控制率</w:t>
            </w:r>
            <w:proofErr w:type="spellEnd"/>
          </w:p>
          <w:p w:rsidR="00166D00" w:rsidRDefault="00282689">
            <w:pPr>
              <w:pStyle w:val="TableParagraph"/>
              <w:spacing w:line="233" w:lineRule="exact"/>
              <w:ind w:left="9" w:right="-116"/>
              <w:rPr>
                <w:sz w:val="21"/>
                <w:lang w:eastAsia="en-US"/>
              </w:rPr>
            </w:pPr>
            <w:r>
              <w:rPr>
                <w:sz w:val="21"/>
                <w:lang w:eastAsia="en-US"/>
              </w:rPr>
              <w:t>（</w:t>
            </w:r>
            <w:r>
              <w:rPr>
                <w:sz w:val="21"/>
                <w:lang w:eastAsia="en-US"/>
              </w:rPr>
              <w:t>2</w:t>
            </w:r>
            <w:r>
              <w:rPr>
                <w:spacing w:val="-25"/>
                <w:sz w:val="21"/>
                <w:lang w:eastAsia="en-US"/>
              </w:rPr>
              <w:t xml:space="preserve"> </w:t>
            </w:r>
            <w:r>
              <w:rPr>
                <w:spacing w:val="-25"/>
                <w:sz w:val="21"/>
                <w:lang w:eastAsia="en-US"/>
              </w:rPr>
              <w:t>分</w:t>
            </w:r>
            <w:r>
              <w:rPr>
                <w:spacing w:val="-12"/>
                <w:sz w:val="21"/>
                <w:lang w:eastAsia="en-US"/>
              </w:rPr>
              <w:t>）</w:t>
            </w:r>
          </w:p>
        </w:tc>
        <w:tc>
          <w:tcPr>
            <w:tcW w:w="446" w:type="dxa"/>
          </w:tcPr>
          <w:p w:rsidR="00166D00" w:rsidRDefault="00166D00">
            <w:pPr>
              <w:pStyle w:val="TableParagraph"/>
              <w:rPr>
                <w:sz w:val="20"/>
                <w:lang w:eastAsia="en-US"/>
              </w:rPr>
            </w:pPr>
          </w:p>
          <w:p w:rsidR="00166D00" w:rsidRDefault="00282689">
            <w:pPr>
              <w:pStyle w:val="TableParagraph"/>
              <w:spacing w:before="143"/>
              <w:ind w:left="10"/>
              <w:jc w:val="center"/>
              <w:rPr>
                <w:sz w:val="21"/>
                <w:lang w:eastAsia="en-US"/>
              </w:rPr>
            </w:pPr>
            <w:r>
              <w:rPr>
                <w:sz w:val="21"/>
                <w:lang w:eastAsia="en-US"/>
              </w:rPr>
              <w:t>2</w:t>
            </w:r>
          </w:p>
        </w:tc>
        <w:tc>
          <w:tcPr>
            <w:tcW w:w="2977" w:type="dxa"/>
          </w:tcPr>
          <w:p w:rsidR="00166D00" w:rsidRDefault="00282689">
            <w:pPr>
              <w:pStyle w:val="TableParagraph"/>
              <w:spacing w:before="94" w:line="196" w:lineRule="auto"/>
              <w:ind w:left="9" w:right="-15"/>
              <w:jc w:val="both"/>
              <w:rPr>
                <w:sz w:val="21"/>
                <w:lang w:eastAsia="en-US"/>
              </w:rPr>
            </w:pPr>
            <w:proofErr w:type="spellStart"/>
            <w:r>
              <w:rPr>
                <w:sz w:val="21"/>
                <w:lang w:eastAsia="en-US"/>
              </w:rPr>
              <w:t>部门本年度</w:t>
            </w:r>
            <w:r>
              <w:rPr>
                <w:sz w:val="21"/>
                <w:lang w:eastAsia="en-US"/>
              </w:rPr>
              <w:t>“</w:t>
            </w:r>
            <w:r>
              <w:rPr>
                <w:sz w:val="21"/>
                <w:lang w:eastAsia="en-US"/>
              </w:rPr>
              <w:t>三公经费</w:t>
            </w:r>
            <w:r>
              <w:rPr>
                <w:sz w:val="21"/>
                <w:lang w:eastAsia="en-US"/>
              </w:rPr>
              <w:t>”</w:t>
            </w:r>
            <w:r>
              <w:rPr>
                <w:sz w:val="21"/>
                <w:lang w:eastAsia="en-US"/>
              </w:rPr>
              <w:t>实际支出数与预算安排数的比率，用以反映和考核部门对</w:t>
            </w:r>
            <w:r>
              <w:rPr>
                <w:sz w:val="21"/>
                <w:lang w:eastAsia="en-US"/>
              </w:rPr>
              <w:t>“</w:t>
            </w:r>
            <w:r>
              <w:rPr>
                <w:sz w:val="21"/>
                <w:lang w:eastAsia="en-US"/>
              </w:rPr>
              <w:t>三公经费</w:t>
            </w:r>
            <w:proofErr w:type="spellEnd"/>
            <w:r>
              <w:rPr>
                <w:sz w:val="21"/>
                <w:lang w:eastAsia="en-US"/>
              </w:rPr>
              <w:t xml:space="preserve">” </w:t>
            </w:r>
            <w:proofErr w:type="spellStart"/>
            <w:r>
              <w:rPr>
                <w:sz w:val="21"/>
                <w:lang w:eastAsia="en-US"/>
              </w:rPr>
              <w:t>的实际控制程度</w:t>
            </w:r>
            <w:proofErr w:type="spellEnd"/>
            <w:r>
              <w:rPr>
                <w:sz w:val="21"/>
                <w:lang w:eastAsia="en-US"/>
              </w:rPr>
              <w:t>。</w:t>
            </w:r>
          </w:p>
        </w:tc>
        <w:tc>
          <w:tcPr>
            <w:tcW w:w="4124" w:type="dxa"/>
          </w:tcPr>
          <w:p w:rsidR="00166D00" w:rsidRDefault="00282689">
            <w:pPr>
              <w:pStyle w:val="TableParagraph"/>
              <w:spacing w:before="94" w:line="196" w:lineRule="auto"/>
              <w:ind w:left="9" w:right="-116"/>
              <w:rPr>
                <w:sz w:val="21"/>
                <w:lang w:eastAsia="en-US"/>
              </w:rPr>
            </w:pPr>
            <w:r>
              <w:rPr>
                <w:spacing w:val="-2"/>
                <w:sz w:val="21"/>
                <w:lang w:eastAsia="en-US"/>
              </w:rPr>
              <w:t>“</w:t>
            </w:r>
            <w:proofErr w:type="spellStart"/>
            <w:r>
              <w:rPr>
                <w:spacing w:val="-2"/>
                <w:sz w:val="21"/>
                <w:lang w:eastAsia="en-US"/>
              </w:rPr>
              <w:t>三公经费</w:t>
            </w:r>
            <w:r>
              <w:rPr>
                <w:spacing w:val="-2"/>
                <w:sz w:val="21"/>
                <w:lang w:eastAsia="en-US"/>
              </w:rPr>
              <w:t>”</w:t>
            </w:r>
            <w:r>
              <w:rPr>
                <w:spacing w:val="-2"/>
                <w:sz w:val="21"/>
                <w:lang w:eastAsia="en-US"/>
              </w:rPr>
              <w:t>控制率</w:t>
            </w:r>
            <w:proofErr w:type="spellEnd"/>
            <w:r>
              <w:rPr>
                <w:spacing w:val="-2"/>
                <w:sz w:val="21"/>
                <w:lang w:eastAsia="en-US"/>
              </w:rPr>
              <w:t>=</w:t>
            </w:r>
            <w:r>
              <w:rPr>
                <w:sz w:val="21"/>
                <w:lang w:eastAsia="en-US"/>
              </w:rPr>
              <w:t>（</w:t>
            </w:r>
            <w:r>
              <w:rPr>
                <w:sz w:val="21"/>
                <w:lang w:eastAsia="en-US"/>
              </w:rPr>
              <w:t>“</w:t>
            </w:r>
            <w:r>
              <w:rPr>
                <w:spacing w:val="-2"/>
                <w:sz w:val="21"/>
                <w:lang w:eastAsia="en-US"/>
              </w:rPr>
              <w:t>三公经费</w:t>
            </w:r>
            <w:r>
              <w:rPr>
                <w:spacing w:val="-2"/>
                <w:sz w:val="21"/>
                <w:lang w:eastAsia="en-US"/>
              </w:rPr>
              <w:t>”</w:t>
            </w:r>
            <w:r>
              <w:rPr>
                <w:spacing w:val="-2"/>
                <w:sz w:val="21"/>
                <w:lang w:eastAsia="en-US"/>
              </w:rPr>
              <w:t>实际支出数</w:t>
            </w:r>
            <w:r>
              <w:rPr>
                <w:spacing w:val="-2"/>
                <w:sz w:val="21"/>
                <w:lang w:eastAsia="en-US"/>
              </w:rPr>
              <w:t>/“</w:t>
            </w:r>
            <w:r>
              <w:rPr>
                <w:spacing w:val="-3"/>
                <w:sz w:val="21"/>
                <w:lang w:eastAsia="en-US"/>
              </w:rPr>
              <w:t>三公经费</w:t>
            </w:r>
            <w:r>
              <w:rPr>
                <w:spacing w:val="-3"/>
                <w:sz w:val="21"/>
                <w:lang w:eastAsia="en-US"/>
              </w:rPr>
              <w:t>”</w:t>
            </w:r>
            <w:r>
              <w:rPr>
                <w:spacing w:val="-3"/>
                <w:sz w:val="21"/>
                <w:lang w:eastAsia="en-US"/>
              </w:rPr>
              <w:t>预算安排数</w:t>
            </w:r>
            <w:r>
              <w:rPr>
                <w:sz w:val="21"/>
                <w:lang w:eastAsia="en-US"/>
              </w:rPr>
              <w:t>）</w:t>
            </w:r>
            <w:r>
              <w:rPr>
                <w:sz w:val="21"/>
                <w:lang w:eastAsia="en-US"/>
              </w:rPr>
              <w:t>×100%</w:t>
            </w:r>
            <w:r>
              <w:rPr>
                <w:spacing w:val="-3"/>
                <w:sz w:val="21"/>
                <w:lang w:eastAsia="en-US"/>
              </w:rPr>
              <w:t>。为</w:t>
            </w:r>
            <w:r>
              <w:rPr>
                <w:sz w:val="21"/>
                <w:lang w:eastAsia="en-US"/>
              </w:rPr>
              <w:t>100%</w:t>
            </w:r>
            <w:r>
              <w:rPr>
                <w:spacing w:val="-18"/>
                <w:sz w:val="21"/>
                <w:lang w:eastAsia="en-US"/>
              </w:rPr>
              <w:t>的计</w:t>
            </w:r>
            <w:r>
              <w:rPr>
                <w:spacing w:val="-18"/>
                <w:sz w:val="21"/>
                <w:lang w:eastAsia="en-US"/>
              </w:rPr>
              <w:t xml:space="preserve"> </w:t>
            </w:r>
            <w:r>
              <w:rPr>
                <w:sz w:val="21"/>
                <w:lang w:eastAsia="en-US"/>
              </w:rPr>
              <w:t>2</w:t>
            </w:r>
            <w:r>
              <w:rPr>
                <w:spacing w:val="-17"/>
                <w:sz w:val="21"/>
                <w:lang w:eastAsia="en-US"/>
              </w:rPr>
              <w:t xml:space="preserve"> </w:t>
            </w:r>
            <w:proofErr w:type="spellStart"/>
            <w:r>
              <w:rPr>
                <w:spacing w:val="-17"/>
                <w:sz w:val="21"/>
                <w:lang w:eastAsia="en-US"/>
              </w:rPr>
              <w:t>分，每超过</w:t>
            </w:r>
            <w:proofErr w:type="spellEnd"/>
            <w:r>
              <w:rPr>
                <w:spacing w:val="-17"/>
                <w:sz w:val="21"/>
                <w:lang w:eastAsia="en-US"/>
              </w:rPr>
              <w:t xml:space="preserve"> </w:t>
            </w:r>
            <w:r>
              <w:rPr>
                <w:sz w:val="21"/>
                <w:lang w:eastAsia="en-US"/>
              </w:rPr>
              <w:t>1</w:t>
            </w:r>
            <w:r>
              <w:rPr>
                <w:spacing w:val="-17"/>
                <w:sz w:val="21"/>
                <w:lang w:eastAsia="en-US"/>
              </w:rPr>
              <w:t xml:space="preserve"> </w:t>
            </w:r>
            <w:proofErr w:type="spellStart"/>
            <w:r>
              <w:rPr>
                <w:spacing w:val="-17"/>
                <w:sz w:val="21"/>
                <w:lang w:eastAsia="en-US"/>
              </w:rPr>
              <w:t>个百分点扣</w:t>
            </w:r>
            <w:proofErr w:type="spellEnd"/>
            <w:r>
              <w:rPr>
                <w:spacing w:val="-17"/>
                <w:sz w:val="21"/>
                <w:lang w:eastAsia="en-US"/>
              </w:rPr>
              <w:t xml:space="preserve"> </w:t>
            </w:r>
            <w:r>
              <w:rPr>
                <w:sz w:val="21"/>
                <w:lang w:eastAsia="en-US"/>
              </w:rPr>
              <w:t>0.5</w:t>
            </w:r>
            <w:r>
              <w:rPr>
                <w:spacing w:val="-18"/>
                <w:sz w:val="21"/>
                <w:lang w:eastAsia="en-US"/>
              </w:rPr>
              <w:t xml:space="preserve"> </w:t>
            </w:r>
            <w:r>
              <w:rPr>
                <w:spacing w:val="-18"/>
                <w:sz w:val="21"/>
                <w:lang w:eastAsia="en-US"/>
              </w:rPr>
              <w:t>分，</w:t>
            </w:r>
            <w:r>
              <w:rPr>
                <w:spacing w:val="-18"/>
                <w:sz w:val="21"/>
                <w:lang w:eastAsia="en-US"/>
              </w:rPr>
              <w:t xml:space="preserve"> </w:t>
            </w:r>
            <w:proofErr w:type="spellStart"/>
            <w:r>
              <w:rPr>
                <w:spacing w:val="-8"/>
                <w:sz w:val="21"/>
                <w:lang w:eastAsia="en-US"/>
              </w:rPr>
              <w:t>扣完为止</w:t>
            </w:r>
            <w:proofErr w:type="spellEnd"/>
            <w:r>
              <w:rPr>
                <w:spacing w:val="-8"/>
                <w:sz w:val="21"/>
                <w:lang w:eastAsia="en-US"/>
              </w:rPr>
              <w:t>。</w:t>
            </w:r>
          </w:p>
        </w:tc>
      </w:tr>
      <w:tr w:rsidR="00166D00">
        <w:trPr>
          <w:trHeight w:val="1332"/>
        </w:trPr>
        <w:tc>
          <w:tcPr>
            <w:tcW w:w="547" w:type="dxa"/>
            <w:vMerge/>
            <w:tcBorders>
              <w:top w:val="nil"/>
            </w:tcBorders>
          </w:tcPr>
          <w:p w:rsidR="00166D00" w:rsidRDefault="00166D00">
            <w:pPr>
              <w:rPr>
                <w:sz w:val="2"/>
                <w:szCs w:val="2"/>
                <w:lang w:eastAsia="en-US"/>
              </w:rPr>
            </w:pPr>
          </w:p>
        </w:tc>
        <w:tc>
          <w:tcPr>
            <w:tcW w:w="569" w:type="dxa"/>
            <w:vMerge/>
            <w:tcBorders>
              <w:top w:val="nil"/>
            </w:tcBorders>
          </w:tcPr>
          <w:p w:rsidR="00166D00" w:rsidRDefault="00166D00">
            <w:pPr>
              <w:rPr>
                <w:sz w:val="2"/>
                <w:szCs w:val="2"/>
                <w:lang w:eastAsia="en-US"/>
              </w:rPr>
            </w:pPr>
          </w:p>
        </w:tc>
        <w:tc>
          <w:tcPr>
            <w:tcW w:w="703" w:type="dxa"/>
          </w:tcPr>
          <w:p w:rsidR="00166D00" w:rsidRDefault="00282689">
            <w:pPr>
              <w:pStyle w:val="TableParagraph"/>
              <w:spacing w:before="158" w:line="230" w:lineRule="auto"/>
              <w:ind w:left="244" w:right="21" w:hanging="209"/>
              <w:rPr>
                <w:sz w:val="21"/>
                <w:lang w:eastAsia="en-US"/>
              </w:rPr>
            </w:pPr>
            <w:proofErr w:type="spellStart"/>
            <w:r>
              <w:rPr>
                <w:sz w:val="21"/>
                <w:lang w:eastAsia="en-US"/>
              </w:rPr>
              <w:t>政府采购</w:t>
            </w:r>
            <w:proofErr w:type="spellEnd"/>
          </w:p>
          <w:p w:rsidR="00166D00" w:rsidRDefault="00282689">
            <w:pPr>
              <w:pStyle w:val="TableParagraph"/>
              <w:spacing w:line="260" w:lineRule="exact"/>
              <w:ind w:left="35"/>
              <w:rPr>
                <w:sz w:val="21"/>
                <w:lang w:eastAsia="en-US"/>
              </w:rPr>
            </w:pPr>
            <w:proofErr w:type="spellStart"/>
            <w:r>
              <w:rPr>
                <w:sz w:val="21"/>
                <w:lang w:eastAsia="en-US"/>
              </w:rPr>
              <w:t>执行率</w:t>
            </w:r>
            <w:proofErr w:type="spellEnd"/>
          </w:p>
          <w:p w:rsidR="00166D00" w:rsidRDefault="00282689">
            <w:pPr>
              <w:pStyle w:val="TableParagraph"/>
              <w:spacing w:line="264" w:lineRule="exact"/>
              <w:ind w:left="9" w:right="-116"/>
              <w:rPr>
                <w:sz w:val="21"/>
                <w:lang w:eastAsia="en-US"/>
              </w:rPr>
            </w:pPr>
            <w:r>
              <w:rPr>
                <w:sz w:val="21"/>
                <w:lang w:eastAsia="en-US"/>
              </w:rPr>
              <w:t>（</w:t>
            </w:r>
            <w:r>
              <w:rPr>
                <w:sz w:val="21"/>
                <w:lang w:eastAsia="en-US"/>
              </w:rPr>
              <w:t>4</w:t>
            </w:r>
            <w:r>
              <w:rPr>
                <w:spacing w:val="-25"/>
                <w:sz w:val="21"/>
                <w:lang w:eastAsia="en-US"/>
              </w:rPr>
              <w:t xml:space="preserve"> </w:t>
            </w:r>
            <w:r>
              <w:rPr>
                <w:spacing w:val="-25"/>
                <w:sz w:val="21"/>
                <w:lang w:eastAsia="en-US"/>
              </w:rPr>
              <w:t>分</w:t>
            </w:r>
            <w:r>
              <w:rPr>
                <w:spacing w:val="-12"/>
                <w:sz w:val="21"/>
                <w:lang w:eastAsia="en-US"/>
              </w:rPr>
              <w:t>）</w:t>
            </w:r>
          </w:p>
        </w:tc>
        <w:tc>
          <w:tcPr>
            <w:tcW w:w="446" w:type="dxa"/>
          </w:tcPr>
          <w:p w:rsidR="00166D00" w:rsidRDefault="00166D00">
            <w:pPr>
              <w:pStyle w:val="TableParagraph"/>
              <w:rPr>
                <w:sz w:val="20"/>
                <w:lang w:eastAsia="en-US"/>
              </w:rPr>
            </w:pPr>
          </w:p>
          <w:p w:rsidR="00166D00" w:rsidRDefault="00166D00">
            <w:pPr>
              <w:pStyle w:val="TableParagraph"/>
              <w:spacing w:before="2"/>
              <w:rPr>
                <w:lang w:eastAsia="en-US"/>
              </w:rPr>
            </w:pPr>
          </w:p>
          <w:p w:rsidR="00166D00" w:rsidRDefault="00282689">
            <w:pPr>
              <w:pStyle w:val="TableParagraph"/>
              <w:spacing w:before="1"/>
              <w:ind w:left="10"/>
              <w:jc w:val="center"/>
              <w:rPr>
                <w:sz w:val="21"/>
                <w:lang w:eastAsia="en-US"/>
              </w:rPr>
            </w:pPr>
            <w:r>
              <w:rPr>
                <w:sz w:val="21"/>
                <w:lang w:eastAsia="en-US"/>
              </w:rPr>
              <w:t>3</w:t>
            </w:r>
          </w:p>
        </w:tc>
        <w:tc>
          <w:tcPr>
            <w:tcW w:w="2977" w:type="dxa"/>
          </w:tcPr>
          <w:p w:rsidR="00166D00" w:rsidRDefault="00166D00">
            <w:pPr>
              <w:pStyle w:val="TableParagraph"/>
              <w:spacing w:before="4"/>
              <w:rPr>
                <w:sz w:val="18"/>
                <w:lang w:eastAsia="en-US"/>
              </w:rPr>
            </w:pPr>
          </w:p>
          <w:p w:rsidR="00166D00" w:rsidRDefault="00282689">
            <w:pPr>
              <w:pStyle w:val="TableParagraph"/>
              <w:spacing w:before="1" w:line="196" w:lineRule="auto"/>
              <w:ind w:left="9" w:right="-15"/>
              <w:jc w:val="both"/>
              <w:rPr>
                <w:sz w:val="21"/>
                <w:lang w:eastAsia="en-US"/>
              </w:rPr>
            </w:pPr>
            <w:proofErr w:type="spellStart"/>
            <w:r>
              <w:rPr>
                <w:sz w:val="21"/>
                <w:lang w:eastAsia="en-US"/>
              </w:rPr>
              <w:t>部门本年度实际政府采购金额与年初政府采购预算的比率，用以反映和考核部门政府采购预算执行情况</w:t>
            </w:r>
            <w:proofErr w:type="spellEnd"/>
            <w:r>
              <w:rPr>
                <w:sz w:val="21"/>
                <w:lang w:eastAsia="en-US"/>
              </w:rPr>
              <w:t>。</w:t>
            </w:r>
          </w:p>
        </w:tc>
        <w:tc>
          <w:tcPr>
            <w:tcW w:w="4124" w:type="dxa"/>
          </w:tcPr>
          <w:p w:rsidR="00166D00" w:rsidRDefault="00282689">
            <w:pPr>
              <w:pStyle w:val="TableParagraph"/>
              <w:spacing w:before="14" w:line="196" w:lineRule="auto"/>
              <w:ind w:left="9" w:right="-15"/>
              <w:jc w:val="both"/>
              <w:rPr>
                <w:sz w:val="21"/>
                <w:lang w:eastAsia="en-US"/>
              </w:rPr>
            </w:pPr>
            <w:proofErr w:type="spellStart"/>
            <w:r>
              <w:rPr>
                <w:spacing w:val="-15"/>
                <w:sz w:val="21"/>
                <w:lang w:eastAsia="en-US"/>
              </w:rPr>
              <w:t>政府采购执行率</w:t>
            </w:r>
            <w:proofErr w:type="spellEnd"/>
            <w:r>
              <w:rPr>
                <w:spacing w:val="-15"/>
                <w:sz w:val="21"/>
                <w:lang w:eastAsia="en-US"/>
              </w:rPr>
              <w:t>=</w:t>
            </w:r>
            <w:r>
              <w:rPr>
                <w:spacing w:val="-3"/>
                <w:sz w:val="21"/>
                <w:lang w:eastAsia="en-US"/>
              </w:rPr>
              <w:t>（实际政府采购金额</w:t>
            </w:r>
            <w:r>
              <w:rPr>
                <w:sz w:val="21"/>
                <w:lang w:eastAsia="en-US"/>
              </w:rPr>
              <w:t>/</w:t>
            </w:r>
            <w:r>
              <w:rPr>
                <w:spacing w:val="-2"/>
                <w:sz w:val="21"/>
                <w:lang w:eastAsia="en-US"/>
              </w:rPr>
              <w:t>政府采</w:t>
            </w:r>
            <w:r>
              <w:rPr>
                <w:spacing w:val="-3"/>
                <w:sz w:val="21"/>
                <w:lang w:eastAsia="en-US"/>
              </w:rPr>
              <w:t>购预算数</w:t>
            </w:r>
            <w:r>
              <w:rPr>
                <w:sz w:val="21"/>
                <w:lang w:eastAsia="en-US"/>
              </w:rPr>
              <w:t>）</w:t>
            </w:r>
            <w:r>
              <w:rPr>
                <w:sz w:val="21"/>
                <w:lang w:eastAsia="en-US"/>
              </w:rPr>
              <w:t>×100</w:t>
            </w:r>
            <w:r>
              <w:rPr>
                <w:spacing w:val="-8"/>
                <w:sz w:val="21"/>
                <w:lang w:eastAsia="en-US"/>
              </w:rPr>
              <w:t>%</w:t>
            </w:r>
            <w:r>
              <w:rPr>
                <w:spacing w:val="-8"/>
                <w:sz w:val="21"/>
                <w:lang w:eastAsia="en-US"/>
              </w:rPr>
              <w:t>，为</w:t>
            </w:r>
            <w:r>
              <w:rPr>
                <w:spacing w:val="-8"/>
                <w:sz w:val="21"/>
                <w:lang w:eastAsia="en-US"/>
              </w:rPr>
              <w:t xml:space="preserve"> </w:t>
            </w:r>
            <w:r>
              <w:rPr>
                <w:sz w:val="21"/>
                <w:lang w:eastAsia="en-US"/>
              </w:rPr>
              <w:t>100%</w:t>
            </w:r>
            <w:r>
              <w:rPr>
                <w:spacing w:val="-10"/>
                <w:sz w:val="21"/>
                <w:lang w:eastAsia="en-US"/>
              </w:rPr>
              <w:t>的计</w:t>
            </w:r>
            <w:r>
              <w:rPr>
                <w:spacing w:val="-10"/>
                <w:sz w:val="21"/>
                <w:lang w:eastAsia="en-US"/>
              </w:rPr>
              <w:t xml:space="preserve"> </w:t>
            </w:r>
            <w:r>
              <w:rPr>
                <w:sz w:val="21"/>
                <w:lang w:eastAsia="en-US"/>
              </w:rPr>
              <w:t>2</w:t>
            </w:r>
            <w:r>
              <w:rPr>
                <w:spacing w:val="-8"/>
                <w:sz w:val="21"/>
                <w:lang w:eastAsia="en-US"/>
              </w:rPr>
              <w:t xml:space="preserve"> </w:t>
            </w:r>
            <w:proofErr w:type="spellStart"/>
            <w:r>
              <w:rPr>
                <w:spacing w:val="-8"/>
                <w:sz w:val="21"/>
                <w:lang w:eastAsia="en-US"/>
              </w:rPr>
              <w:t>分，每低</w:t>
            </w:r>
            <w:r>
              <w:rPr>
                <w:spacing w:val="-28"/>
                <w:sz w:val="21"/>
                <w:lang w:eastAsia="en-US"/>
              </w:rPr>
              <w:t>于</w:t>
            </w:r>
            <w:proofErr w:type="spellEnd"/>
            <w:r>
              <w:rPr>
                <w:spacing w:val="-28"/>
                <w:sz w:val="21"/>
                <w:lang w:eastAsia="en-US"/>
              </w:rPr>
              <w:t xml:space="preserve"> </w:t>
            </w:r>
            <w:r>
              <w:rPr>
                <w:sz w:val="21"/>
                <w:lang w:eastAsia="en-US"/>
              </w:rPr>
              <w:t>1</w:t>
            </w:r>
            <w:r>
              <w:rPr>
                <w:spacing w:val="-17"/>
                <w:sz w:val="21"/>
                <w:lang w:eastAsia="en-US"/>
              </w:rPr>
              <w:t xml:space="preserve"> </w:t>
            </w:r>
            <w:proofErr w:type="spellStart"/>
            <w:r>
              <w:rPr>
                <w:spacing w:val="-17"/>
                <w:sz w:val="21"/>
                <w:lang w:eastAsia="en-US"/>
              </w:rPr>
              <w:t>个百分点扣</w:t>
            </w:r>
            <w:proofErr w:type="spellEnd"/>
            <w:r>
              <w:rPr>
                <w:spacing w:val="-17"/>
                <w:sz w:val="21"/>
                <w:lang w:eastAsia="en-US"/>
              </w:rPr>
              <w:t xml:space="preserve"> </w:t>
            </w:r>
            <w:r>
              <w:rPr>
                <w:sz w:val="21"/>
                <w:lang w:eastAsia="en-US"/>
              </w:rPr>
              <w:t>0.5</w:t>
            </w:r>
            <w:r>
              <w:rPr>
                <w:spacing w:val="-16"/>
                <w:sz w:val="21"/>
                <w:lang w:eastAsia="en-US"/>
              </w:rPr>
              <w:t xml:space="preserve"> </w:t>
            </w:r>
            <w:proofErr w:type="spellStart"/>
            <w:r>
              <w:rPr>
                <w:spacing w:val="-16"/>
                <w:sz w:val="21"/>
                <w:lang w:eastAsia="en-US"/>
              </w:rPr>
              <w:t>分，扣完为止；政府采购</w:t>
            </w:r>
            <w:r>
              <w:rPr>
                <w:spacing w:val="-13"/>
                <w:sz w:val="21"/>
                <w:lang w:eastAsia="en-US"/>
              </w:rPr>
              <w:t>预算：采购机关根据事业发展计划和行政任务编制的、并经过规定程序批准的年度政府采购</w:t>
            </w:r>
            <w:proofErr w:type="spellEnd"/>
          </w:p>
          <w:p w:rsidR="00166D00" w:rsidRDefault="00282689">
            <w:pPr>
              <w:pStyle w:val="TableParagraph"/>
              <w:spacing w:line="194" w:lineRule="exact"/>
              <w:ind w:left="9"/>
              <w:rPr>
                <w:sz w:val="21"/>
                <w:lang w:eastAsia="en-US"/>
              </w:rPr>
            </w:pPr>
            <w:proofErr w:type="spellStart"/>
            <w:r>
              <w:rPr>
                <w:sz w:val="21"/>
                <w:lang w:eastAsia="en-US"/>
              </w:rPr>
              <w:t>计划</w:t>
            </w:r>
            <w:proofErr w:type="spellEnd"/>
            <w:r>
              <w:rPr>
                <w:sz w:val="21"/>
                <w:lang w:eastAsia="en-US"/>
              </w:rPr>
              <w:t>。</w:t>
            </w:r>
          </w:p>
        </w:tc>
      </w:tr>
      <w:tr w:rsidR="00166D00">
        <w:trPr>
          <w:trHeight w:val="1110"/>
        </w:trPr>
        <w:tc>
          <w:tcPr>
            <w:tcW w:w="547" w:type="dxa"/>
            <w:vMerge/>
            <w:tcBorders>
              <w:top w:val="nil"/>
              <w:bottom w:val="nil"/>
            </w:tcBorders>
          </w:tcPr>
          <w:p w:rsidR="00166D00" w:rsidRDefault="00166D00">
            <w:pPr>
              <w:rPr>
                <w:sz w:val="2"/>
                <w:szCs w:val="2"/>
                <w:lang w:eastAsia="en-US"/>
              </w:rPr>
            </w:pPr>
          </w:p>
        </w:tc>
        <w:tc>
          <w:tcPr>
            <w:tcW w:w="569" w:type="dxa"/>
            <w:vMerge w:val="restart"/>
          </w:tcPr>
          <w:p w:rsidR="00166D00" w:rsidRDefault="00282689">
            <w:pPr>
              <w:pStyle w:val="TableParagraph"/>
              <w:spacing w:before="48" w:line="230" w:lineRule="auto"/>
              <w:ind w:left="74" w:right="60"/>
              <w:rPr>
                <w:sz w:val="21"/>
                <w:lang w:eastAsia="en-US"/>
              </w:rPr>
            </w:pPr>
            <w:proofErr w:type="spellStart"/>
            <w:r>
              <w:rPr>
                <w:spacing w:val="-9"/>
                <w:sz w:val="21"/>
                <w:lang w:eastAsia="en-US"/>
              </w:rPr>
              <w:t>预算管理</w:t>
            </w:r>
            <w:proofErr w:type="spellEnd"/>
          </w:p>
          <w:p w:rsidR="00166D00" w:rsidRDefault="00282689">
            <w:pPr>
              <w:pStyle w:val="TableParagraph"/>
              <w:spacing w:line="232" w:lineRule="auto"/>
              <w:ind w:left="74" w:right="60" w:firstLine="52"/>
              <w:rPr>
                <w:sz w:val="21"/>
                <w:lang w:eastAsia="en-US"/>
              </w:rPr>
            </w:pPr>
            <w:r>
              <w:rPr>
                <w:sz w:val="21"/>
                <w:lang w:eastAsia="en-US"/>
              </w:rPr>
              <w:t>（</w:t>
            </w:r>
            <w:r>
              <w:rPr>
                <w:sz w:val="21"/>
                <w:lang w:eastAsia="en-US"/>
              </w:rPr>
              <w:t xml:space="preserve">5 </w:t>
            </w:r>
            <w:r>
              <w:rPr>
                <w:sz w:val="21"/>
                <w:lang w:eastAsia="en-US"/>
              </w:rPr>
              <w:t>分</w:t>
            </w:r>
            <w:r>
              <w:rPr>
                <w:spacing w:val="-18"/>
                <w:sz w:val="21"/>
                <w:lang w:eastAsia="en-US"/>
              </w:rPr>
              <w:t>）</w:t>
            </w:r>
          </w:p>
        </w:tc>
        <w:tc>
          <w:tcPr>
            <w:tcW w:w="703" w:type="dxa"/>
          </w:tcPr>
          <w:p w:rsidR="00166D00" w:rsidRDefault="00282689">
            <w:pPr>
              <w:pStyle w:val="TableParagraph"/>
              <w:spacing w:before="48" w:line="230" w:lineRule="auto"/>
              <w:ind w:left="244" w:right="21" w:hanging="209"/>
              <w:rPr>
                <w:sz w:val="21"/>
                <w:lang w:eastAsia="en-US"/>
              </w:rPr>
            </w:pPr>
            <w:proofErr w:type="spellStart"/>
            <w:r>
              <w:rPr>
                <w:sz w:val="21"/>
                <w:lang w:eastAsia="en-US"/>
              </w:rPr>
              <w:t>管理制度</w:t>
            </w:r>
            <w:proofErr w:type="spellEnd"/>
          </w:p>
          <w:p w:rsidR="00166D00" w:rsidRDefault="00282689">
            <w:pPr>
              <w:pStyle w:val="TableParagraph"/>
              <w:spacing w:line="259" w:lineRule="exact"/>
              <w:ind w:left="35"/>
              <w:rPr>
                <w:sz w:val="21"/>
                <w:lang w:eastAsia="en-US"/>
              </w:rPr>
            </w:pPr>
            <w:proofErr w:type="spellStart"/>
            <w:r>
              <w:rPr>
                <w:sz w:val="21"/>
                <w:lang w:eastAsia="en-US"/>
              </w:rPr>
              <w:t>健全性</w:t>
            </w:r>
            <w:proofErr w:type="spellEnd"/>
          </w:p>
          <w:p w:rsidR="00166D00" w:rsidRDefault="00282689">
            <w:pPr>
              <w:pStyle w:val="TableParagraph"/>
              <w:spacing w:line="265" w:lineRule="exact"/>
              <w:ind w:left="9" w:right="-116"/>
              <w:rPr>
                <w:sz w:val="21"/>
                <w:lang w:eastAsia="en-US"/>
              </w:rPr>
            </w:pPr>
            <w:r>
              <w:rPr>
                <w:sz w:val="21"/>
                <w:lang w:eastAsia="en-US"/>
              </w:rPr>
              <w:t>（</w:t>
            </w:r>
            <w:r>
              <w:rPr>
                <w:sz w:val="21"/>
                <w:lang w:eastAsia="en-US"/>
              </w:rPr>
              <w:t>2</w:t>
            </w:r>
            <w:r>
              <w:rPr>
                <w:spacing w:val="-25"/>
                <w:sz w:val="21"/>
                <w:lang w:eastAsia="en-US"/>
              </w:rPr>
              <w:t xml:space="preserve"> </w:t>
            </w:r>
            <w:r>
              <w:rPr>
                <w:spacing w:val="-25"/>
                <w:sz w:val="21"/>
                <w:lang w:eastAsia="en-US"/>
              </w:rPr>
              <w:t>分</w:t>
            </w:r>
            <w:r>
              <w:rPr>
                <w:spacing w:val="-12"/>
                <w:sz w:val="21"/>
                <w:lang w:eastAsia="en-US"/>
              </w:rPr>
              <w:t>）</w:t>
            </w:r>
          </w:p>
        </w:tc>
        <w:tc>
          <w:tcPr>
            <w:tcW w:w="446" w:type="dxa"/>
          </w:tcPr>
          <w:p w:rsidR="00166D00" w:rsidRDefault="00166D00">
            <w:pPr>
              <w:pStyle w:val="TableParagraph"/>
              <w:rPr>
                <w:sz w:val="20"/>
                <w:lang w:eastAsia="en-US"/>
              </w:rPr>
            </w:pPr>
          </w:p>
          <w:p w:rsidR="00166D00" w:rsidRDefault="00282689">
            <w:pPr>
              <w:pStyle w:val="TableParagraph"/>
              <w:spacing w:before="172"/>
              <w:ind w:left="10"/>
              <w:jc w:val="center"/>
              <w:rPr>
                <w:sz w:val="21"/>
                <w:lang w:eastAsia="en-US"/>
              </w:rPr>
            </w:pPr>
            <w:r>
              <w:rPr>
                <w:sz w:val="21"/>
                <w:lang w:eastAsia="en-US"/>
              </w:rPr>
              <w:t>2</w:t>
            </w:r>
          </w:p>
        </w:tc>
        <w:tc>
          <w:tcPr>
            <w:tcW w:w="2977" w:type="dxa"/>
          </w:tcPr>
          <w:p w:rsidR="00166D00" w:rsidRDefault="00282689">
            <w:pPr>
              <w:pStyle w:val="TableParagraph"/>
              <w:spacing w:before="15" w:line="196" w:lineRule="auto"/>
              <w:ind w:left="9" w:right="-15"/>
              <w:jc w:val="both"/>
              <w:rPr>
                <w:sz w:val="21"/>
                <w:lang w:eastAsia="en-US"/>
              </w:rPr>
            </w:pPr>
            <w:proofErr w:type="spellStart"/>
            <w:r>
              <w:rPr>
                <w:sz w:val="21"/>
                <w:lang w:eastAsia="en-US"/>
              </w:rPr>
              <w:t>部门为加强预算管理、规范财务行为而制定的管理制度是否健全完整，用以反映和考核部门预算管理制度对完成主要职责或促进</w:t>
            </w:r>
            <w:proofErr w:type="spellEnd"/>
          </w:p>
          <w:p w:rsidR="00166D00" w:rsidRDefault="00282689">
            <w:pPr>
              <w:pStyle w:val="TableParagraph"/>
              <w:spacing w:line="193" w:lineRule="exact"/>
              <w:ind w:left="9"/>
              <w:rPr>
                <w:sz w:val="21"/>
                <w:lang w:eastAsia="en-US"/>
              </w:rPr>
            </w:pPr>
            <w:proofErr w:type="spellStart"/>
            <w:r>
              <w:rPr>
                <w:sz w:val="21"/>
                <w:lang w:eastAsia="en-US"/>
              </w:rPr>
              <w:t>事业发展的保障情况</w:t>
            </w:r>
            <w:proofErr w:type="spellEnd"/>
            <w:r>
              <w:rPr>
                <w:sz w:val="21"/>
                <w:lang w:eastAsia="en-US"/>
              </w:rPr>
              <w:t>。</w:t>
            </w:r>
          </w:p>
        </w:tc>
        <w:tc>
          <w:tcPr>
            <w:tcW w:w="4124" w:type="dxa"/>
          </w:tcPr>
          <w:p w:rsidR="00166D00" w:rsidRDefault="00282689">
            <w:pPr>
              <w:pStyle w:val="TableParagraph"/>
              <w:spacing w:before="127" w:line="194" w:lineRule="auto"/>
              <w:ind w:left="9" w:right="-15"/>
              <w:rPr>
                <w:sz w:val="21"/>
                <w:lang w:eastAsia="en-US"/>
              </w:rPr>
            </w:pPr>
            <w:proofErr w:type="spellStart"/>
            <w:r>
              <w:rPr>
                <w:spacing w:val="-10"/>
                <w:sz w:val="21"/>
                <w:lang w:eastAsia="en-US"/>
              </w:rPr>
              <w:t>已制定或具有预算资金管理办法、内部财务管</w:t>
            </w:r>
            <w:r>
              <w:rPr>
                <w:spacing w:val="-12"/>
                <w:sz w:val="21"/>
                <w:lang w:eastAsia="en-US"/>
              </w:rPr>
              <w:t>理制度、会计核算制度等管理制度计</w:t>
            </w:r>
            <w:proofErr w:type="spellEnd"/>
            <w:r>
              <w:rPr>
                <w:spacing w:val="-12"/>
                <w:sz w:val="21"/>
                <w:lang w:eastAsia="en-US"/>
              </w:rPr>
              <w:t xml:space="preserve"> </w:t>
            </w:r>
            <w:r>
              <w:rPr>
                <w:sz w:val="21"/>
                <w:lang w:eastAsia="en-US"/>
              </w:rPr>
              <w:t>1</w:t>
            </w:r>
            <w:r>
              <w:rPr>
                <w:spacing w:val="-24"/>
                <w:sz w:val="21"/>
                <w:lang w:eastAsia="en-US"/>
              </w:rPr>
              <w:t xml:space="preserve"> </w:t>
            </w:r>
            <w:proofErr w:type="spellStart"/>
            <w:r>
              <w:rPr>
                <w:spacing w:val="-24"/>
                <w:sz w:val="21"/>
                <w:lang w:eastAsia="en-US"/>
              </w:rPr>
              <w:t>分；相</w:t>
            </w:r>
            <w:proofErr w:type="spellEnd"/>
          </w:p>
          <w:p w:rsidR="00166D00" w:rsidRDefault="00282689">
            <w:pPr>
              <w:pStyle w:val="TableParagraph"/>
              <w:spacing w:line="208" w:lineRule="exact"/>
              <w:ind w:left="9" w:right="-15"/>
              <w:rPr>
                <w:sz w:val="21"/>
                <w:lang w:eastAsia="en-US"/>
              </w:rPr>
            </w:pPr>
            <w:proofErr w:type="spellStart"/>
            <w:r>
              <w:rPr>
                <w:spacing w:val="-13"/>
                <w:sz w:val="21"/>
                <w:lang w:eastAsia="en-US"/>
              </w:rPr>
              <w:t>关管理制度合法、合规、完整计</w:t>
            </w:r>
            <w:proofErr w:type="spellEnd"/>
            <w:r>
              <w:rPr>
                <w:spacing w:val="-13"/>
                <w:sz w:val="21"/>
                <w:lang w:eastAsia="en-US"/>
              </w:rPr>
              <w:t xml:space="preserve"> </w:t>
            </w:r>
            <w:r>
              <w:rPr>
                <w:sz w:val="21"/>
                <w:lang w:eastAsia="en-US"/>
              </w:rPr>
              <w:t>0.5</w:t>
            </w:r>
            <w:r>
              <w:rPr>
                <w:spacing w:val="-17"/>
                <w:sz w:val="21"/>
                <w:lang w:eastAsia="en-US"/>
              </w:rPr>
              <w:t xml:space="preserve"> </w:t>
            </w:r>
            <w:proofErr w:type="spellStart"/>
            <w:r>
              <w:rPr>
                <w:spacing w:val="-17"/>
                <w:sz w:val="21"/>
                <w:lang w:eastAsia="en-US"/>
              </w:rPr>
              <w:t>分；相关</w:t>
            </w:r>
            <w:proofErr w:type="spellEnd"/>
          </w:p>
          <w:p w:rsidR="00166D00" w:rsidRDefault="00282689">
            <w:pPr>
              <w:pStyle w:val="TableParagraph"/>
              <w:spacing w:line="245" w:lineRule="exact"/>
              <w:ind w:left="9"/>
              <w:rPr>
                <w:sz w:val="21"/>
                <w:lang w:eastAsia="en-US"/>
              </w:rPr>
            </w:pPr>
            <w:proofErr w:type="spellStart"/>
            <w:r>
              <w:rPr>
                <w:sz w:val="21"/>
                <w:lang w:eastAsia="en-US"/>
              </w:rPr>
              <w:t>管理制度得到有效执行计</w:t>
            </w:r>
            <w:proofErr w:type="spellEnd"/>
            <w:r>
              <w:rPr>
                <w:sz w:val="21"/>
                <w:lang w:eastAsia="en-US"/>
              </w:rPr>
              <w:t xml:space="preserve"> 0.5 </w:t>
            </w:r>
            <w:r>
              <w:rPr>
                <w:sz w:val="21"/>
                <w:lang w:eastAsia="en-US"/>
              </w:rPr>
              <w:t>分。</w:t>
            </w:r>
          </w:p>
        </w:tc>
      </w:tr>
      <w:tr w:rsidR="00166D00">
        <w:trPr>
          <w:trHeight w:val="1110"/>
        </w:trPr>
        <w:tc>
          <w:tcPr>
            <w:tcW w:w="547" w:type="dxa"/>
            <w:tcBorders>
              <w:top w:val="nil"/>
              <w:bottom w:val="nil"/>
            </w:tcBorders>
          </w:tcPr>
          <w:p w:rsidR="00166D00" w:rsidRDefault="00166D00">
            <w:pPr>
              <w:rPr>
                <w:sz w:val="2"/>
                <w:szCs w:val="2"/>
                <w:lang w:eastAsia="en-US"/>
              </w:rPr>
            </w:pPr>
          </w:p>
        </w:tc>
        <w:tc>
          <w:tcPr>
            <w:tcW w:w="569" w:type="dxa"/>
            <w:vMerge/>
          </w:tcPr>
          <w:p w:rsidR="00166D00" w:rsidRDefault="00166D00">
            <w:pPr>
              <w:pStyle w:val="TableParagraph"/>
              <w:spacing w:line="232" w:lineRule="auto"/>
              <w:ind w:left="74" w:right="60" w:firstLine="52"/>
              <w:rPr>
                <w:sz w:val="21"/>
                <w:lang w:eastAsia="en-US"/>
              </w:rPr>
            </w:pPr>
          </w:p>
        </w:tc>
        <w:tc>
          <w:tcPr>
            <w:tcW w:w="703" w:type="dxa"/>
          </w:tcPr>
          <w:p w:rsidR="00166D00" w:rsidRDefault="00166D00">
            <w:pPr>
              <w:pStyle w:val="TableParagraph"/>
              <w:spacing w:before="7"/>
              <w:rPr>
                <w:sz w:val="20"/>
                <w:lang w:eastAsia="en-US"/>
              </w:rPr>
            </w:pPr>
          </w:p>
          <w:p w:rsidR="00166D00" w:rsidRDefault="00282689">
            <w:pPr>
              <w:pStyle w:val="TableParagraph"/>
              <w:spacing w:before="1" w:line="232" w:lineRule="auto"/>
              <w:ind w:left="244" w:right="21" w:hanging="209"/>
              <w:rPr>
                <w:sz w:val="21"/>
                <w:lang w:eastAsia="en-US"/>
              </w:rPr>
            </w:pPr>
            <w:proofErr w:type="spellStart"/>
            <w:r>
              <w:rPr>
                <w:sz w:val="21"/>
                <w:lang w:eastAsia="en-US"/>
              </w:rPr>
              <w:t>资金使用</w:t>
            </w:r>
            <w:proofErr w:type="spellEnd"/>
          </w:p>
          <w:p w:rsidR="00166D00" w:rsidRDefault="00282689">
            <w:pPr>
              <w:pStyle w:val="TableParagraph"/>
              <w:spacing w:line="257" w:lineRule="exact"/>
              <w:ind w:left="35"/>
              <w:rPr>
                <w:sz w:val="21"/>
                <w:lang w:eastAsia="en-US"/>
              </w:rPr>
            </w:pPr>
            <w:proofErr w:type="spellStart"/>
            <w:r>
              <w:rPr>
                <w:sz w:val="21"/>
                <w:lang w:eastAsia="en-US"/>
              </w:rPr>
              <w:t>合规性</w:t>
            </w:r>
            <w:proofErr w:type="spellEnd"/>
          </w:p>
          <w:p w:rsidR="00166D00" w:rsidRDefault="00282689">
            <w:pPr>
              <w:pStyle w:val="TableParagraph"/>
              <w:spacing w:line="264" w:lineRule="exact"/>
              <w:ind w:left="9" w:right="-116"/>
              <w:rPr>
                <w:sz w:val="21"/>
                <w:lang w:eastAsia="en-US"/>
              </w:rPr>
            </w:pPr>
            <w:r>
              <w:rPr>
                <w:sz w:val="21"/>
                <w:lang w:eastAsia="en-US"/>
              </w:rPr>
              <w:t>（</w:t>
            </w:r>
            <w:r>
              <w:rPr>
                <w:sz w:val="21"/>
                <w:lang w:eastAsia="en-US"/>
              </w:rPr>
              <w:t>1</w:t>
            </w:r>
            <w:r>
              <w:rPr>
                <w:spacing w:val="-25"/>
                <w:sz w:val="21"/>
                <w:lang w:eastAsia="en-US"/>
              </w:rPr>
              <w:t xml:space="preserve"> </w:t>
            </w:r>
            <w:r>
              <w:rPr>
                <w:spacing w:val="-25"/>
                <w:sz w:val="21"/>
                <w:lang w:eastAsia="en-US"/>
              </w:rPr>
              <w:t>分</w:t>
            </w:r>
            <w:r>
              <w:rPr>
                <w:spacing w:val="-12"/>
                <w:sz w:val="21"/>
                <w:lang w:eastAsia="en-US"/>
              </w:rPr>
              <w:t>）</w:t>
            </w:r>
          </w:p>
        </w:tc>
        <w:tc>
          <w:tcPr>
            <w:tcW w:w="446" w:type="dxa"/>
          </w:tcPr>
          <w:p w:rsidR="00166D00" w:rsidRDefault="00166D00">
            <w:pPr>
              <w:pStyle w:val="TableParagraph"/>
              <w:rPr>
                <w:sz w:val="20"/>
                <w:lang w:eastAsia="en-US"/>
              </w:rPr>
            </w:pPr>
          </w:p>
          <w:p w:rsidR="00166D00" w:rsidRDefault="00166D00">
            <w:pPr>
              <w:pStyle w:val="TableParagraph"/>
              <w:rPr>
                <w:sz w:val="20"/>
                <w:lang w:eastAsia="en-US"/>
              </w:rPr>
            </w:pPr>
          </w:p>
          <w:p w:rsidR="00166D00" w:rsidRDefault="00282689">
            <w:pPr>
              <w:pStyle w:val="TableParagraph"/>
              <w:spacing w:before="136"/>
              <w:ind w:left="10"/>
              <w:jc w:val="center"/>
              <w:rPr>
                <w:sz w:val="21"/>
                <w:lang w:eastAsia="en-US"/>
              </w:rPr>
            </w:pPr>
            <w:r>
              <w:rPr>
                <w:sz w:val="21"/>
                <w:lang w:eastAsia="en-US"/>
              </w:rPr>
              <w:t>1</w:t>
            </w:r>
          </w:p>
        </w:tc>
        <w:tc>
          <w:tcPr>
            <w:tcW w:w="2977" w:type="dxa"/>
          </w:tcPr>
          <w:p w:rsidR="00166D00" w:rsidRDefault="00166D00">
            <w:pPr>
              <w:pStyle w:val="TableParagraph"/>
              <w:spacing w:before="10"/>
              <w:rPr>
                <w:sz w:val="26"/>
                <w:lang w:eastAsia="en-US"/>
              </w:rPr>
            </w:pPr>
          </w:p>
          <w:p w:rsidR="00166D00" w:rsidRDefault="00282689">
            <w:pPr>
              <w:pStyle w:val="TableParagraph"/>
              <w:spacing w:line="196" w:lineRule="auto"/>
              <w:ind w:left="9" w:right="-15"/>
              <w:jc w:val="both"/>
              <w:rPr>
                <w:sz w:val="21"/>
                <w:lang w:eastAsia="en-US"/>
              </w:rPr>
            </w:pPr>
            <w:proofErr w:type="spellStart"/>
            <w:r>
              <w:rPr>
                <w:sz w:val="21"/>
                <w:lang w:eastAsia="en-US"/>
              </w:rPr>
              <w:t>部门使用预算资金是否符合相关的预算财务管理制度的规定，用以反映和考核部门预算资金的规范运行情况</w:t>
            </w:r>
            <w:proofErr w:type="spellEnd"/>
            <w:r>
              <w:rPr>
                <w:sz w:val="21"/>
                <w:lang w:eastAsia="en-US"/>
              </w:rPr>
              <w:t>。</w:t>
            </w:r>
          </w:p>
        </w:tc>
        <w:tc>
          <w:tcPr>
            <w:tcW w:w="4124" w:type="dxa"/>
          </w:tcPr>
          <w:p w:rsidR="00166D00" w:rsidRDefault="00282689">
            <w:pPr>
              <w:pStyle w:val="TableParagraph"/>
              <w:spacing w:before="15" w:line="196" w:lineRule="auto"/>
              <w:ind w:left="369" w:right="-15"/>
              <w:jc w:val="both"/>
              <w:rPr>
                <w:sz w:val="21"/>
                <w:lang w:eastAsia="en-US"/>
              </w:rPr>
            </w:pPr>
            <w:r>
              <w:rPr>
                <w:sz w:val="21"/>
                <w:lang w:eastAsia="en-US"/>
              </w:rPr>
              <w:t xml:space="preserve">① </w:t>
            </w:r>
            <w:proofErr w:type="spellStart"/>
            <w:r>
              <w:rPr>
                <w:sz w:val="21"/>
                <w:lang w:eastAsia="en-US"/>
              </w:rPr>
              <w:t>合国家财经法规和财务管理制度规定</w:t>
            </w:r>
            <w:r>
              <w:rPr>
                <w:spacing w:val="-5"/>
                <w:sz w:val="21"/>
                <w:lang w:eastAsia="en-US"/>
              </w:rPr>
              <w:t>以及有关专项资金管理办法的规定计</w:t>
            </w:r>
            <w:proofErr w:type="spellEnd"/>
            <w:r>
              <w:rPr>
                <w:spacing w:val="-5"/>
                <w:sz w:val="21"/>
                <w:lang w:eastAsia="en-US"/>
              </w:rPr>
              <w:t xml:space="preserve"> </w:t>
            </w:r>
            <w:r>
              <w:rPr>
                <w:sz w:val="21"/>
                <w:lang w:eastAsia="en-US"/>
              </w:rPr>
              <w:t xml:space="preserve">0.2 </w:t>
            </w:r>
            <w:proofErr w:type="spellStart"/>
            <w:r>
              <w:rPr>
                <w:spacing w:val="-8"/>
                <w:sz w:val="21"/>
                <w:lang w:eastAsia="en-US"/>
              </w:rPr>
              <w:t>分；</w:t>
            </w:r>
            <w:r>
              <w:rPr>
                <w:spacing w:val="-8"/>
                <w:sz w:val="21"/>
                <w:lang w:eastAsia="en-US"/>
              </w:rPr>
              <w:t>②</w:t>
            </w:r>
            <w:r>
              <w:rPr>
                <w:spacing w:val="-8"/>
                <w:sz w:val="21"/>
                <w:lang w:eastAsia="en-US"/>
              </w:rPr>
              <w:t>资金的拨付有完整的审批程序和手</w:t>
            </w:r>
            <w:r>
              <w:rPr>
                <w:spacing w:val="-20"/>
                <w:sz w:val="21"/>
                <w:lang w:eastAsia="en-US"/>
              </w:rPr>
              <w:t>续计</w:t>
            </w:r>
            <w:proofErr w:type="spellEnd"/>
            <w:r>
              <w:rPr>
                <w:spacing w:val="-20"/>
                <w:sz w:val="21"/>
                <w:lang w:eastAsia="en-US"/>
              </w:rPr>
              <w:t xml:space="preserve"> </w:t>
            </w:r>
            <w:r>
              <w:rPr>
                <w:sz w:val="21"/>
                <w:lang w:eastAsia="en-US"/>
              </w:rPr>
              <w:t>0.2</w:t>
            </w:r>
            <w:r>
              <w:rPr>
                <w:spacing w:val="-12"/>
                <w:sz w:val="21"/>
                <w:lang w:eastAsia="en-US"/>
              </w:rPr>
              <w:t xml:space="preserve"> </w:t>
            </w:r>
            <w:proofErr w:type="spellStart"/>
            <w:r>
              <w:rPr>
                <w:spacing w:val="-12"/>
                <w:sz w:val="21"/>
                <w:lang w:eastAsia="en-US"/>
              </w:rPr>
              <w:t>分；</w:t>
            </w:r>
            <w:r>
              <w:rPr>
                <w:spacing w:val="-12"/>
                <w:sz w:val="21"/>
                <w:lang w:eastAsia="en-US"/>
              </w:rPr>
              <w:t>③</w:t>
            </w:r>
            <w:r>
              <w:rPr>
                <w:spacing w:val="-12"/>
                <w:sz w:val="21"/>
                <w:lang w:eastAsia="en-US"/>
              </w:rPr>
              <w:t>项目的重大开支经过评估</w:t>
            </w:r>
            <w:proofErr w:type="spellEnd"/>
          </w:p>
          <w:p w:rsidR="00166D00" w:rsidRDefault="00282689">
            <w:pPr>
              <w:pStyle w:val="TableParagraph"/>
              <w:spacing w:line="203" w:lineRule="exact"/>
              <w:ind w:left="369" w:right="-15"/>
              <w:rPr>
                <w:sz w:val="21"/>
                <w:lang w:eastAsia="en-US"/>
              </w:rPr>
            </w:pPr>
            <w:proofErr w:type="spellStart"/>
            <w:r>
              <w:rPr>
                <w:spacing w:val="-12"/>
                <w:sz w:val="21"/>
                <w:lang w:eastAsia="en-US"/>
              </w:rPr>
              <w:t>论证计</w:t>
            </w:r>
            <w:proofErr w:type="spellEnd"/>
            <w:r>
              <w:rPr>
                <w:spacing w:val="-12"/>
                <w:sz w:val="21"/>
                <w:lang w:eastAsia="en-US"/>
              </w:rPr>
              <w:t xml:space="preserve"> </w:t>
            </w:r>
            <w:r>
              <w:rPr>
                <w:sz w:val="21"/>
                <w:lang w:eastAsia="en-US"/>
              </w:rPr>
              <w:t>0.2</w:t>
            </w:r>
            <w:r>
              <w:rPr>
                <w:spacing w:val="-11"/>
                <w:sz w:val="21"/>
                <w:lang w:eastAsia="en-US"/>
              </w:rPr>
              <w:t xml:space="preserve"> </w:t>
            </w:r>
            <w:proofErr w:type="spellStart"/>
            <w:r>
              <w:rPr>
                <w:spacing w:val="-11"/>
                <w:sz w:val="21"/>
                <w:lang w:eastAsia="en-US"/>
              </w:rPr>
              <w:t>分；</w:t>
            </w:r>
            <w:r>
              <w:rPr>
                <w:spacing w:val="-11"/>
                <w:sz w:val="21"/>
                <w:lang w:eastAsia="en-US"/>
              </w:rPr>
              <w:t>④</w:t>
            </w:r>
            <w:r>
              <w:rPr>
                <w:spacing w:val="-11"/>
                <w:sz w:val="21"/>
                <w:lang w:eastAsia="en-US"/>
              </w:rPr>
              <w:t>符合部门预算批复的用</w:t>
            </w:r>
            <w:proofErr w:type="spellEnd"/>
          </w:p>
          <w:p w:rsidR="00166D00" w:rsidRDefault="00282689">
            <w:pPr>
              <w:pStyle w:val="TableParagraph"/>
              <w:spacing w:line="221" w:lineRule="exact"/>
              <w:ind w:left="369"/>
              <w:rPr>
                <w:sz w:val="21"/>
                <w:lang w:eastAsia="en-US"/>
              </w:rPr>
            </w:pPr>
            <w:proofErr w:type="spellStart"/>
            <w:r>
              <w:rPr>
                <w:spacing w:val="-17"/>
                <w:sz w:val="21"/>
                <w:lang w:eastAsia="en-US"/>
              </w:rPr>
              <w:t>途计</w:t>
            </w:r>
            <w:proofErr w:type="spellEnd"/>
            <w:r>
              <w:rPr>
                <w:spacing w:val="-17"/>
                <w:sz w:val="21"/>
                <w:lang w:eastAsia="en-US"/>
              </w:rPr>
              <w:t xml:space="preserve"> </w:t>
            </w:r>
            <w:r>
              <w:rPr>
                <w:sz w:val="21"/>
                <w:lang w:eastAsia="en-US"/>
              </w:rPr>
              <w:t>0.2</w:t>
            </w:r>
            <w:r>
              <w:rPr>
                <w:spacing w:val="-17"/>
                <w:sz w:val="21"/>
                <w:lang w:eastAsia="en-US"/>
              </w:rPr>
              <w:t xml:space="preserve"> </w:t>
            </w:r>
            <w:proofErr w:type="spellStart"/>
            <w:r>
              <w:rPr>
                <w:spacing w:val="-17"/>
                <w:sz w:val="21"/>
                <w:lang w:eastAsia="en-US"/>
              </w:rPr>
              <w:t>分；</w:t>
            </w:r>
            <w:r>
              <w:rPr>
                <w:spacing w:val="-17"/>
                <w:sz w:val="21"/>
                <w:lang w:eastAsia="en-US"/>
              </w:rPr>
              <w:t>⑤</w:t>
            </w:r>
            <w:r>
              <w:rPr>
                <w:spacing w:val="-17"/>
                <w:sz w:val="21"/>
                <w:lang w:eastAsia="en-US"/>
              </w:rPr>
              <w:t>不存在截留、挤占、挪用</w:t>
            </w:r>
            <w:proofErr w:type="spellEnd"/>
          </w:p>
          <w:p w:rsidR="00166D00" w:rsidRDefault="00282689">
            <w:pPr>
              <w:pStyle w:val="TableParagraph"/>
              <w:spacing w:line="209" w:lineRule="exact"/>
              <w:ind w:left="369"/>
              <w:rPr>
                <w:sz w:val="21"/>
                <w:lang w:eastAsia="en-US"/>
              </w:rPr>
            </w:pPr>
            <w:proofErr w:type="spellStart"/>
            <w:r>
              <w:rPr>
                <w:sz w:val="21"/>
                <w:lang w:eastAsia="en-US"/>
              </w:rPr>
              <w:t>虚列支出等情况计</w:t>
            </w:r>
            <w:proofErr w:type="spellEnd"/>
            <w:r>
              <w:rPr>
                <w:sz w:val="21"/>
                <w:lang w:eastAsia="en-US"/>
              </w:rPr>
              <w:t xml:space="preserve"> 0.2 </w:t>
            </w:r>
            <w:r>
              <w:rPr>
                <w:sz w:val="21"/>
                <w:lang w:eastAsia="en-US"/>
              </w:rPr>
              <w:t>分。</w:t>
            </w:r>
          </w:p>
        </w:tc>
      </w:tr>
      <w:tr w:rsidR="00166D00">
        <w:trPr>
          <w:trHeight w:val="1110"/>
        </w:trPr>
        <w:tc>
          <w:tcPr>
            <w:tcW w:w="547" w:type="dxa"/>
            <w:tcBorders>
              <w:top w:val="nil"/>
              <w:bottom w:val="nil"/>
            </w:tcBorders>
          </w:tcPr>
          <w:p w:rsidR="00166D00" w:rsidRDefault="00166D00">
            <w:pPr>
              <w:rPr>
                <w:sz w:val="2"/>
                <w:szCs w:val="2"/>
                <w:lang w:eastAsia="en-US"/>
              </w:rPr>
            </w:pPr>
          </w:p>
        </w:tc>
        <w:tc>
          <w:tcPr>
            <w:tcW w:w="569" w:type="dxa"/>
            <w:vMerge/>
          </w:tcPr>
          <w:p w:rsidR="00166D00" w:rsidRDefault="00166D00">
            <w:pPr>
              <w:pStyle w:val="TableParagraph"/>
              <w:spacing w:line="232" w:lineRule="auto"/>
              <w:ind w:left="74" w:right="60" w:firstLine="52"/>
              <w:rPr>
                <w:sz w:val="21"/>
                <w:lang w:eastAsia="en-US"/>
              </w:rPr>
            </w:pPr>
          </w:p>
        </w:tc>
        <w:tc>
          <w:tcPr>
            <w:tcW w:w="703" w:type="dxa"/>
          </w:tcPr>
          <w:p w:rsidR="00166D00" w:rsidRDefault="00282689">
            <w:pPr>
              <w:pStyle w:val="TableParagraph"/>
              <w:spacing w:before="16" w:line="230" w:lineRule="auto"/>
              <w:ind w:left="35" w:right="21"/>
              <w:jc w:val="center"/>
              <w:rPr>
                <w:sz w:val="21"/>
                <w:lang w:eastAsia="en-US"/>
              </w:rPr>
            </w:pPr>
            <w:proofErr w:type="spellStart"/>
            <w:r>
              <w:rPr>
                <w:sz w:val="21"/>
                <w:lang w:eastAsia="en-US"/>
              </w:rPr>
              <w:t>预决算信</w:t>
            </w:r>
            <w:proofErr w:type="spellEnd"/>
          </w:p>
          <w:p w:rsidR="00166D00" w:rsidRDefault="00282689">
            <w:pPr>
              <w:pStyle w:val="TableParagraph"/>
              <w:spacing w:before="2" w:line="232" w:lineRule="auto"/>
              <w:ind w:left="35" w:right="21"/>
              <w:jc w:val="center"/>
              <w:rPr>
                <w:sz w:val="21"/>
                <w:lang w:eastAsia="en-US"/>
              </w:rPr>
            </w:pPr>
            <w:r>
              <w:rPr>
                <w:spacing w:val="-6"/>
                <w:sz w:val="21"/>
                <w:lang w:eastAsia="en-US"/>
              </w:rPr>
              <w:t>息公开</w:t>
            </w:r>
            <w:r>
              <w:rPr>
                <w:sz w:val="21"/>
                <w:lang w:eastAsia="en-US"/>
              </w:rPr>
              <w:t>性（</w:t>
            </w:r>
            <w:r>
              <w:rPr>
                <w:sz w:val="21"/>
                <w:lang w:eastAsia="en-US"/>
              </w:rPr>
              <w:t>1</w:t>
            </w:r>
          </w:p>
          <w:p w:rsidR="00166D00" w:rsidRDefault="00282689">
            <w:pPr>
              <w:pStyle w:val="TableParagraph"/>
              <w:spacing w:line="233" w:lineRule="exact"/>
              <w:ind w:left="33" w:right="21"/>
              <w:jc w:val="center"/>
              <w:rPr>
                <w:sz w:val="21"/>
                <w:lang w:eastAsia="en-US"/>
              </w:rPr>
            </w:pPr>
            <w:r>
              <w:rPr>
                <w:sz w:val="21"/>
                <w:lang w:eastAsia="en-US"/>
              </w:rPr>
              <w:t>分）</w:t>
            </w:r>
          </w:p>
        </w:tc>
        <w:tc>
          <w:tcPr>
            <w:tcW w:w="446" w:type="dxa"/>
          </w:tcPr>
          <w:p w:rsidR="00166D00" w:rsidRDefault="00166D00">
            <w:pPr>
              <w:pStyle w:val="TableParagraph"/>
              <w:rPr>
                <w:sz w:val="20"/>
                <w:lang w:eastAsia="en-US"/>
              </w:rPr>
            </w:pPr>
          </w:p>
          <w:p w:rsidR="00166D00" w:rsidRDefault="00166D00">
            <w:pPr>
              <w:pStyle w:val="TableParagraph"/>
              <w:spacing w:before="3"/>
              <w:rPr>
                <w:sz w:val="21"/>
                <w:lang w:eastAsia="en-US"/>
              </w:rPr>
            </w:pPr>
          </w:p>
          <w:p w:rsidR="00166D00" w:rsidRDefault="00282689">
            <w:pPr>
              <w:pStyle w:val="TableParagraph"/>
              <w:ind w:left="10"/>
              <w:jc w:val="center"/>
              <w:rPr>
                <w:sz w:val="21"/>
                <w:lang w:eastAsia="en-US"/>
              </w:rPr>
            </w:pPr>
            <w:r>
              <w:rPr>
                <w:sz w:val="21"/>
                <w:lang w:eastAsia="en-US"/>
              </w:rPr>
              <w:t>1</w:t>
            </w:r>
          </w:p>
        </w:tc>
        <w:tc>
          <w:tcPr>
            <w:tcW w:w="2977" w:type="dxa"/>
          </w:tcPr>
          <w:p w:rsidR="00166D00" w:rsidRDefault="00166D00">
            <w:pPr>
              <w:pStyle w:val="TableParagraph"/>
              <w:spacing w:before="5"/>
              <w:rPr>
                <w:sz w:val="17"/>
                <w:lang w:eastAsia="en-US"/>
              </w:rPr>
            </w:pPr>
          </w:p>
          <w:p w:rsidR="00166D00" w:rsidRDefault="00282689">
            <w:pPr>
              <w:pStyle w:val="TableParagraph"/>
              <w:spacing w:line="196" w:lineRule="auto"/>
              <w:ind w:left="9" w:right="-15"/>
              <w:jc w:val="both"/>
              <w:rPr>
                <w:sz w:val="21"/>
                <w:lang w:eastAsia="en-US"/>
              </w:rPr>
            </w:pPr>
            <w:proofErr w:type="spellStart"/>
            <w:r>
              <w:rPr>
                <w:sz w:val="21"/>
                <w:lang w:eastAsia="en-US"/>
              </w:rPr>
              <w:t>部门是否按照政府信息公开有关规定公开相关预决算信息，用以反映和考核部门预决算管理的公开透明情况</w:t>
            </w:r>
            <w:proofErr w:type="spellEnd"/>
            <w:r>
              <w:rPr>
                <w:sz w:val="21"/>
                <w:lang w:eastAsia="en-US"/>
              </w:rPr>
              <w:t>。</w:t>
            </w:r>
          </w:p>
        </w:tc>
        <w:tc>
          <w:tcPr>
            <w:tcW w:w="4124" w:type="dxa"/>
          </w:tcPr>
          <w:p w:rsidR="00166D00" w:rsidRDefault="00166D00">
            <w:pPr>
              <w:pStyle w:val="TableParagraph"/>
              <w:spacing w:before="6"/>
              <w:rPr>
                <w:sz w:val="14"/>
                <w:lang w:eastAsia="en-US"/>
              </w:rPr>
            </w:pPr>
          </w:p>
          <w:p w:rsidR="00166D00" w:rsidRDefault="00282689">
            <w:pPr>
              <w:pStyle w:val="TableParagraph"/>
              <w:spacing w:line="245" w:lineRule="exact"/>
              <w:ind w:left="9"/>
              <w:jc w:val="both"/>
              <w:rPr>
                <w:sz w:val="21"/>
                <w:lang w:eastAsia="en-US"/>
              </w:rPr>
            </w:pPr>
            <w:r>
              <w:rPr>
                <w:spacing w:val="-3"/>
                <w:sz w:val="21"/>
                <w:lang w:eastAsia="en-US"/>
              </w:rPr>
              <w:t>①</w:t>
            </w:r>
            <w:proofErr w:type="spellStart"/>
            <w:r>
              <w:rPr>
                <w:spacing w:val="-3"/>
                <w:sz w:val="21"/>
                <w:lang w:eastAsia="en-US"/>
              </w:rPr>
              <w:t>按规定内容公开预决算信息计</w:t>
            </w:r>
            <w:proofErr w:type="spellEnd"/>
            <w:r>
              <w:rPr>
                <w:spacing w:val="-53"/>
                <w:sz w:val="21"/>
                <w:lang w:eastAsia="en-US"/>
              </w:rPr>
              <w:t xml:space="preserve"> </w:t>
            </w:r>
            <w:r>
              <w:rPr>
                <w:sz w:val="21"/>
                <w:lang w:eastAsia="en-US"/>
              </w:rPr>
              <w:t>0.5</w:t>
            </w:r>
            <w:r>
              <w:rPr>
                <w:spacing w:val="-55"/>
                <w:sz w:val="21"/>
                <w:lang w:eastAsia="en-US"/>
              </w:rPr>
              <w:t xml:space="preserve"> </w:t>
            </w:r>
            <w:proofErr w:type="spellStart"/>
            <w:r>
              <w:rPr>
                <w:spacing w:val="-30"/>
                <w:sz w:val="21"/>
                <w:lang w:eastAsia="en-US"/>
              </w:rPr>
              <w:t>分；</w:t>
            </w:r>
            <w:r>
              <w:rPr>
                <w:spacing w:val="-30"/>
                <w:sz w:val="21"/>
                <w:lang w:eastAsia="en-US"/>
              </w:rPr>
              <w:t>②</w:t>
            </w:r>
            <w:r>
              <w:rPr>
                <w:spacing w:val="-30"/>
                <w:sz w:val="21"/>
                <w:lang w:eastAsia="en-US"/>
              </w:rPr>
              <w:t>按</w:t>
            </w:r>
            <w:proofErr w:type="spellEnd"/>
          </w:p>
          <w:p w:rsidR="00166D00" w:rsidRDefault="00282689">
            <w:pPr>
              <w:pStyle w:val="TableParagraph"/>
              <w:spacing w:before="14" w:line="196" w:lineRule="auto"/>
              <w:ind w:left="9" w:right="-15"/>
              <w:jc w:val="both"/>
              <w:rPr>
                <w:sz w:val="21"/>
                <w:lang w:eastAsia="en-US"/>
              </w:rPr>
            </w:pPr>
            <w:proofErr w:type="spellStart"/>
            <w:r>
              <w:rPr>
                <w:spacing w:val="-6"/>
                <w:sz w:val="21"/>
                <w:lang w:eastAsia="en-US"/>
              </w:rPr>
              <w:t>规定时限公开预决算信息计</w:t>
            </w:r>
            <w:proofErr w:type="spellEnd"/>
            <w:r>
              <w:rPr>
                <w:spacing w:val="-6"/>
                <w:sz w:val="21"/>
                <w:lang w:eastAsia="en-US"/>
              </w:rPr>
              <w:t xml:space="preserve"> </w:t>
            </w:r>
            <w:r>
              <w:rPr>
                <w:sz w:val="21"/>
                <w:lang w:eastAsia="en-US"/>
              </w:rPr>
              <w:t>0.5</w:t>
            </w:r>
            <w:r>
              <w:rPr>
                <w:spacing w:val="-23"/>
                <w:sz w:val="21"/>
                <w:lang w:eastAsia="en-US"/>
              </w:rPr>
              <w:t xml:space="preserve"> </w:t>
            </w:r>
            <w:r>
              <w:rPr>
                <w:spacing w:val="-23"/>
                <w:sz w:val="21"/>
                <w:lang w:eastAsia="en-US"/>
              </w:rPr>
              <w:t>分。</w:t>
            </w:r>
            <w:proofErr w:type="spellStart"/>
            <w:r>
              <w:rPr>
                <w:spacing w:val="-23"/>
                <w:sz w:val="21"/>
                <w:lang w:eastAsia="en-US"/>
              </w:rPr>
              <w:t>预决算信</w:t>
            </w:r>
            <w:r>
              <w:rPr>
                <w:spacing w:val="-15"/>
                <w:sz w:val="21"/>
                <w:lang w:eastAsia="en-US"/>
              </w:rPr>
              <w:t>息是指与部门预算、执行、决算、监督、绩效</w:t>
            </w:r>
            <w:r>
              <w:rPr>
                <w:spacing w:val="-7"/>
                <w:sz w:val="21"/>
                <w:lang w:eastAsia="en-US"/>
              </w:rPr>
              <w:t>等管理相关的信息</w:t>
            </w:r>
            <w:proofErr w:type="spellEnd"/>
            <w:r>
              <w:rPr>
                <w:spacing w:val="-7"/>
                <w:sz w:val="21"/>
                <w:lang w:eastAsia="en-US"/>
              </w:rPr>
              <w:t>。</w:t>
            </w:r>
          </w:p>
        </w:tc>
      </w:tr>
      <w:tr w:rsidR="00166D00">
        <w:trPr>
          <w:trHeight w:val="1110"/>
        </w:trPr>
        <w:tc>
          <w:tcPr>
            <w:tcW w:w="547" w:type="dxa"/>
            <w:tcBorders>
              <w:top w:val="nil"/>
              <w:bottom w:val="nil"/>
            </w:tcBorders>
          </w:tcPr>
          <w:p w:rsidR="00166D00" w:rsidRDefault="00166D00">
            <w:pPr>
              <w:rPr>
                <w:sz w:val="2"/>
                <w:szCs w:val="2"/>
                <w:lang w:eastAsia="en-US"/>
              </w:rPr>
            </w:pPr>
          </w:p>
        </w:tc>
        <w:tc>
          <w:tcPr>
            <w:tcW w:w="569" w:type="dxa"/>
            <w:vMerge/>
          </w:tcPr>
          <w:p w:rsidR="00166D00" w:rsidRDefault="00166D00">
            <w:pPr>
              <w:pStyle w:val="TableParagraph"/>
              <w:spacing w:line="232" w:lineRule="auto"/>
              <w:ind w:left="74" w:right="60" w:firstLine="52"/>
              <w:rPr>
                <w:sz w:val="21"/>
                <w:lang w:eastAsia="en-US"/>
              </w:rPr>
            </w:pPr>
          </w:p>
        </w:tc>
        <w:tc>
          <w:tcPr>
            <w:tcW w:w="703" w:type="dxa"/>
          </w:tcPr>
          <w:p w:rsidR="00166D00" w:rsidRDefault="00282689">
            <w:pPr>
              <w:pStyle w:val="TableParagraph"/>
              <w:spacing w:before="16" w:line="230" w:lineRule="auto"/>
              <w:ind w:left="244" w:right="21" w:hanging="209"/>
              <w:rPr>
                <w:sz w:val="21"/>
                <w:lang w:eastAsia="en-US"/>
              </w:rPr>
            </w:pPr>
            <w:proofErr w:type="spellStart"/>
            <w:r>
              <w:rPr>
                <w:sz w:val="21"/>
                <w:lang w:eastAsia="en-US"/>
              </w:rPr>
              <w:t>基础信息</w:t>
            </w:r>
            <w:proofErr w:type="spellEnd"/>
          </w:p>
          <w:p w:rsidR="00166D00" w:rsidRDefault="00282689">
            <w:pPr>
              <w:pStyle w:val="TableParagraph"/>
              <w:spacing w:line="260" w:lineRule="exact"/>
              <w:ind w:left="35"/>
              <w:rPr>
                <w:sz w:val="21"/>
                <w:lang w:eastAsia="en-US"/>
              </w:rPr>
            </w:pPr>
            <w:proofErr w:type="spellStart"/>
            <w:r>
              <w:rPr>
                <w:sz w:val="21"/>
                <w:lang w:eastAsia="en-US"/>
              </w:rPr>
              <w:t>完善性</w:t>
            </w:r>
            <w:proofErr w:type="spellEnd"/>
          </w:p>
          <w:p w:rsidR="00166D00" w:rsidRDefault="00282689">
            <w:pPr>
              <w:pStyle w:val="TableParagraph"/>
              <w:spacing w:line="235" w:lineRule="exact"/>
              <w:ind w:left="9" w:right="-116"/>
              <w:rPr>
                <w:sz w:val="21"/>
                <w:lang w:eastAsia="en-US"/>
              </w:rPr>
            </w:pPr>
            <w:r>
              <w:rPr>
                <w:sz w:val="21"/>
                <w:lang w:eastAsia="en-US"/>
              </w:rPr>
              <w:t>（</w:t>
            </w:r>
            <w:r>
              <w:rPr>
                <w:sz w:val="21"/>
                <w:lang w:eastAsia="en-US"/>
              </w:rPr>
              <w:t>1</w:t>
            </w:r>
            <w:r>
              <w:rPr>
                <w:spacing w:val="-25"/>
                <w:sz w:val="21"/>
                <w:lang w:eastAsia="en-US"/>
              </w:rPr>
              <w:t xml:space="preserve"> </w:t>
            </w:r>
            <w:r>
              <w:rPr>
                <w:spacing w:val="-25"/>
                <w:sz w:val="21"/>
                <w:lang w:eastAsia="en-US"/>
              </w:rPr>
              <w:t>分</w:t>
            </w:r>
            <w:r>
              <w:rPr>
                <w:spacing w:val="-12"/>
                <w:sz w:val="21"/>
                <w:lang w:eastAsia="en-US"/>
              </w:rPr>
              <w:t>）</w:t>
            </w:r>
          </w:p>
        </w:tc>
        <w:tc>
          <w:tcPr>
            <w:tcW w:w="446" w:type="dxa"/>
          </w:tcPr>
          <w:p w:rsidR="00166D00" w:rsidRDefault="00166D00">
            <w:pPr>
              <w:pStyle w:val="TableParagraph"/>
              <w:rPr>
                <w:sz w:val="20"/>
                <w:lang w:eastAsia="en-US"/>
              </w:rPr>
            </w:pPr>
          </w:p>
          <w:p w:rsidR="00166D00" w:rsidRDefault="00282689">
            <w:pPr>
              <w:pStyle w:val="TableParagraph"/>
              <w:spacing w:before="143"/>
              <w:ind w:left="10"/>
              <w:jc w:val="center"/>
              <w:rPr>
                <w:sz w:val="21"/>
                <w:lang w:eastAsia="en-US"/>
              </w:rPr>
            </w:pPr>
            <w:r>
              <w:rPr>
                <w:sz w:val="21"/>
                <w:lang w:eastAsia="en-US"/>
              </w:rPr>
              <w:t>1</w:t>
            </w:r>
          </w:p>
        </w:tc>
        <w:tc>
          <w:tcPr>
            <w:tcW w:w="2977" w:type="dxa"/>
          </w:tcPr>
          <w:p w:rsidR="00166D00" w:rsidRDefault="00166D00">
            <w:pPr>
              <w:pStyle w:val="TableParagraph"/>
              <w:spacing w:before="12"/>
              <w:rPr>
                <w:sz w:val="15"/>
                <w:lang w:eastAsia="en-US"/>
              </w:rPr>
            </w:pPr>
          </w:p>
          <w:p w:rsidR="00166D00" w:rsidRDefault="00282689">
            <w:pPr>
              <w:pStyle w:val="TableParagraph"/>
              <w:spacing w:line="196" w:lineRule="auto"/>
              <w:ind w:left="9" w:right="-15"/>
              <w:jc w:val="both"/>
              <w:rPr>
                <w:sz w:val="21"/>
                <w:lang w:eastAsia="en-US"/>
              </w:rPr>
            </w:pPr>
            <w:proofErr w:type="spellStart"/>
            <w:r>
              <w:rPr>
                <w:sz w:val="21"/>
                <w:lang w:eastAsia="en-US"/>
              </w:rPr>
              <w:t>部门基础信息是否完善，用以反映和考核基础信息对预算管理工作的支撑情况</w:t>
            </w:r>
            <w:proofErr w:type="spellEnd"/>
            <w:r>
              <w:rPr>
                <w:sz w:val="21"/>
                <w:lang w:eastAsia="en-US"/>
              </w:rPr>
              <w:t>。</w:t>
            </w:r>
          </w:p>
        </w:tc>
        <w:tc>
          <w:tcPr>
            <w:tcW w:w="4124" w:type="dxa"/>
          </w:tcPr>
          <w:p w:rsidR="00166D00" w:rsidRDefault="00282689">
            <w:pPr>
              <w:pStyle w:val="TableParagraph"/>
              <w:spacing w:before="56" w:line="245" w:lineRule="exact"/>
              <w:ind w:left="9" w:right="-15"/>
              <w:rPr>
                <w:sz w:val="21"/>
                <w:lang w:eastAsia="en-US"/>
              </w:rPr>
            </w:pPr>
            <w:r>
              <w:rPr>
                <w:spacing w:val="4"/>
                <w:sz w:val="21"/>
                <w:lang w:eastAsia="en-US"/>
              </w:rPr>
              <w:t>①</w:t>
            </w:r>
            <w:proofErr w:type="spellStart"/>
            <w:r>
              <w:rPr>
                <w:spacing w:val="4"/>
                <w:sz w:val="21"/>
                <w:lang w:eastAsia="en-US"/>
              </w:rPr>
              <w:t>基础数据信息和会计信息资料真实计</w:t>
            </w:r>
            <w:proofErr w:type="spellEnd"/>
            <w:r>
              <w:rPr>
                <w:spacing w:val="4"/>
                <w:sz w:val="21"/>
                <w:lang w:eastAsia="en-US"/>
              </w:rPr>
              <w:t xml:space="preserve"> </w:t>
            </w:r>
            <w:r>
              <w:rPr>
                <w:sz w:val="21"/>
                <w:lang w:eastAsia="en-US"/>
              </w:rPr>
              <w:t>0.4</w:t>
            </w:r>
          </w:p>
          <w:p w:rsidR="00166D00" w:rsidRDefault="00282689">
            <w:pPr>
              <w:pStyle w:val="TableParagraph"/>
              <w:spacing w:line="220" w:lineRule="exact"/>
              <w:ind w:left="9"/>
              <w:rPr>
                <w:sz w:val="21"/>
                <w:lang w:eastAsia="en-US"/>
              </w:rPr>
            </w:pPr>
            <w:proofErr w:type="spellStart"/>
            <w:r>
              <w:rPr>
                <w:spacing w:val="3"/>
                <w:sz w:val="21"/>
                <w:lang w:eastAsia="en-US"/>
              </w:rPr>
              <w:t>分；</w:t>
            </w:r>
            <w:r>
              <w:rPr>
                <w:spacing w:val="3"/>
                <w:sz w:val="21"/>
                <w:lang w:eastAsia="en-US"/>
              </w:rPr>
              <w:t>②</w:t>
            </w:r>
            <w:r>
              <w:rPr>
                <w:spacing w:val="3"/>
                <w:sz w:val="21"/>
                <w:lang w:eastAsia="en-US"/>
              </w:rPr>
              <w:t>基础数据信息和会计信息资料完整计</w:t>
            </w:r>
            <w:proofErr w:type="spellEnd"/>
          </w:p>
          <w:p w:rsidR="00166D00" w:rsidRDefault="00282689">
            <w:pPr>
              <w:pStyle w:val="TableParagraph"/>
              <w:spacing w:before="12" w:line="196" w:lineRule="auto"/>
              <w:ind w:left="9" w:right="-15"/>
              <w:rPr>
                <w:sz w:val="21"/>
                <w:lang w:eastAsia="en-US"/>
              </w:rPr>
            </w:pPr>
            <w:r>
              <w:rPr>
                <w:sz w:val="21"/>
                <w:lang w:eastAsia="en-US"/>
              </w:rPr>
              <w:t>0.3</w:t>
            </w:r>
            <w:r>
              <w:rPr>
                <w:spacing w:val="-11"/>
                <w:sz w:val="21"/>
                <w:lang w:eastAsia="en-US"/>
              </w:rPr>
              <w:t xml:space="preserve"> </w:t>
            </w:r>
            <w:proofErr w:type="spellStart"/>
            <w:r>
              <w:rPr>
                <w:spacing w:val="-11"/>
                <w:sz w:val="21"/>
                <w:lang w:eastAsia="en-US"/>
              </w:rPr>
              <w:t>分；</w:t>
            </w:r>
            <w:r>
              <w:rPr>
                <w:spacing w:val="-11"/>
                <w:sz w:val="21"/>
                <w:lang w:eastAsia="en-US"/>
              </w:rPr>
              <w:t>③</w:t>
            </w:r>
            <w:r>
              <w:rPr>
                <w:spacing w:val="-11"/>
                <w:sz w:val="21"/>
                <w:lang w:eastAsia="en-US"/>
              </w:rPr>
              <w:t>基础数据信息和会计信息资料准确</w:t>
            </w:r>
            <w:r>
              <w:rPr>
                <w:spacing w:val="-32"/>
                <w:sz w:val="21"/>
                <w:lang w:eastAsia="en-US"/>
              </w:rPr>
              <w:t>计</w:t>
            </w:r>
            <w:proofErr w:type="spellEnd"/>
            <w:r>
              <w:rPr>
                <w:spacing w:val="-32"/>
                <w:sz w:val="21"/>
                <w:lang w:eastAsia="en-US"/>
              </w:rPr>
              <w:t xml:space="preserve"> </w:t>
            </w:r>
            <w:r>
              <w:rPr>
                <w:sz w:val="21"/>
                <w:lang w:eastAsia="en-US"/>
              </w:rPr>
              <w:t>0.3</w:t>
            </w:r>
            <w:r>
              <w:rPr>
                <w:spacing w:val="-19"/>
                <w:sz w:val="21"/>
                <w:lang w:eastAsia="en-US"/>
              </w:rPr>
              <w:t xml:space="preserve"> </w:t>
            </w:r>
            <w:r>
              <w:rPr>
                <w:spacing w:val="-19"/>
                <w:sz w:val="21"/>
                <w:lang w:eastAsia="en-US"/>
              </w:rPr>
              <w:t>分。</w:t>
            </w:r>
          </w:p>
        </w:tc>
      </w:tr>
      <w:tr w:rsidR="00166D00">
        <w:trPr>
          <w:trHeight w:val="1608"/>
        </w:trPr>
        <w:tc>
          <w:tcPr>
            <w:tcW w:w="547" w:type="dxa"/>
            <w:tcBorders>
              <w:top w:val="nil"/>
            </w:tcBorders>
          </w:tcPr>
          <w:p w:rsidR="00166D00" w:rsidRDefault="00166D00">
            <w:pPr>
              <w:rPr>
                <w:sz w:val="2"/>
                <w:szCs w:val="2"/>
                <w:lang w:eastAsia="en-US"/>
              </w:rPr>
            </w:pPr>
          </w:p>
        </w:tc>
        <w:tc>
          <w:tcPr>
            <w:tcW w:w="569" w:type="dxa"/>
          </w:tcPr>
          <w:p w:rsidR="00166D00" w:rsidRDefault="00282689">
            <w:pPr>
              <w:pStyle w:val="TableParagraph"/>
              <w:spacing w:before="45" w:line="232" w:lineRule="auto"/>
              <w:ind w:left="74" w:right="60"/>
              <w:rPr>
                <w:sz w:val="21"/>
                <w:lang w:eastAsia="en-US"/>
              </w:rPr>
            </w:pPr>
            <w:proofErr w:type="spellStart"/>
            <w:r>
              <w:rPr>
                <w:spacing w:val="-9"/>
                <w:sz w:val="21"/>
                <w:lang w:eastAsia="en-US"/>
              </w:rPr>
              <w:t>资产管理</w:t>
            </w:r>
            <w:proofErr w:type="spellEnd"/>
          </w:p>
          <w:p w:rsidR="00166D00" w:rsidRDefault="00282689">
            <w:pPr>
              <w:pStyle w:val="TableParagraph"/>
              <w:spacing w:before="1" w:line="230" w:lineRule="auto"/>
              <w:ind w:left="74" w:right="60" w:firstLine="52"/>
              <w:rPr>
                <w:sz w:val="21"/>
                <w:lang w:eastAsia="en-US"/>
              </w:rPr>
            </w:pPr>
            <w:r>
              <w:rPr>
                <w:sz w:val="21"/>
                <w:lang w:eastAsia="en-US"/>
              </w:rPr>
              <w:t>（</w:t>
            </w:r>
            <w:r>
              <w:rPr>
                <w:sz w:val="21"/>
                <w:lang w:eastAsia="en-US"/>
              </w:rPr>
              <w:t xml:space="preserve">5 </w:t>
            </w:r>
            <w:r>
              <w:rPr>
                <w:sz w:val="21"/>
                <w:lang w:eastAsia="en-US"/>
              </w:rPr>
              <w:t>分</w:t>
            </w:r>
            <w:r>
              <w:rPr>
                <w:spacing w:val="-18"/>
                <w:sz w:val="21"/>
                <w:lang w:eastAsia="en-US"/>
              </w:rPr>
              <w:t>）</w:t>
            </w:r>
          </w:p>
        </w:tc>
        <w:tc>
          <w:tcPr>
            <w:tcW w:w="703" w:type="dxa"/>
          </w:tcPr>
          <w:p w:rsidR="00166D00" w:rsidRDefault="00282689">
            <w:pPr>
              <w:pStyle w:val="TableParagraph"/>
              <w:spacing w:before="45" w:line="232" w:lineRule="auto"/>
              <w:ind w:left="244" w:right="21" w:hanging="209"/>
              <w:rPr>
                <w:sz w:val="21"/>
                <w:lang w:eastAsia="en-US"/>
              </w:rPr>
            </w:pPr>
            <w:proofErr w:type="spellStart"/>
            <w:r>
              <w:rPr>
                <w:sz w:val="21"/>
                <w:lang w:eastAsia="en-US"/>
              </w:rPr>
              <w:t>管理制度</w:t>
            </w:r>
            <w:proofErr w:type="spellEnd"/>
          </w:p>
          <w:p w:rsidR="00166D00" w:rsidRDefault="00282689">
            <w:pPr>
              <w:pStyle w:val="TableParagraph"/>
              <w:spacing w:line="257" w:lineRule="exact"/>
              <w:ind w:left="35"/>
              <w:rPr>
                <w:sz w:val="21"/>
                <w:lang w:eastAsia="en-US"/>
              </w:rPr>
            </w:pPr>
            <w:proofErr w:type="spellStart"/>
            <w:r>
              <w:rPr>
                <w:sz w:val="21"/>
                <w:lang w:eastAsia="en-US"/>
              </w:rPr>
              <w:t>健全性</w:t>
            </w:r>
            <w:proofErr w:type="spellEnd"/>
          </w:p>
          <w:p w:rsidR="00166D00" w:rsidRDefault="00282689">
            <w:pPr>
              <w:pStyle w:val="TableParagraph"/>
              <w:spacing w:line="264" w:lineRule="exact"/>
              <w:ind w:left="9" w:right="-116"/>
              <w:rPr>
                <w:sz w:val="21"/>
                <w:lang w:eastAsia="en-US"/>
              </w:rPr>
            </w:pPr>
            <w:r>
              <w:rPr>
                <w:sz w:val="21"/>
                <w:lang w:eastAsia="en-US"/>
              </w:rPr>
              <w:t>（</w:t>
            </w:r>
            <w:r>
              <w:rPr>
                <w:sz w:val="21"/>
                <w:lang w:eastAsia="en-US"/>
              </w:rPr>
              <w:t>2</w:t>
            </w:r>
            <w:r>
              <w:rPr>
                <w:spacing w:val="-25"/>
                <w:sz w:val="21"/>
                <w:lang w:eastAsia="en-US"/>
              </w:rPr>
              <w:t xml:space="preserve"> </w:t>
            </w:r>
            <w:r>
              <w:rPr>
                <w:spacing w:val="-25"/>
                <w:sz w:val="21"/>
                <w:lang w:eastAsia="en-US"/>
              </w:rPr>
              <w:t>分</w:t>
            </w:r>
            <w:r>
              <w:rPr>
                <w:spacing w:val="-12"/>
                <w:sz w:val="21"/>
                <w:lang w:eastAsia="en-US"/>
              </w:rPr>
              <w:t>）</w:t>
            </w:r>
          </w:p>
        </w:tc>
        <w:tc>
          <w:tcPr>
            <w:tcW w:w="446" w:type="dxa"/>
          </w:tcPr>
          <w:p w:rsidR="00166D00" w:rsidRDefault="00166D00">
            <w:pPr>
              <w:pStyle w:val="TableParagraph"/>
              <w:rPr>
                <w:sz w:val="20"/>
                <w:lang w:eastAsia="en-US"/>
              </w:rPr>
            </w:pPr>
          </w:p>
          <w:p w:rsidR="00166D00" w:rsidRDefault="00282689">
            <w:pPr>
              <w:pStyle w:val="TableParagraph"/>
              <w:spacing w:before="174"/>
              <w:ind w:left="10"/>
              <w:jc w:val="center"/>
              <w:rPr>
                <w:sz w:val="21"/>
                <w:lang w:eastAsia="en-US"/>
              </w:rPr>
            </w:pPr>
            <w:r>
              <w:rPr>
                <w:sz w:val="21"/>
                <w:lang w:eastAsia="en-US"/>
              </w:rPr>
              <w:t>2</w:t>
            </w:r>
          </w:p>
        </w:tc>
        <w:tc>
          <w:tcPr>
            <w:tcW w:w="2977" w:type="dxa"/>
          </w:tcPr>
          <w:p w:rsidR="00166D00" w:rsidRDefault="00282689">
            <w:pPr>
              <w:pStyle w:val="TableParagraph"/>
              <w:spacing w:before="14" w:line="196" w:lineRule="auto"/>
              <w:ind w:left="9" w:right="-15"/>
              <w:jc w:val="both"/>
              <w:rPr>
                <w:sz w:val="21"/>
                <w:lang w:eastAsia="en-US"/>
              </w:rPr>
            </w:pPr>
            <w:proofErr w:type="spellStart"/>
            <w:r>
              <w:rPr>
                <w:sz w:val="21"/>
                <w:lang w:eastAsia="en-US"/>
              </w:rPr>
              <w:t>部门为加强资产管理、规范资产管理行为而制定的管理制度是否健全完整，用以反映和考核部门资产管理制度对完成主要职责或</w:t>
            </w:r>
            <w:proofErr w:type="spellEnd"/>
          </w:p>
          <w:p w:rsidR="00166D00" w:rsidRDefault="00282689">
            <w:pPr>
              <w:pStyle w:val="TableParagraph"/>
              <w:spacing w:line="193" w:lineRule="exact"/>
              <w:ind w:left="9"/>
              <w:rPr>
                <w:sz w:val="21"/>
                <w:lang w:eastAsia="en-US"/>
              </w:rPr>
            </w:pPr>
            <w:proofErr w:type="spellStart"/>
            <w:r>
              <w:rPr>
                <w:sz w:val="21"/>
                <w:lang w:eastAsia="en-US"/>
              </w:rPr>
              <w:t>促进社会发展的保障情况</w:t>
            </w:r>
            <w:proofErr w:type="spellEnd"/>
            <w:r>
              <w:rPr>
                <w:sz w:val="21"/>
                <w:lang w:eastAsia="en-US"/>
              </w:rPr>
              <w:t>。</w:t>
            </w:r>
          </w:p>
        </w:tc>
        <w:tc>
          <w:tcPr>
            <w:tcW w:w="4124" w:type="dxa"/>
          </w:tcPr>
          <w:p w:rsidR="00166D00" w:rsidRDefault="00166D00">
            <w:pPr>
              <w:pStyle w:val="TableParagraph"/>
              <w:spacing w:before="5"/>
              <w:rPr>
                <w:sz w:val="15"/>
                <w:lang w:eastAsia="en-US"/>
              </w:rPr>
            </w:pPr>
          </w:p>
          <w:p w:rsidR="00166D00" w:rsidRDefault="00282689">
            <w:pPr>
              <w:pStyle w:val="TableParagraph"/>
              <w:spacing w:line="245" w:lineRule="exact"/>
              <w:ind w:left="9" w:right="-15"/>
              <w:rPr>
                <w:sz w:val="21"/>
                <w:lang w:eastAsia="en-US"/>
              </w:rPr>
            </w:pPr>
            <w:r>
              <w:rPr>
                <w:spacing w:val="-3"/>
                <w:sz w:val="21"/>
                <w:lang w:eastAsia="en-US"/>
              </w:rPr>
              <w:t>①</w:t>
            </w:r>
            <w:proofErr w:type="spellStart"/>
            <w:r>
              <w:rPr>
                <w:spacing w:val="-3"/>
                <w:sz w:val="21"/>
                <w:lang w:eastAsia="en-US"/>
              </w:rPr>
              <w:t>制定或具有资产管理制度计</w:t>
            </w:r>
            <w:proofErr w:type="spellEnd"/>
            <w:r>
              <w:rPr>
                <w:spacing w:val="-52"/>
                <w:sz w:val="21"/>
                <w:lang w:eastAsia="en-US"/>
              </w:rPr>
              <w:t xml:space="preserve"> </w:t>
            </w:r>
            <w:r>
              <w:rPr>
                <w:sz w:val="21"/>
                <w:lang w:eastAsia="en-US"/>
              </w:rPr>
              <w:t>1</w:t>
            </w:r>
            <w:r>
              <w:rPr>
                <w:spacing w:val="-55"/>
                <w:sz w:val="21"/>
                <w:lang w:eastAsia="en-US"/>
              </w:rPr>
              <w:t xml:space="preserve"> </w:t>
            </w:r>
            <w:proofErr w:type="spellStart"/>
            <w:r>
              <w:rPr>
                <w:spacing w:val="-19"/>
                <w:sz w:val="21"/>
                <w:lang w:eastAsia="en-US"/>
              </w:rPr>
              <w:t>分；</w:t>
            </w:r>
            <w:r>
              <w:rPr>
                <w:spacing w:val="-19"/>
                <w:sz w:val="21"/>
                <w:lang w:eastAsia="en-US"/>
              </w:rPr>
              <w:t>②</w:t>
            </w:r>
            <w:r>
              <w:rPr>
                <w:spacing w:val="-19"/>
                <w:sz w:val="21"/>
                <w:lang w:eastAsia="en-US"/>
              </w:rPr>
              <w:t>相关资</w:t>
            </w:r>
            <w:proofErr w:type="spellEnd"/>
          </w:p>
          <w:p w:rsidR="00166D00" w:rsidRDefault="00282689">
            <w:pPr>
              <w:pStyle w:val="TableParagraph"/>
              <w:spacing w:line="220" w:lineRule="exact"/>
              <w:ind w:left="9" w:right="-15"/>
              <w:rPr>
                <w:sz w:val="21"/>
                <w:lang w:eastAsia="en-US"/>
              </w:rPr>
            </w:pPr>
            <w:proofErr w:type="spellStart"/>
            <w:r>
              <w:rPr>
                <w:spacing w:val="-13"/>
                <w:sz w:val="21"/>
                <w:lang w:eastAsia="en-US"/>
              </w:rPr>
              <w:t>金管理制度合法、合规、完整计</w:t>
            </w:r>
            <w:proofErr w:type="spellEnd"/>
            <w:r>
              <w:rPr>
                <w:spacing w:val="-13"/>
                <w:sz w:val="21"/>
                <w:lang w:eastAsia="en-US"/>
              </w:rPr>
              <w:t xml:space="preserve"> </w:t>
            </w:r>
            <w:r>
              <w:rPr>
                <w:sz w:val="21"/>
                <w:lang w:eastAsia="en-US"/>
              </w:rPr>
              <w:t>0.5</w:t>
            </w:r>
            <w:r>
              <w:rPr>
                <w:spacing w:val="-18"/>
                <w:sz w:val="21"/>
                <w:lang w:eastAsia="en-US"/>
              </w:rPr>
              <w:t xml:space="preserve"> </w:t>
            </w:r>
            <w:proofErr w:type="spellStart"/>
            <w:r>
              <w:rPr>
                <w:spacing w:val="-18"/>
                <w:sz w:val="21"/>
                <w:lang w:eastAsia="en-US"/>
              </w:rPr>
              <w:t>分；</w:t>
            </w:r>
            <w:r>
              <w:rPr>
                <w:spacing w:val="-18"/>
                <w:sz w:val="21"/>
                <w:lang w:eastAsia="en-US"/>
              </w:rPr>
              <w:t>③</w:t>
            </w:r>
            <w:r>
              <w:rPr>
                <w:spacing w:val="-18"/>
                <w:sz w:val="21"/>
                <w:lang w:eastAsia="en-US"/>
              </w:rPr>
              <w:t>相</w:t>
            </w:r>
            <w:proofErr w:type="spellEnd"/>
          </w:p>
          <w:p w:rsidR="00166D00" w:rsidRDefault="00282689">
            <w:pPr>
              <w:pStyle w:val="TableParagraph"/>
              <w:spacing w:line="244" w:lineRule="exact"/>
              <w:ind w:left="9"/>
              <w:rPr>
                <w:sz w:val="21"/>
                <w:lang w:eastAsia="en-US"/>
              </w:rPr>
            </w:pPr>
            <w:proofErr w:type="spellStart"/>
            <w:r>
              <w:rPr>
                <w:sz w:val="21"/>
                <w:lang w:eastAsia="en-US"/>
              </w:rPr>
              <w:t>关资产管理制度得到有效执行计</w:t>
            </w:r>
            <w:proofErr w:type="spellEnd"/>
            <w:r>
              <w:rPr>
                <w:sz w:val="21"/>
                <w:lang w:eastAsia="en-US"/>
              </w:rPr>
              <w:t xml:space="preserve"> 0.5 </w:t>
            </w:r>
            <w:r>
              <w:rPr>
                <w:sz w:val="21"/>
                <w:lang w:eastAsia="en-US"/>
              </w:rPr>
              <w:t>分。</w:t>
            </w:r>
          </w:p>
        </w:tc>
      </w:tr>
    </w:tbl>
    <w:p w:rsidR="00166D00" w:rsidRDefault="00166D00">
      <w:pPr>
        <w:spacing w:line="245" w:lineRule="exact"/>
        <w:sectPr w:rsidR="00166D00">
          <w:pgSz w:w="12240" w:h="15840"/>
          <w:pgMar w:top="1500" w:right="1160" w:bottom="2020" w:left="1480" w:header="0" w:footer="1825" w:gutter="0"/>
          <w:cols w:space="720"/>
        </w:sectPr>
      </w:pPr>
    </w:p>
    <w:p w:rsidR="00166D00" w:rsidRDefault="00166D00">
      <w:pPr>
        <w:pStyle w:val="a4"/>
        <w:ind w:left="0"/>
        <w:rPr>
          <w:rFonts w:ascii="宋体"/>
          <w:sz w:val="20"/>
        </w:rPr>
      </w:pPr>
    </w:p>
    <w:p w:rsidR="00166D00" w:rsidRDefault="00166D00">
      <w:pPr>
        <w:pStyle w:val="a4"/>
        <w:spacing w:before="8"/>
        <w:ind w:left="0"/>
        <w:rPr>
          <w:rFonts w:ascii="宋体"/>
          <w:sz w:val="26"/>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7"/>
        <w:gridCol w:w="569"/>
        <w:gridCol w:w="703"/>
        <w:gridCol w:w="446"/>
        <w:gridCol w:w="2977"/>
        <w:gridCol w:w="4124"/>
      </w:tblGrid>
      <w:tr w:rsidR="00166D00">
        <w:trPr>
          <w:trHeight w:val="887"/>
        </w:trPr>
        <w:tc>
          <w:tcPr>
            <w:tcW w:w="547" w:type="dxa"/>
            <w:vMerge w:val="restart"/>
          </w:tcPr>
          <w:p w:rsidR="00166D00" w:rsidRDefault="00166D00">
            <w:pPr>
              <w:pStyle w:val="TableParagraph"/>
              <w:rPr>
                <w:sz w:val="20"/>
                <w:lang w:eastAsia="en-US"/>
              </w:rPr>
            </w:pPr>
          </w:p>
          <w:p w:rsidR="00166D00" w:rsidRDefault="00282689">
            <w:pPr>
              <w:pStyle w:val="TableParagraph"/>
              <w:spacing w:before="168" w:line="213" w:lineRule="auto"/>
              <w:ind w:left="223" w:right="100"/>
              <w:rPr>
                <w:sz w:val="21"/>
                <w:lang w:eastAsia="en-US"/>
              </w:rPr>
            </w:pPr>
            <w:proofErr w:type="spellStart"/>
            <w:r>
              <w:rPr>
                <w:sz w:val="21"/>
                <w:lang w:eastAsia="en-US"/>
              </w:rPr>
              <w:t>过程</w:t>
            </w:r>
            <w:proofErr w:type="spellEnd"/>
          </w:p>
          <w:p w:rsidR="00166D00" w:rsidRDefault="00282689">
            <w:pPr>
              <w:pStyle w:val="TableParagraph"/>
              <w:spacing w:before="2" w:line="213" w:lineRule="auto"/>
              <w:ind w:left="119" w:right="-15"/>
              <w:rPr>
                <w:sz w:val="21"/>
                <w:lang w:eastAsia="en-US"/>
              </w:rPr>
            </w:pPr>
            <w:r>
              <w:rPr>
                <w:sz w:val="21"/>
                <w:lang w:eastAsia="en-US"/>
              </w:rPr>
              <w:t>（</w:t>
            </w:r>
            <w:r>
              <w:rPr>
                <w:sz w:val="21"/>
                <w:lang w:eastAsia="en-US"/>
              </w:rPr>
              <w:t xml:space="preserve">30 </w:t>
            </w:r>
            <w:r>
              <w:rPr>
                <w:sz w:val="21"/>
                <w:lang w:eastAsia="en-US"/>
              </w:rPr>
              <w:t>分）</w:t>
            </w:r>
          </w:p>
        </w:tc>
        <w:tc>
          <w:tcPr>
            <w:tcW w:w="569" w:type="dxa"/>
            <w:vMerge w:val="restart"/>
          </w:tcPr>
          <w:p w:rsidR="00166D00" w:rsidRDefault="00166D00">
            <w:pPr>
              <w:pStyle w:val="TableParagraph"/>
              <w:rPr>
                <w:sz w:val="20"/>
                <w:lang w:eastAsia="en-US"/>
              </w:rPr>
            </w:pPr>
          </w:p>
          <w:p w:rsidR="00166D00" w:rsidRDefault="00282689">
            <w:pPr>
              <w:pStyle w:val="TableParagraph"/>
              <w:spacing w:before="132" w:line="230" w:lineRule="auto"/>
              <w:ind w:left="71" w:right="62"/>
              <w:rPr>
                <w:sz w:val="21"/>
                <w:lang w:eastAsia="en-US"/>
              </w:rPr>
            </w:pPr>
            <w:proofErr w:type="spellStart"/>
            <w:r>
              <w:rPr>
                <w:spacing w:val="-9"/>
                <w:sz w:val="21"/>
                <w:lang w:eastAsia="en-US"/>
              </w:rPr>
              <w:t>资产管理</w:t>
            </w:r>
            <w:proofErr w:type="spellEnd"/>
          </w:p>
          <w:p w:rsidR="00166D00" w:rsidRDefault="00282689">
            <w:pPr>
              <w:pStyle w:val="TableParagraph"/>
              <w:spacing w:line="232" w:lineRule="auto"/>
              <w:ind w:left="71" w:right="62" w:firstLine="52"/>
              <w:rPr>
                <w:sz w:val="21"/>
                <w:lang w:eastAsia="en-US"/>
              </w:rPr>
            </w:pPr>
            <w:r>
              <w:rPr>
                <w:sz w:val="21"/>
                <w:lang w:eastAsia="en-US"/>
              </w:rPr>
              <w:t>（</w:t>
            </w:r>
            <w:r>
              <w:rPr>
                <w:sz w:val="21"/>
                <w:lang w:eastAsia="en-US"/>
              </w:rPr>
              <w:t xml:space="preserve">5 </w:t>
            </w:r>
            <w:r>
              <w:rPr>
                <w:sz w:val="21"/>
                <w:lang w:eastAsia="en-US"/>
              </w:rPr>
              <w:t>分</w:t>
            </w:r>
            <w:r>
              <w:rPr>
                <w:spacing w:val="-17"/>
                <w:sz w:val="21"/>
                <w:lang w:eastAsia="en-US"/>
              </w:rPr>
              <w:t>）</w:t>
            </w:r>
          </w:p>
        </w:tc>
        <w:tc>
          <w:tcPr>
            <w:tcW w:w="703" w:type="dxa"/>
            <w:tcBorders>
              <w:bottom w:val="single" w:sz="6" w:space="0" w:color="000000"/>
            </w:tcBorders>
          </w:tcPr>
          <w:p w:rsidR="00166D00" w:rsidRDefault="00282689">
            <w:pPr>
              <w:pStyle w:val="TableParagraph"/>
              <w:spacing w:before="15" w:line="196" w:lineRule="auto"/>
              <w:ind w:left="244" w:right="21" w:hanging="209"/>
              <w:rPr>
                <w:sz w:val="21"/>
                <w:lang w:eastAsia="en-US"/>
              </w:rPr>
            </w:pPr>
            <w:proofErr w:type="spellStart"/>
            <w:r>
              <w:rPr>
                <w:sz w:val="21"/>
                <w:lang w:eastAsia="en-US"/>
              </w:rPr>
              <w:t>资产管理</w:t>
            </w:r>
            <w:proofErr w:type="spellEnd"/>
          </w:p>
          <w:p w:rsidR="00166D00" w:rsidRDefault="00282689">
            <w:pPr>
              <w:pStyle w:val="TableParagraph"/>
              <w:spacing w:line="205" w:lineRule="exact"/>
              <w:ind w:left="35"/>
              <w:rPr>
                <w:sz w:val="21"/>
                <w:lang w:eastAsia="en-US"/>
              </w:rPr>
            </w:pPr>
            <w:proofErr w:type="spellStart"/>
            <w:r>
              <w:rPr>
                <w:sz w:val="21"/>
                <w:lang w:eastAsia="en-US"/>
              </w:rPr>
              <w:t>安全性</w:t>
            </w:r>
            <w:proofErr w:type="spellEnd"/>
          </w:p>
          <w:p w:rsidR="00166D00" w:rsidRDefault="00282689">
            <w:pPr>
              <w:pStyle w:val="TableParagraph"/>
              <w:spacing w:line="207" w:lineRule="exact"/>
              <w:ind w:left="9" w:right="-116"/>
              <w:rPr>
                <w:sz w:val="21"/>
                <w:lang w:eastAsia="en-US"/>
              </w:rPr>
            </w:pPr>
            <w:r>
              <w:rPr>
                <w:sz w:val="21"/>
                <w:lang w:eastAsia="en-US"/>
              </w:rPr>
              <w:t>（</w:t>
            </w:r>
            <w:r>
              <w:rPr>
                <w:sz w:val="21"/>
                <w:lang w:eastAsia="en-US"/>
              </w:rPr>
              <w:t>2</w:t>
            </w:r>
            <w:r>
              <w:rPr>
                <w:spacing w:val="-25"/>
                <w:sz w:val="21"/>
                <w:lang w:eastAsia="en-US"/>
              </w:rPr>
              <w:t xml:space="preserve"> </w:t>
            </w:r>
            <w:r>
              <w:rPr>
                <w:spacing w:val="-25"/>
                <w:sz w:val="21"/>
                <w:lang w:eastAsia="en-US"/>
              </w:rPr>
              <w:t>分</w:t>
            </w:r>
            <w:r>
              <w:rPr>
                <w:spacing w:val="-12"/>
                <w:sz w:val="21"/>
                <w:lang w:eastAsia="en-US"/>
              </w:rPr>
              <w:t>）</w:t>
            </w:r>
          </w:p>
        </w:tc>
        <w:tc>
          <w:tcPr>
            <w:tcW w:w="446" w:type="dxa"/>
            <w:tcBorders>
              <w:bottom w:val="single" w:sz="6" w:space="0" w:color="000000"/>
            </w:tcBorders>
          </w:tcPr>
          <w:p w:rsidR="00166D00" w:rsidRDefault="00166D00">
            <w:pPr>
              <w:pStyle w:val="TableParagraph"/>
              <w:rPr>
                <w:sz w:val="24"/>
                <w:lang w:eastAsia="en-US"/>
              </w:rPr>
            </w:pPr>
          </w:p>
          <w:p w:rsidR="00166D00" w:rsidRDefault="00282689">
            <w:pPr>
              <w:pStyle w:val="TableParagraph"/>
              <w:ind w:left="10"/>
              <w:jc w:val="center"/>
              <w:rPr>
                <w:sz w:val="21"/>
                <w:lang w:eastAsia="en-US"/>
              </w:rPr>
            </w:pPr>
            <w:r>
              <w:rPr>
                <w:sz w:val="21"/>
                <w:lang w:eastAsia="en-US"/>
              </w:rPr>
              <w:t>2</w:t>
            </w:r>
          </w:p>
        </w:tc>
        <w:tc>
          <w:tcPr>
            <w:tcW w:w="2977" w:type="dxa"/>
            <w:tcBorders>
              <w:bottom w:val="single" w:sz="6" w:space="0" w:color="000000"/>
            </w:tcBorders>
          </w:tcPr>
          <w:p w:rsidR="00166D00" w:rsidRDefault="00282689">
            <w:pPr>
              <w:pStyle w:val="TableParagraph"/>
              <w:spacing w:before="15" w:line="196" w:lineRule="auto"/>
              <w:ind w:left="9" w:right="-15"/>
              <w:jc w:val="both"/>
              <w:rPr>
                <w:sz w:val="21"/>
                <w:lang w:eastAsia="en-US"/>
              </w:rPr>
            </w:pPr>
            <w:proofErr w:type="spellStart"/>
            <w:r>
              <w:rPr>
                <w:sz w:val="21"/>
                <w:lang w:eastAsia="en-US"/>
              </w:rPr>
              <w:t>部门的资产是否保存完整、使用合规、配置合理、处置规范、收入及时足额上缴，用以反映和考</w:t>
            </w:r>
            <w:proofErr w:type="spellEnd"/>
          </w:p>
          <w:p w:rsidR="00166D00" w:rsidRDefault="00282689">
            <w:pPr>
              <w:pStyle w:val="TableParagraph"/>
              <w:spacing w:line="191" w:lineRule="exact"/>
              <w:ind w:left="9"/>
              <w:rPr>
                <w:sz w:val="21"/>
                <w:lang w:eastAsia="en-US"/>
              </w:rPr>
            </w:pPr>
            <w:proofErr w:type="spellStart"/>
            <w:r>
              <w:rPr>
                <w:sz w:val="21"/>
                <w:lang w:eastAsia="en-US"/>
              </w:rPr>
              <w:t>核部门资产安全运行情况</w:t>
            </w:r>
            <w:proofErr w:type="spellEnd"/>
            <w:r>
              <w:rPr>
                <w:sz w:val="21"/>
                <w:lang w:eastAsia="en-US"/>
              </w:rPr>
              <w:t>。</w:t>
            </w:r>
          </w:p>
        </w:tc>
        <w:tc>
          <w:tcPr>
            <w:tcW w:w="4124" w:type="dxa"/>
            <w:tcBorders>
              <w:bottom w:val="single" w:sz="6" w:space="0" w:color="000000"/>
            </w:tcBorders>
          </w:tcPr>
          <w:p w:rsidR="00166D00" w:rsidRDefault="00282689">
            <w:pPr>
              <w:pStyle w:val="TableParagraph"/>
              <w:spacing w:line="222" w:lineRule="exact"/>
              <w:ind w:left="9" w:right="-15"/>
              <w:rPr>
                <w:sz w:val="21"/>
                <w:lang w:eastAsia="en-US"/>
              </w:rPr>
            </w:pPr>
            <w:r>
              <w:rPr>
                <w:spacing w:val="-3"/>
                <w:sz w:val="21"/>
                <w:lang w:eastAsia="en-US"/>
              </w:rPr>
              <w:t>①</w:t>
            </w:r>
            <w:proofErr w:type="spellStart"/>
            <w:r>
              <w:rPr>
                <w:spacing w:val="-3"/>
                <w:sz w:val="21"/>
                <w:lang w:eastAsia="en-US"/>
              </w:rPr>
              <w:t>资产保存完整计</w:t>
            </w:r>
            <w:proofErr w:type="spellEnd"/>
            <w:r>
              <w:rPr>
                <w:spacing w:val="-53"/>
                <w:sz w:val="21"/>
                <w:lang w:eastAsia="en-US"/>
              </w:rPr>
              <w:t xml:space="preserve"> </w:t>
            </w:r>
            <w:r>
              <w:rPr>
                <w:spacing w:val="-3"/>
                <w:sz w:val="21"/>
                <w:lang w:eastAsia="en-US"/>
              </w:rPr>
              <w:t>0</w:t>
            </w:r>
            <w:r>
              <w:rPr>
                <w:sz w:val="21"/>
                <w:lang w:eastAsia="en-US"/>
              </w:rPr>
              <w:t>.4</w:t>
            </w:r>
            <w:r>
              <w:rPr>
                <w:spacing w:val="-53"/>
                <w:sz w:val="21"/>
                <w:lang w:eastAsia="en-US"/>
              </w:rPr>
              <w:t xml:space="preserve"> </w:t>
            </w:r>
            <w:proofErr w:type="spellStart"/>
            <w:r>
              <w:rPr>
                <w:spacing w:val="-14"/>
                <w:sz w:val="21"/>
                <w:lang w:eastAsia="en-US"/>
              </w:rPr>
              <w:t>分；</w:t>
            </w:r>
            <w:r>
              <w:rPr>
                <w:spacing w:val="-14"/>
                <w:sz w:val="21"/>
                <w:lang w:eastAsia="en-US"/>
              </w:rPr>
              <w:t>②</w:t>
            </w:r>
            <w:r>
              <w:rPr>
                <w:spacing w:val="-14"/>
                <w:sz w:val="21"/>
                <w:lang w:eastAsia="en-US"/>
              </w:rPr>
              <w:t>资产配置合理计</w:t>
            </w:r>
            <w:proofErr w:type="spellEnd"/>
          </w:p>
          <w:p w:rsidR="00166D00" w:rsidRDefault="00282689">
            <w:pPr>
              <w:pStyle w:val="TableParagraph"/>
              <w:spacing w:before="15" w:line="194" w:lineRule="auto"/>
              <w:ind w:left="9" w:right="-15"/>
              <w:rPr>
                <w:sz w:val="21"/>
                <w:lang w:eastAsia="en-US"/>
              </w:rPr>
            </w:pPr>
            <w:r>
              <w:rPr>
                <w:sz w:val="21"/>
                <w:lang w:eastAsia="en-US"/>
              </w:rPr>
              <w:t>0.4</w:t>
            </w:r>
            <w:r>
              <w:rPr>
                <w:spacing w:val="-13"/>
                <w:sz w:val="21"/>
                <w:lang w:eastAsia="en-US"/>
              </w:rPr>
              <w:t xml:space="preserve"> </w:t>
            </w:r>
            <w:proofErr w:type="spellStart"/>
            <w:r>
              <w:rPr>
                <w:spacing w:val="-13"/>
                <w:sz w:val="21"/>
                <w:lang w:eastAsia="en-US"/>
              </w:rPr>
              <w:t>分；</w:t>
            </w:r>
            <w:r>
              <w:rPr>
                <w:spacing w:val="-13"/>
                <w:sz w:val="21"/>
                <w:lang w:eastAsia="en-US"/>
              </w:rPr>
              <w:t>③</w:t>
            </w:r>
            <w:r>
              <w:rPr>
                <w:spacing w:val="-13"/>
                <w:sz w:val="21"/>
                <w:lang w:eastAsia="en-US"/>
              </w:rPr>
              <w:t>资产处置规范计</w:t>
            </w:r>
            <w:proofErr w:type="spellEnd"/>
            <w:r>
              <w:rPr>
                <w:spacing w:val="-13"/>
                <w:sz w:val="21"/>
                <w:lang w:eastAsia="en-US"/>
              </w:rPr>
              <w:t xml:space="preserve"> </w:t>
            </w:r>
            <w:r>
              <w:rPr>
                <w:sz w:val="21"/>
                <w:lang w:eastAsia="en-US"/>
              </w:rPr>
              <w:t>0.4</w:t>
            </w:r>
            <w:r>
              <w:rPr>
                <w:spacing w:val="-12"/>
                <w:sz w:val="21"/>
                <w:lang w:eastAsia="en-US"/>
              </w:rPr>
              <w:t xml:space="preserve"> </w:t>
            </w:r>
            <w:proofErr w:type="spellStart"/>
            <w:r>
              <w:rPr>
                <w:spacing w:val="-12"/>
                <w:sz w:val="21"/>
                <w:lang w:eastAsia="en-US"/>
              </w:rPr>
              <w:t>分；</w:t>
            </w:r>
            <w:r>
              <w:rPr>
                <w:spacing w:val="-12"/>
                <w:sz w:val="21"/>
                <w:lang w:eastAsia="en-US"/>
              </w:rPr>
              <w:t>④</w:t>
            </w:r>
            <w:r>
              <w:rPr>
                <w:spacing w:val="-12"/>
                <w:sz w:val="21"/>
                <w:lang w:eastAsia="en-US"/>
              </w:rPr>
              <w:t>资产账</w:t>
            </w:r>
            <w:r>
              <w:rPr>
                <w:spacing w:val="-13"/>
                <w:sz w:val="21"/>
                <w:lang w:eastAsia="en-US"/>
              </w:rPr>
              <w:t>务管理合规、帐实相符计</w:t>
            </w:r>
            <w:proofErr w:type="spellEnd"/>
            <w:r>
              <w:rPr>
                <w:spacing w:val="-13"/>
                <w:sz w:val="21"/>
                <w:lang w:eastAsia="en-US"/>
              </w:rPr>
              <w:t xml:space="preserve"> </w:t>
            </w:r>
            <w:r>
              <w:rPr>
                <w:sz w:val="21"/>
                <w:lang w:eastAsia="en-US"/>
              </w:rPr>
              <w:t>0.4</w:t>
            </w:r>
            <w:r>
              <w:rPr>
                <w:spacing w:val="-14"/>
                <w:sz w:val="21"/>
                <w:lang w:eastAsia="en-US"/>
              </w:rPr>
              <w:t xml:space="preserve"> </w:t>
            </w:r>
            <w:proofErr w:type="spellStart"/>
            <w:r>
              <w:rPr>
                <w:spacing w:val="-14"/>
                <w:sz w:val="21"/>
                <w:lang w:eastAsia="en-US"/>
              </w:rPr>
              <w:t>分；</w:t>
            </w:r>
            <w:r>
              <w:rPr>
                <w:spacing w:val="-14"/>
                <w:sz w:val="21"/>
                <w:lang w:eastAsia="en-US"/>
              </w:rPr>
              <w:t>⑤</w:t>
            </w:r>
            <w:r>
              <w:rPr>
                <w:spacing w:val="-14"/>
                <w:sz w:val="21"/>
                <w:lang w:eastAsia="en-US"/>
              </w:rPr>
              <w:t>资产有偿</w:t>
            </w:r>
            <w:proofErr w:type="spellEnd"/>
          </w:p>
          <w:p w:rsidR="00166D00" w:rsidRDefault="00282689">
            <w:pPr>
              <w:pStyle w:val="TableParagraph"/>
              <w:spacing w:line="194" w:lineRule="exact"/>
              <w:ind w:left="9"/>
              <w:rPr>
                <w:sz w:val="21"/>
                <w:lang w:eastAsia="en-US"/>
              </w:rPr>
            </w:pPr>
            <w:proofErr w:type="spellStart"/>
            <w:r>
              <w:rPr>
                <w:sz w:val="21"/>
                <w:lang w:eastAsia="en-US"/>
              </w:rPr>
              <w:t>使用及处置收入及时足额上缴计</w:t>
            </w:r>
            <w:proofErr w:type="spellEnd"/>
            <w:r>
              <w:rPr>
                <w:sz w:val="21"/>
                <w:lang w:eastAsia="en-US"/>
              </w:rPr>
              <w:t xml:space="preserve"> 0.4 </w:t>
            </w:r>
            <w:r>
              <w:rPr>
                <w:sz w:val="21"/>
                <w:lang w:eastAsia="en-US"/>
              </w:rPr>
              <w:t>分。</w:t>
            </w:r>
          </w:p>
        </w:tc>
      </w:tr>
      <w:tr w:rsidR="00166D00">
        <w:trPr>
          <w:trHeight w:val="887"/>
        </w:trPr>
        <w:tc>
          <w:tcPr>
            <w:tcW w:w="547" w:type="dxa"/>
            <w:vMerge/>
            <w:tcBorders>
              <w:top w:val="nil"/>
            </w:tcBorders>
          </w:tcPr>
          <w:p w:rsidR="00166D00" w:rsidRDefault="00166D00">
            <w:pPr>
              <w:rPr>
                <w:sz w:val="2"/>
                <w:szCs w:val="2"/>
                <w:lang w:eastAsia="en-US"/>
              </w:rPr>
            </w:pPr>
          </w:p>
        </w:tc>
        <w:tc>
          <w:tcPr>
            <w:tcW w:w="569" w:type="dxa"/>
            <w:vMerge/>
            <w:tcBorders>
              <w:top w:val="nil"/>
            </w:tcBorders>
          </w:tcPr>
          <w:p w:rsidR="00166D00" w:rsidRDefault="00166D00">
            <w:pPr>
              <w:rPr>
                <w:sz w:val="2"/>
                <w:szCs w:val="2"/>
                <w:lang w:eastAsia="en-US"/>
              </w:rPr>
            </w:pPr>
          </w:p>
        </w:tc>
        <w:tc>
          <w:tcPr>
            <w:tcW w:w="703" w:type="dxa"/>
            <w:tcBorders>
              <w:top w:val="single" w:sz="6" w:space="0" w:color="000000"/>
            </w:tcBorders>
          </w:tcPr>
          <w:p w:rsidR="00166D00" w:rsidRDefault="00282689">
            <w:pPr>
              <w:pStyle w:val="TableParagraph"/>
              <w:spacing w:before="12" w:line="196" w:lineRule="auto"/>
              <w:ind w:left="244" w:right="21" w:hanging="209"/>
              <w:rPr>
                <w:sz w:val="21"/>
                <w:lang w:eastAsia="en-US"/>
              </w:rPr>
            </w:pPr>
            <w:proofErr w:type="spellStart"/>
            <w:r>
              <w:rPr>
                <w:sz w:val="21"/>
                <w:lang w:eastAsia="en-US"/>
              </w:rPr>
              <w:t>固定资产</w:t>
            </w:r>
            <w:proofErr w:type="spellEnd"/>
          </w:p>
          <w:p w:rsidR="00166D00" w:rsidRDefault="00282689">
            <w:pPr>
              <w:pStyle w:val="TableParagraph"/>
              <w:spacing w:line="205" w:lineRule="exact"/>
              <w:ind w:left="35"/>
              <w:rPr>
                <w:sz w:val="21"/>
                <w:lang w:eastAsia="en-US"/>
              </w:rPr>
            </w:pPr>
            <w:proofErr w:type="spellStart"/>
            <w:r>
              <w:rPr>
                <w:sz w:val="21"/>
                <w:lang w:eastAsia="en-US"/>
              </w:rPr>
              <w:t>利用率</w:t>
            </w:r>
            <w:proofErr w:type="spellEnd"/>
          </w:p>
          <w:p w:rsidR="00166D00" w:rsidRDefault="00282689">
            <w:pPr>
              <w:pStyle w:val="TableParagraph"/>
              <w:spacing w:line="209" w:lineRule="exact"/>
              <w:ind w:left="9" w:right="-116"/>
              <w:rPr>
                <w:sz w:val="21"/>
                <w:lang w:eastAsia="en-US"/>
              </w:rPr>
            </w:pPr>
            <w:r>
              <w:rPr>
                <w:sz w:val="21"/>
                <w:lang w:eastAsia="en-US"/>
              </w:rPr>
              <w:t>（</w:t>
            </w:r>
            <w:r>
              <w:rPr>
                <w:sz w:val="21"/>
                <w:lang w:eastAsia="en-US"/>
              </w:rPr>
              <w:t>1</w:t>
            </w:r>
            <w:r>
              <w:rPr>
                <w:spacing w:val="-25"/>
                <w:sz w:val="21"/>
                <w:lang w:eastAsia="en-US"/>
              </w:rPr>
              <w:t xml:space="preserve"> </w:t>
            </w:r>
            <w:r>
              <w:rPr>
                <w:spacing w:val="-25"/>
                <w:sz w:val="21"/>
                <w:lang w:eastAsia="en-US"/>
              </w:rPr>
              <w:t>分</w:t>
            </w:r>
            <w:r>
              <w:rPr>
                <w:spacing w:val="-12"/>
                <w:sz w:val="21"/>
                <w:lang w:eastAsia="en-US"/>
              </w:rPr>
              <w:t>）</w:t>
            </w:r>
          </w:p>
        </w:tc>
        <w:tc>
          <w:tcPr>
            <w:tcW w:w="446" w:type="dxa"/>
            <w:tcBorders>
              <w:top w:val="single" w:sz="6" w:space="0" w:color="000000"/>
            </w:tcBorders>
          </w:tcPr>
          <w:p w:rsidR="00166D00" w:rsidRDefault="00166D00">
            <w:pPr>
              <w:pStyle w:val="TableParagraph"/>
              <w:spacing w:before="11"/>
              <w:rPr>
                <w:sz w:val="23"/>
                <w:lang w:eastAsia="en-US"/>
              </w:rPr>
            </w:pPr>
          </w:p>
          <w:p w:rsidR="00166D00" w:rsidRDefault="00282689">
            <w:pPr>
              <w:pStyle w:val="TableParagraph"/>
              <w:ind w:left="10"/>
              <w:jc w:val="center"/>
              <w:rPr>
                <w:sz w:val="21"/>
                <w:lang w:eastAsia="en-US"/>
              </w:rPr>
            </w:pPr>
            <w:r>
              <w:rPr>
                <w:sz w:val="21"/>
                <w:lang w:eastAsia="en-US"/>
              </w:rPr>
              <w:t>1</w:t>
            </w:r>
          </w:p>
        </w:tc>
        <w:tc>
          <w:tcPr>
            <w:tcW w:w="2977" w:type="dxa"/>
            <w:tcBorders>
              <w:top w:val="single" w:sz="6" w:space="0" w:color="000000"/>
            </w:tcBorders>
          </w:tcPr>
          <w:p w:rsidR="00166D00" w:rsidRDefault="00282689">
            <w:pPr>
              <w:pStyle w:val="TableParagraph"/>
              <w:spacing w:before="12" w:line="196" w:lineRule="auto"/>
              <w:ind w:left="9" w:right="-15"/>
              <w:jc w:val="both"/>
              <w:rPr>
                <w:sz w:val="21"/>
                <w:lang w:eastAsia="en-US"/>
              </w:rPr>
            </w:pPr>
            <w:proofErr w:type="spellStart"/>
            <w:r>
              <w:rPr>
                <w:sz w:val="21"/>
                <w:lang w:eastAsia="en-US"/>
              </w:rPr>
              <w:t>部门实际在用固定资产总额与所有固定资产总额的比率，用以反映和考核部门固定资产使用效率</w:t>
            </w:r>
            <w:proofErr w:type="spellEnd"/>
          </w:p>
          <w:p w:rsidR="00166D00" w:rsidRDefault="00282689">
            <w:pPr>
              <w:pStyle w:val="TableParagraph"/>
              <w:spacing w:line="193" w:lineRule="exact"/>
              <w:ind w:left="9"/>
              <w:rPr>
                <w:sz w:val="21"/>
                <w:lang w:eastAsia="en-US"/>
              </w:rPr>
            </w:pPr>
            <w:proofErr w:type="spellStart"/>
            <w:r>
              <w:rPr>
                <w:sz w:val="21"/>
                <w:lang w:eastAsia="en-US"/>
              </w:rPr>
              <w:t>程度</w:t>
            </w:r>
            <w:proofErr w:type="spellEnd"/>
            <w:r>
              <w:rPr>
                <w:sz w:val="21"/>
                <w:lang w:eastAsia="en-US"/>
              </w:rPr>
              <w:t>。</w:t>
            </w:r>
          </w:p>
        </w:tc>
        <w:tc>
          <w:tcPr>
            <w:tcW w:w="4124" w:type="dxa"/>
            <w:tcBorders>
              <w:top w:val="single" w:sz="6" w:space="0" w:color="000000"/>
            </w:tcBorders>
          </w:tcPr>
          <w:p w:rsidR="00166D00" w:rsidRDefault="00282689">
            <w:pPr>
              <w:pStyle w:val="TableParagraph"/>
              <w:spacing w:before="12" w:line="196" w:lineRule="auto"/>
              <w:ind w:left="9" w:right="-15"/>
              <w:rPr>
                <w:sz w:val="21"/>
                <w:lang w:eastAsia="en-US"/>
              </w:rPr>
            </w:pPr>
            <w:proofErr w:type="spellStart"/>
            <w:r>
              <w:rPr>
                <w:spacing w:val="4"/>
                <w:sz w:val="21"/>
                <w:lang w:eastAsia="en-US"/>
              </w:rPr>
              <w:t>固定资产利用率</w:t>
            </w:r>
            <w:proofErr w:type="spellEnd"/>
            <w:r>
              <w:rPr>
                <w:spacing w:val="4"/>
                <w:sz w:val="21"/>
                <w:lang w:eastAsia="en-US"/>
              </w:rPr>
              <w:t>=</w:t>
            </w:r>
            <w:r>
              <w:rPr>
                <w:spacing w:val="4"/>
                <w:sz w:val="21"/>
                <w:lang w:eastAsia="en-US"/>
              </w:rPr>
              <w:t>（</w:t>
            </w:r>
            <w:proofErr w:type="spellStart"/>
            <w:r>
              <w:rPr>
                <w:spacing w:val="4"/>
                <w:sz w:val="21"/>
                <w:lang w:eastAsia="en-US"/>
              </w:rPr>
              <w:t>实际在用固定资产总额</w:t>
            </w:r>
            <w:proofErr w:type="spellEnd"/>
            <w:r>
              <w:rPr>
                <w:sz w:val="21"/>
                <w:lang w:eastAsia="en-US"/>
              </w:rPr>
              <w:t xml:space="preserve">/ </w:t>
            </w:r>
            <w:r>
              <w:rPr>
                <w:spacing w:val="-2"/>
                <w:sz w:val="21"/>
                <w:lang w:eastAsia="en-US"/>
              </w:rPr>
              <w:t>所有固定资产总额</w:t>
            </w:r>
            <w:r>
              <w:rPr>
                <w:sz w:val="21"/>
                <w:lang w:eastAsia="en-US"/>
              </w:rPr>
              <w:t>）</w:t>
            </w:r>
            <w:r>
              <w:rPr>
                <w:sz w:val="21"/>
                <w:lang w:eastAsia="en-US"/>
              </w:rPr>
              <w:t>×100%</w:t>
            </w:r>
            <w:r>
              <w:rPr>
                <w:sz w:val="21"/>
                <w:lang w:eastAsia="en-US"/>
              </w:rPr>
              <w:t>。</w:t>
            </w:r>
            <w:proofErr w:type="spellStart"/>
            <w:r>
              <w:rPr>
                <w:sz w:val="21"/>
                <w:lang w:eastAsia="en-US"/>
              </w:rPr>
              <w:t>利用率为</w:t>
            </w:r>
            <w:proofErr w:type="spellEnd"/>
            <w:r>
              <w:rPr>
                <w:sz w:val="21"/>
                <w:lang w:eastAsia="en-US"/>
              </w:rPr>
              <w:t xml:space="preserve"> 100%</w:t>
            </w:r>
          </w:p>
          <w:p w:rsidR="00166D00" w:rsidRDefault="00282689">
            <w:pPr>
              <w:pStyle w:val="TableParagraph"/>
              <w:spacing w:line="205" w:lineRule="exact"/>
              <w:ind w:left="9" w:right="-15"/>
              <w:rPr>
                <w:sz w:val="21"/>
                <w:lang w:eastAsia="en-US"/>
              </w:rPr>
            </w:pPr>
            <w:proofErr w:type="spellStart"/>
            <w:r>
              <w:rPr>
                <w:spacing w:val="-17"/>
                <w:sz w:val="21"/>
                <w:lang w:eastAsia="en-US"/>
              </w:rPr>
              <w:t>的计</w:t>
            </w:r>
            <w:proofErr w:type="spellEnd"/>
            <w:r>
              <w:rPr>
                <w:spacing w:val="-17"/>
                <w:sz w:val="21"/>
                <w:lang w:eastAsia="en-US"/>
              </w:rPr>
              <w:t xml:space="preserve"> </w:t>
            </w:r>
            <w:r>
              <w:rPr>
                <w:sz w:val="21"/>
                <w:lang w:eastAsia="en-US"/>
              </w:rPr>
              <w:t>1</w:t>
            </w:r>
            <w:r>
              <w:rPr>
                <w:spacing w:val="-27"/>
                <w:sz w:val="21"/>
                <w:lang w:eastAsia="en-US"/>
              </w:rPr>
              <w:t xml:space="preserve"> </w:t>
            </w:r>
            <w:proofErr w:type="spellStart"/>
            <w:r>
              <w:rPr>
                <w:spacing w:val="-27"/>
                <w:sz w:val="21"/>
                <w:lang w:eastAsia="en-US"/>
              </w:rPr>
              <w:t>分，每降</w:t>
            </w:r>
            <w:proofErr w:type="spellEnd"/>
            <w:r>
              <w:rPr>
                <w:spacing w:val="-27"/>
                <w:sz w:val="21"/>
                <w:lang w:eastAsia="en-US"/>
              </w:rPr>
              <w:t xml:space="preserve"> </w:t>
            </w:r>
            <w:r>
              <w:rPr>
                <w:sz w:val="21"/>
                <w:lang w:eastAsia="en-US"/>
              </w:rPr>
              <w:t>1</w:t>
            </w:r>
            <w:r>
              <w:rPr>
                <w:spacing w:val="-16"/>
                <w:sz w:val="21"/>
                <w:lang w:eastAsia="en-US"/>
              </w:rPr>
              <w:t xml:space="preserve"> </w:t>
            </w:r>
            <w:proofErr w:type="spellStart"/>
            <w:r>
              <w:rPr>
                <w:spacing w:val="-16"/>
                <w:sz w:val="21"/>
                <w:lang w:eastAsia="en-US"/>
              </w:rPr>
              <w:t>个百分点扣</w:t>
            </w:r>
            <w:proofErr w:type="spellEnd"/>
            <w:r>
              <w:rPr>
                <w:spacing w:val="-16"/>
                <w:sz w:val="21"/>
                <w:lang w:eastAsia="en-US"/>
              </w:rPr>
              <w:t xml:space="preserve"> </w:t>
            </w:r>
            <w:r>
              <w:rPr>
                <w:sz w:val="21"/>
                <w:lang w:eastAsia="en-US"/>
              </w:rPr>
              <w:t>0.1</w:t>
            </w:r>
            <w:r>
              <w:rPr>
                <w:spacing w:val="-20"/>
                <w:sz w:val="21"/>
                <w:lang w:eastAsia="en-US"/>
              </w:rPr>
              <w:t xml:space="preserve"> </w:t>
            </w:r>
            <w:proofErr w:type="spellStart"/>
            <w:r>
              <w:rPr>
                <w:spacing w:val="-20"/>
                <w:sz w:val="21"/>
                <w:lang w:eastAsia="en-US"/>
              </w:rPr>
              <w:t>分，扣完为</w:t>
            </w:r>
            <w:proofErr w:type="spellEnd"/>
          </w:p>
          <w:p w:rsidR="00166D00" w:rsidRDefault="00282689">
            <w:pPr>
              <w:pStyle w:val="TableParagraph"/>
              <w:spacing w:line="209" w:lineRule="exact"/>
              <w:ind w:left="9"/>
              <w:rPr>
                <w:sz w:val="21"/>
                <w:lang w:eastAsia="en-US"/>
              </w:rPr>
            </w:pPr>
            <w:r>
              <w:rPr>
                <w:sz w:val="21"/>
                <w:lang w:eastAsia="en-US"/>
              </w:rPr>
              <w:t>止。</w:t>
            </w:r>
          </w:p>
        </w:tc>
      </w:tr>
      <w:tr w:rsidR="00166D00">
        <w:trPr>
          <w:trHeight w:val="890"/>
        </w:trPr>
        <w:tc>
          <w:tcPr>
            <w:tcW w:w="547" w:type="dxa"/>
            <w:vMerge w:val="restart"/>
          </w:tcPr>
          <w:p w:rsidR="00166D00" w:rsidRDefault="00166D00">
            <w:pPr>
              <w:pStyle w:val="TableParagraph"/>
              <w:rPr>
                <w:sz w:val="20"/>
                <w:lang w:eastAsia="en-US"/>
              </w:rPr>
            </w:pPr>
          </w:p>
          <w:p w:rsidR="00166D00" w:rsidRDefault="00166D00">
            <w:pPr>
              <w:pStyle w:val="TableParagraph"/>
              <w:rPr>
                <w:sz w:val="20"/>
                <w:lang w:eastAsia="en-US"/>
              </w:rPr>
            </w:pPr>
          </w:p>
          <w:p w:rsidR="00166D00" w:rsidRDefault="00166D00">
            <w:pPr>
              <w:pStyle w:val="TableParagraph"/>
              <w:spacing w:before="8"/>
              <w:rPr>
                <w:sz w:val="23"/>
                <w:lang w:eastAsia="en-US"/>
              </w:rPr>
            </w:pPr>
          </w:p>
          <w:p w:rsidR="00166D00" w:rsidRDefault="00282689">
            <w:pPr>
              <w:pStyle w:val="TableParagraph"/>
              <w:spacing w:line="520" w:lineRule="atLeast"/>
              <w:ind w:left="163" w:right="160"/>
              <w:rPr>
                <w:sz w:val="21"/>
                <w:lang w:eastAsia="en-US"/>
              </w:rPr>
            </w:pPr>
            <w:proofErr w:type="spellStart"/>
            <w:r>
              <w:rPr>
                <w:sz w:val="21"/>
                <w:lang w:eastAsia="en-US"/>
              </w:rPr>
              <w:t>产出</w:t>
            </w:r>
            <w:proofErr w:type="spellEnd"/>
          </w:p>
          <w:p w:rsidR="00166D00" w:rsidRDefault="00282689">
            <w:pPr>
              <w:pStyle w:val="TableParagraph"/>
              <w:spacing w:line="217" w:lineRule="exact"/>
              <w:ind w:left="163"/>
              <w:rPr>
                <w:sz w:val="21"/>
                <w:lang w:eastAsia="en-US"/>
              </w:rPr>
            </w:pPr>
            <w:r>
              <w:rPr>
                <w:sz w:val="21"/>
                <w:lang w:eastAsia="en-US"/>
              </w:rPr>
              <w:t>（</w:t>
            </w:r>
          </w:p>
          <w:p w:rsidR="00166D00" w:rsidRDefault="00166D00">
            <w:pPr>
              <w:pStyle w:val="TableParagraph"/>
              <w:spacing w:before="12"/>
              <w:rPr>
                <w:sz w:val="15"/>
                <w:lang w:eastAsia="en-US"/>
              </w:rPr>
            </w:pPr>
          </w:p>
          <w:p w:rsidR="00166D00" w:rsidRDefault="00282689">
            <w:pPr>
              <w:pStyle w:val="TableParagraph"/>
              <w:spacing w:line="239" w:lineRule="exact"/>
              <w:ind w:left="163"/>
              <w:rPr>
                <w:sz w:val="21"/>
                <w:lang w:eastAsia="en-US"/>
              </w:rPr>
            </w:pPr>
            <w:r>
              <w:rPr>
                <w:sz w:val="21"/>
                <w:lang w:eastAsia="en-US"/>
              </w:rPr>
              <w:t>分</w:t>
            </w:r>
          </w:p>
          <w:tbl>
            <w:tblPr>
              <w:tblStyle w:val="TableNormal"/>
              <w:tblpPr w:leftFromText="180" w:rightFromText="180" w:vertAnchor="text" w:horzAnchor="page" w:tblpX="19" w:tblpY="1268"/>
              <w:tblOverlap w:val="never"/>
              <w:tblW w:w="936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7"/>
              <w:gridCol w:w="569"/>
              <w:gridCol w:w="703"/>
              <w:gridCol w:w="446"/>
              <w:gridCol w:w="2977"/>
              <w:gridCol w:w="4124"/>
            </w:tblGrid>
            <w:tr w:rsidR="00166D00">
              <w:trPr>
                <w:trHeight w:val="669"/>
              </w:trPr>
              <w:tc>
                <w:tcPr>
                  <w:tcW w:w="547" w:type="dxa"/>
                  <w:vMerge w:val="restart"/>
                </w:tcPr>
                <w:p w:rsidR="00166D00" w:rsidRDefault="00166D00">
                  <w:pPr>
                    <w:pStyle w:val="TableParagraph"/>
                    <w:rPr>
                      <w:sz w:val="20"/>
                      <w:lang w:eastAsia="en-US"/>
                    </w:rPr>
                  </w:pPr>
                </w:p>
                <w:p w:rsidR="00166D00" w:rsidRDefault="00166D00">
                  <w:pPr>
                    <w:pStyle w:val="TableParagraph"/>
                    <w:rPr>
                      <w:sz w:val="20"/>
                      <w:lang w:eastAsia="en-US"/>
                    </w:rPr>
                  </w:pPr>
                </w:p>
                <w:p w:rsidR="00166D00" w:rsidRDefault="00166D00">
                  <w:pPr>
                    <w:pStyle w:val="TableParagraph"/>
                    <w:spacing w:before="2"/>
                    <w:rPr>
                      <w:sz w:val="15"/>
                      <w:lang w:eastAsia="en-US"/>
                    </w:rPr>
                  </w:pPr>
                </w:p>
                <w:p w:rsidR="00166D00" w:rsidRDefault="00282689">
                  <w:pPr>
                    <w:pStyle w:val="TableParagraph"/>
                    <w:spacing w:before="1" w:line="520" w:lineRule="atLeast"/>
                    <w:ind w:left="163" w:right="160"/>
                    <w:rPr>
                      <w:sz w:val="21"/>
                      <w:lang w:eastAsia="en-US"/>
                    </w:rPr>
                  </w:pPr>
                  <w:proofErr w:type="spellStart"/>
                  <w:r>
                    <w:rPr>
                      <w:sz w:val="21"/>
                      <w:lang w:eastAsia="en-US"/>
                    </w:rPr>
                    <w:t>效果</w:t>
                  </w:r>
                  <w:proofErr w:type="spellEnd"/>
                </w:p>
                <w:p w:rsidR="00166D00" w:rsidRDefault="00282689">
                  <w:pPr>
                    <w:pStyle w:val="TableParagraph"/>
                    <w:spacing w:line="217" w:lineRule="exact"/>
                    <w:ind w:left="163"/>
                    <w:rPr>
                      <w:sz w:val="21"/>
                      <w:lang w:eastAsia="en-US"/>
                    </w:rPr>
                  </w:pPr>
                  <w:r>
                    <w:rPr>
                      <w:sz w:val="21"/>
                      <w:lang w:eastAsia="en-US"/>
                    </w:rPr>
                    <w:t>（</w:t>
                  </w:r>
                </w:p>
                <w:p w:rsidR="00166D00" w:rsidRDefault="00166D00">
                  <w:pPr>
                    <w:pStyle w:val="TableParagraph"/>
                    <w:spacing w:before="11"/>
                    <w:rPr>
                      <w:sz w:val="15"/>
                      <w:lang w:eastAsia="en-US"/>
                    </w:rPr>
                  </w:pPr>
                </w:p>
                <w:p w:rsidR="00166D00" w:rsidRDefault="00282689">
                  <w:pPr>
                    <w:pStyle w:val="TableParagraph"/>
                    <w:spacing w:line="239" w:lineRule="exact"/>
                    <w:ind w:left="163"/>
                    <w:rPr>
                      <w:sz w:val="21"/>
                      <w:lang w:eastAsia="en-US"/>
                    </w:rPr>
                  </w:pPr>
                  <w:r>
                    <w:rPr>
                      <w:sz w:val="21"/>
                      <w:lang w:eastAsia="en-US"/>
                    </w:rPr>
                    <w:t>分</w:t>
                  </w:r>
                </w:p>
                <w:p w:rsidR="00166D00" w:rsidRDefault="00282689">
                  <w:pPr>
                    <w:pStyle w:val="TableParagraph"/>
                    <w:spacing w:line="239" w:lineRule="exact"/>
                    <w:ind w:left="163"/>
                    <w:rPr>
                      <w:sz w:val="21"/>
                      <w:lang w:eastAsia="en-US"/>
                    </w:rPr>
                  </w:pPr>
                  <w:r>
                    <w:rPr>
                      <w:sz w:val="21"/>
                      <w:lang w:eastAsia="en-US"/>
                    </w:rPr>
                    <w:t>）</w:t>
                  </w:r>
                </w:p>
              </w:tc>
              <w:tc>
                <w:tcPr>
                  <w:tcW w:w="569" w:type="dxa"/>
                  <w:vMerge w:val="restart"/>
                </w:tcPr>
                <w:p w:rsidR="00166D00" w:rsidRDefault="00166D00">
                  <w:pPr>
                    <w:pStyle w:val="TableParagraph"/>
                    <w:rPr>
                      <w:sz w:val="20"/>
                      <w:lang w:eastAsia="en-US"/>
                    </w:rPr>
                  </w:pPr>
                </w:p>
                <w:p w:rsidR="00166D00" w:rsidRDefault="00166D00">
                  <w:pPr>
                    <w:pStyle w:val="TableParagraph"/>
                    <w:rPr>
                      <w:sz w:val="20"/>
                      <w:lang w:eastAsia="en-US"/>
                    </w:rPr>
                  </w:pPr>
                </w:p>
                <w:p w:rsidR="00166D00" w:rsidRDefault="00166D00">
                  <w:pPr>
                    <w:pStyle w:val="TableParagraph"/>
                    <w:rPr>
                      <w:sz w:val="20"/>
                      <w:lang w:eastAsia="en-US"/>
                    </w:rPr>
                  </w:pPr>
                </w:p>
                <w:p w:rsidR="00166D00" w:rsidRDefault="00166D00">
                  <w:pPr>
                    <w:pStyle w:val="TableParagraph"/>
                    <w:rPr>
                      <w:sz w:val="20"/>
                      <w:lang w:eastAsia="en-US"/>
                    </w:rPr>
                  </w:pPr>
                </w:p>
                <w:p w:rsidR="00166D00" w:rsidRDefault="00166D00">
                  <w:pPr>
                    <w:pStyle w:val="TableParagraph"/>
                    <w:spacing w:before="2"/>
                    <w:rPr>
                      <w:sz w:val="20"/>
                      <w:lang w:eastAsia="en-US"/>
                    </w:rPr>
                  </w:pPr>
                </w:p>
                <w:p w:rsidR="00166D00" w:rsidRDefault="00282689">
                  <w:pPr>
                    <w:pStyle w:val="TableParagraph"/>
                    <w:spacing w:before="1" w:line="232" w:lineRule="auto"/>
                    <w:ind w:left="74" w:right="60"/>
                    <w:rPr>
                      <w:sz w:val="21"/>
                      <w:lang w:eastAsia="en-US"/>
                    </w:rPr>
                  </w:pPr>
                  <w:proofErr w:type="spellStart"/>
                  <w:r>
                    <w:rPr>
                      <w:spacing w:val="-9"/>
                      <w:sz w:val="21"/>
                      <w:lang w:eastAsia="en-US"/>
                    </w:rPr>
                    <w:t>履职效益</w:t>
                  </w:r>
                  <w:proofErr w:type="spellEnd"/>
                </w:p>
                <w:p w:rsidR="00166D00" w:rsidRDefault="00282689">
                  <w:pPr>
                    <w:pStyle w:val="TableParagraph"/>
                    <w:spacing w:line="230" w:lineRule="auto"/>
                    <w:ind w:left="74" w:right="60"/>
                    <w:rPr>
                      <w:sz w:val="21"/>
                      <w:lang w:eastAsia="en-US"/>
                    </w:rPr>
                  </w:pPr>
                  <w:r>
                    <w:rPr>
                      <w:sz w:val="21"/>
                      <w:lang w:eastAsia="en-US"/>
                    </w:rPr>
                    <w:t>（</w:t>
                  </w:r>
                  <w:r>
                    <w:rPr>
                      <w:sz w:val="21"/>
                      <w:lang w:eastAsia="en-US"/>
                    </w:rPr>
                    <w:t xml:space="preserve">20 </w:t>
                  </w:r>
                  <w:r>
                    <w:rPr>
                      <w:sz w:val="21"/>
                      <w:lang w:eastAsia="en-US"/>
                    </w:rPr>
                    <w:t>分</w:t>
                  </w:r>
                  <w:r>
                    <w:rPr>
                      <w:spacing w:val="-18"/>
                      <w:sz w:val="21"/>
                      <w:lang w:eastAsia="en-US"/>
                    </w:rPr>
                    <w:t>）</w:t>
                  </w:r>
                </w:p>
              </w:tc>
              <w:tc>
                <w:tcPr>
                  <w:tcW w:w="703" w:type="dxa"/>
                </w:tcPr>
                <w:p w:rsidR="00166D00" w:rsidRDefault="00282689">
                  <w:pPr>
                    <w:pStyle w:val="TableParagraph"/>
                    <w:spacing w:before="17" w:line="194" w:lineRule="auto"/>
                    <w:ind w:left="88" w:right="21" w:hanging="53"/>
                    <w:rPr>
                      <w:sz w:val="21"/>
                      <w:lang w:eastAsia="en-US"/>
                    </w:rPr>
                  </w:pPr>
                  <w:r>
                    <w:rPr>
                      <w:spacing w:val="-6"/>
                      <w:sz w:val="21"/>
                      <w:lang w:eastAsia="en-US"/>
                    </w:rPr>
                    <w:t>经济效</w:t>
                  </w:r>
                  <w:r>
                    <w:rPr>
                      <w:sz w:val="21"/>
                      <w:lang w:eastAsia="en-US"/>
                    </w:rPr>
                    <w:t>益（</w:t>
                  </w:r>
                  <w:r>
                    <w:rPr>
                      <w:sz w:val="21"/>
                      <w:lang w:eastAsia="en-US"/>
                    </w:rPr>
                    <w:t>5</w:t>
                  </w:r>
                </w:p>
                <w:p w:rsidR="00166D00" w:rsidRDefault="00282689">
                  <w:pPr>
                    <w:pStyle w:val="TableParagraph"/>
                    <w:spacing w:line="196" w:lineRule="exact"/>
                    <w:ind w:left="141"/>
                    <w:rPr>
                      <w:sz w:val="21"/>
                      <w:lang w:eastAsia="en-US"/>
                    </w:rPr>
                  </w:pPr>
                  <w:r>
                    <w:rPr>
                      <w:sz w:val="21"/>
                      <w:lang w:eastAsia="en-US"/>
                    </w:rPr>
                    <w:t>分）</w:t>
                  </w:r>
                </w:p>
              </w:tc>
              <w:tc>
                <w:tcPr>
                  <w:tcW w:w="446" w:type="dxa"/>
                </w:tcPr>
                <w:p w:rsidR="00166D00" w:rsidRDefault="00166D00">
                  <w:pPr>
                    <w:pStyle w:val="TableParagraph"/>
                    <w:spacing w:before="3"/>
                    <w:rPr>
                      <w:sz w:val="15"/>
                      <w:lang w:eastAsia="en-US"/>
                    </w:rPr>
                  </w:pPr>
                </w:p>
                <w:p w:rsidR="00166D00" w:rsidRDefault="00282689">
                  <w:pPr>
                    <w:pStyle w:val="TableParagraph"/>
                    <w:ind w:left="170"/>
                    <w:rPr>
                      <w:sz w:val="21"/>
                      <w:lang w:eastAsia="en-US"/>
                    </w:rPr>
                  </w:pPr>
                  <w:r>
                    <w:rPr>
                      <w:sz w:val="21"/>
                      <w:lang w:eastAsia="en-US"/>
                    </w:rPr>
                    <w:t>5</w:t>
                  </w:r>
                </w:p>
              </w:tc>
              <w:tc>
                <w:tcPr>
                  <w:tcW w:w="2977" w:type="dxa"/>
                </w:tcPr>
                <w:p w:rsidR="00166D00" w:rsidRDefault="00282689">
                  <w:pPr>
                    <w:pStyle w:val="TableParagraph"/>
                    <w:spacing w:before="127" w:line="194" w:lineRule="auto"/>
                    <w:ind w:left="9" w:right="-15"/>
                    <w:rPr>
                      <w:sz w:val="21"/>
                      <w:lang w:eastAsia="en-US"/>
                    </w:rPr>
                  </w:pPr>
                  <w:proofErr w:type="spellStart"/>
                  <w:r>
                    <w:rPr>
                      <w:sz w:val="21"/>
                      <w:lang w:eastAsia="en-US"/>
                    </w:rPr>
                    <w:t>部门履行职责对经济发展所带来</w:t>
                  </w:r>
                  <w:r>
                    <w:rPr>
                      <w:spacing w:val="-3"/>
                      <w:sz w:val="21"/>
                      <w:lang w:eastAsia="en-US"/>
                    </w:rPr>
                    <w:t>的直接或间接影响</w:t>
                  </w:r>
                  <w:proofErr w:type="spellEnd"/>
                  <w:r>
                    <w:rPr>
                      <w:spacing w:val="-3"/>
                      <w:sz w:val="21"/>
                      <w:lang w:eastAsia="en-US"/>
                    </w:rPr>
                    <w:t>。</w:t>
                  </w:r>
                </w:p>
              </w:tc>
              <w:tc>
                <w:tcPr>
                  <w:tcW w:w="4124" w:type="dxa"/>
                  <w:vMerge w:val="restart"/>
                </w:tcPr>
                <w:p w:rsidR="00166D00" w:rsidRDefault="00166D00">
                  <w:pPr>
                    <w:pStyle w:val="TableParagraph"/>
                    <w:rPr>
                      <w:sz w:val="20"/>
                      <w:lang w:eastAsia="en-US"/>
                    </w:rPr>
                  </w:pPr>
                </w:p>
                <w:p w:rsidR="00166D00" w:rsidRDefault="00166D00">
                  <w:pPr>
                    <w:pStyle w:val="TableParagraph"/>
                    <w:rPr>
                      <w:sz w:val="20"/>
                      <w:lang w:eastAsia="en-US"/>
                    </w:rPr>
                  </w:pPr>
                </w:p>
                <w:p w:rsidR="00166D00" w:rsidRDefault="00166D00">
                  <w:pPr>
                    <w:pStyle w:val="TableParagraph"/>
                    <w:spacing w:before="2"/>
                    <w:rPr>
                      <w:sz w:val="14"/>
                      <w:lang w:eastAsia="en-US"/>
                    </w:rPr>
                  </w:pPr>
                </w:p>
                <w:p w:rsidR="00166D00" w:rsidRDefault="00282689">
                  <w:pPr>
                    <w:pStyle w:val="TableParagraph"/>
                    <w:spacing w:line="196" w:lineRule="auto"/>
                    <w:ind w:left="9" w:right="-15"/>
                    <w:jc w:val="both"/>
                    <w:rPr>
                      <w:sz w:val="21"/>
                      <w:lang w:eastAsia="en-US"/>
                    </w:rPr>
                  </w:pPr>
                  <w:r>
                    <w:rPr>
                      <w:spacing w:val="-5"/>
                      <w:sz w:val="21"/>
                      <w:lang w:eastAsia="en-US"/>
                    </w:rPr>
                    <w:t>按经济效益实现程度计算得分</w:t>
                  </w:r>
                  <w:r>
                    <w:rPr>
                      <w:sz w:val="21"/>
                      <w:lang w:eastAsia="en-US"/>
                    </w:rPr>
                    <w:t>（</w:t>
                  </w:r>
                  <w:r>
                    <w:rPr>
                      <w:sz w:val="21"/>
                      <w:lang w:eastAsia="en-US"/>
                    </w:rPr>
                    <w:t>5</w:t>
                  </w:r>
                  <w:r>
                    <w:rPr>
                      <w:spacing w:val="-19"/>
                      <w:sz w:val="21"/>
                      <w:lang w:eastAsia="en-US"/>
                    </w:rPr>
                    <w:t xml:space="preserve"> </w:t>
                  </w:r>
                  <w:r>
                    <w:rPr>
                      <w:spacing w:val="-19"/>
                      <w:sz w:val="21"/>
                      <w:lang w:eastAsia="en-US"/>
                    </w:rPr>
                    <w:t>分</w:t>
                  </w:r>
                  <w:r>
                    <w:rPr>
                      <w:spacing w:val="-17"/>
                      <w:sz w:val="21"/>
                      <w:lang w:eastAsia="en-US"/>
                    </w:rPr>
                    <w:t>）；</w:t>
                  </w:r>
                  <w:r>
                    <w:rPr>
                      <w:sz w:val="21"/>
                      <w:lang w:eastAsia="en-US"/>
                    </w:rPr>
                    <w:t>按社</w:t>
                  </w:r>
                  <w:r>
                    <w:rPr>
                      <w:spacing w:val="-5"/>
                      <w:sz w:val="21"/>
                      <w:lang w:eastAsia="en-US"/>
                    </w:rPr>
                    <w:t>会效益实现程度计算得分</w:t>
                  </w:r>
                  <w:r>
                    <w:rPr>
                      <w:sz w:val="21"/>
                      <w:lang w:eastAsia="en-US"/>
                    </w:rPr>
                    <w:t>（</w:t>
                  </w:r>
                  <w:r>
                    <w:rPr>
                      <w:sz w:val="21"/>
                      <w:lang w:eastAsia="en-US"/>
                    </w:rPr>
                    <w:t>5</w:t>
                  </w:r>
                  <w:r>
                    <w:rPr>
                      <w:spacing w:val="-19"/>
                      <w:sz w:val="21"/>
                      <w:lang w:eastAsia="en-US"/>
                    </w:rPr>
                    <w:t xml:space="preserve"> </w:t>
                  </w:r>
                  <w:r>
                    <w:rPr>
                      <w:spacing w:val="-19"/>
                      <w:sz w:val="21"/>
                      <w:lang w:eastAsia="en-US"/>
                    </w:rPr>
                    <w:t>分</w:t>
                  </w:r>
                  <w:r>
                    <w:rPr>
                      <w:spacing w:val="-17"/>
                      <w:sz w:val="21"/>
                      <w:lang w:eastAsia="en-US"/>
                    </w:rPr>
                    <w:t>）；</w:t>
                  </w:r>
                  <w:r>
                    <w:rPr>
                      <w:spacing w:val="-2"/>
                      <w:sz w:val="21"/>
                      <w:lang w:eastAsia="en-US"/>
                    </w:rPr>
                    <w:t>按生态效</w:t>
                  </w:r>
                  <w:r>
                    <w:rPr>
                      <w:spacing w:val="-3"/>
                      <w:sz w:val="21"/>
                      <w:lang w:eastAsia="en-US"/>
                    </w:rPr>
                    <w:t>益实现程度计算得分</w:t>
                  </w:r>
                  <w:r>
                    <w:rPr>
                      <w:sz w:val="21"/>
                      <w:lang w:eastAsia="en-US"/>
                    </w:rPr>
                    <w:t>（</w:t>
                  </w:r>
                  <w:r>
                    <w:rPr>
                      <w:sz w:val="21"/>
                      <w:lang w:eastAsia="en-US"/>
                    </w:rPr>
                    <w:t>5</w:t>
                  </w:r>
                  <w:r>
                    <w:rPr>
                      <w:spacing w:val="-28"/>
                      <w:sz w:val="21"/>
                      <w:lang w:eastAsia="en-US"/>
                    </w:rPr>
                    <w:t xml:space="preserve"> </w:t>
                  </w:r>
                  <w:r>
                    <w:rPr>
                      <w:spacing w:val="-28"/>
                      <w:sz w:val="21"/>
                      <w:lang w:eastAsia="en-US"/>
                    </w:rPr>
                    <w:t>分</w:t>
                  </w:r>
                  <w:r>
                    <w:rPr>
                      <w:sz w:val="21"/>
                      <w:lang w:eastAsia="en-US"/>
                    </w:rPr>
                    <w:t>）</w:t>
                  </w:r>
                </w:p>
              </w:tc>
            </w:tr>
            <w:tr w:rsidR="00166D00">
              <w:trPr>
                <w:trHeight w:val="669"/>
              </w:trPr>
              <w:tc>
                <w:tcPr>
                  <w:tcW w:w="547" w:type="dxa"/>
                  <w:vMerge/>
                  <w:tcBorders>
                    <w:top w:val="nil"/>
                  </w:tcBorders>
                </w:tcPr>
                <w:p w:rsidR="00166D00" w:rsidRDefault="00166D00">
                  <w:pPr>
                    <w:rPr>
                      <w:sz w:val="2"/>
                      <w:szCs w:val="2"/>
                      <w:lang w:eastAsia="en-US"/>
                    </w:rPr>
                  </w:pPr>
                </w:p>
              </w:tc>
              <w:tc>
                <w:tcPr>
                  <w:tcW w:w="569" w:type="dxa"/>
                  <w:vMerge/>
                  <w:tcBorders>
                    <w:top w:val="nil"/>
                  </w:tcBorders>
                </w:tcPr>
                <w:p w:rsidR="00166D00" w:rsidRDefault="00166D00">
                  <w:pPr>
                    <w:rPr>
                      <w:sz w:val="2"/>
                      <w:szCs w:val="2"/>
                      <w:lang w:eastAsia="en-US"/>
                    </w:rPr>
                  </w:pPr>
                </w:p>
              </w:tc>
              <w:tc>
                <w:tcPr>
                  <w:tcW w:w="703" w:type="dxa"/>
                </w:tcPr>
                <w:p w:rsidR="00166D00" w:rsidRDefault="00282689">
                  <w:pPr>
                    <w:pStyle w:val="TableParagraph"/>
                    <w:spacing w:line="222" w:lineRule="exact"/>
                    <w:ind w:left="88" w:hanging="53"/>
                    <w:rPr>
                      <w:sz w:val="21"/>
                      <w:lang w:eastAsia="en-US"/>
                    </w:rPr>
                  </w:pPr>
                  <w:proofErr w:type="spellStart"/>
                  <w:r>
                    <w:rPr>
                      <w:sz w:val="21"/>
                      <w:lang w:eastAsia="en-US"/>
                    </w:rPr>
                    <w:t>社会效</w:t>
                  </w:r>
                  <w:proofErr w:type="spellEnd"/>
                </w:p>
                <w:p w:rsidR="00166D00" w:rsidRDefault="00282689">
                  <w:pPr>
                    <w:pStyle w:val="TableParagraph"/>
                    <w:spacing w:line="218" w:lineRule="exact"/>
                    <w:ind w:left="141" w:right="74" w:hanging="53"/>
                    <w:rPr>
                      <w:sz w:val="21"/>
                      <w:lang w:eastAsia="en-US"/>
                    </w:rPr>
                  </w:pPr>
                  <w:r>
                    <w:rPr>
                      <w:sz w:val="21"/>
                      <w:lang w:eastAsia="en-US"/>
                    </w:rPr>
                    <w:t>益（</w:t>
                  </w:r>
                  <w:r>
                    <w:rPr>
                      <w:sz w:val="21"/>
                      <w:lang w:eastAsia="en-US"/>
                    </w:rPr>
                    <w:t xml:space="preserve">5 </w:t>
                  </w:r>
                  <w:r>
                    <w:rPr>
                      <w:sz w:val="21"/>
                      <w:lang w:eastAsia="en-US"/>
                    </w:rPr>
                    <w:t>分）</w:t>
                  </w:r>
                </w:p>
              </w:tc>
              <w:tc>
                <w:tcPr>
                  <w:tcW w:w="446" w:type="dxa"/>
                </w:tcPr>
                <w:p w:rsidR="00166D00" w:rsidRDefault="00166D00">
                  <w:pPr>
                    <w:pStyle w:val="TableParagraph"/>
                    <w:spacing w:before="5"/>
                    <w:rPr>
                      <w:sz w:val="15"/>
                      <w:lang w:eastAsia="en-US"/>
                    </w:rPr>
                  </w:pPr>
                </w:p>
                <w:p w:rsidR="00166D00" w:rsidRDefault="00282689">
                  <w:pPr>
                    <w:pStyle w:val="TableParagraph"/>
                    <w:ind w:left="170"/>
                    <w:rPr>
                      <w:sz w:val="21"/>
                      <w:lang w:eastAsia="en-US"/>
                    </w:rPr>
                  </w:pPr>
                  <w:r>
                    <w:rPr>
                      <w:sz w:val="21"/>
                      <w:lang w:eastAsia="en-US"/>
                    </w:rPr>
                    <w:t>5</w:t>
                  </w:r>
                </w:p>
              </w:tc>
              <w:tc>
                <w:tcPr>
                  <w:tcW w:w="2977" w:type="dxa"/>
                </w:tcPr>
                <w:p w:rsidR="00166D00" w:rsidRDefault="00282689">
                  <w:pPr>
                    <w:pStyle w:val="TableParagraph"/>
                    <w:spacing w:before="125" w:line="196" w:lineRule="auto"/>
                    <w:ind w:left="9" w:right="-15"/>
                    <w:rPr>
                      <w:sz w:val="21"/>
                      <w:lang w:eastAsia="en-US"/>
                    </w:rPr>
                  </w:pPr>
                  <w:proofErr w:type="spellStart"/>
                  <w:r>
                    <w:rPr>
                      <w:sz w:val="21"/>
                      <w:lang w:eastAsia="en-US"/>
                    </w:rPr>
                    <w:t>部门履行职责对社会发展所带来</w:t>
                  </w:r>
                  <w:r>
                    <w:rPr>
                      <w:spacing w:val="-3"/>
                      <w:sz w:val="21"/>
                      <w:lang w:eastAsia="en-US"/>
                    </w:rPr>
                    <w:t>的直接或间接影响</w:t>
                  </w:r>
                  <w:proofErr w:type="spellEnd"/>
                  <w:r>
                    <w:rPr>
                      <w:spacing w:val="-3"/>
                      <w:sz w:val="21"/>
                      <w:lang w:eastAsia="en-US"/>
                    </w:rPr>
                    <w:t>。</w:t>
                  </w:r>
                </w:p>
              </w:tc>
              <w:tc>
                <w:tcPr>
                  <w:tcW w:w="4124" w:type="dxa"/>
                  <w:vMerge/>
                  <w:tcBorders>
                    <w:top w:val="nil"/>
                  </w:tcBorders>
                </w:tcPr>
                <w:p w:rsidR="00166D00" w:rsidRDefault="00166D00">
                  <w:pPr>
                    <w:rPr>
                      <w:sz w:val="2"/>
                      <w:szCs w:val="2"/>
                      <w:lang w:eastAsia="en-US"/>
                    </w:rPr>
                  </w:pPr>
                </w:p>
              </w:tc>
            </w:tr>
            <w:tr w:rsidR="00166D00">
              <w:trPr>
                <w:trHeight w:val="671"/>
              </w:trPr>
              <w:tc>
                <w:tcPr>
                  <w:tcW w:w="547" w:type="dxa"/>
                  <w:vMerge/>
                  <w:tcBorders>
                    <w:top w:val="nil"/>
                  </w:tcBorders>
                </w:tcPr>
                <w:p w:rsidR="00166D00" w:rsidRDefault="00166D00">
                  <w:pPr>
                    <w:rPr>
                      <w:sz w:val="2"/>
                      <w:szCs w:val="2"/>
                      <w:lang w:eastAsia="en-US"/>
                    </w:rPr>
                  </w:pPr>
                </w:p>
              </w:tc>
              <w:tc>
                <w:tcPr>
                  <w:tcW w:w="569" w:type="dxa"/>
                  <w:vMerge/>
                  <w:tcBorders>
                    <w:top w:val="nil"/>
                  </w:tcBorders>
                </w:tcPr>
                <w:p w:rsidR="00166D00" w:rsidRDefault="00166D00">
                  <w:pPr>
                    <w:rPr>
                      <w:sz w:val="2"/>
                      <w:szCs w:val="2"/>
                      <w:lang w:eastAsia="en-US"/>
                    </w:rPr>
                  </w:pPr>
                </w:p>
              </w:tc>
              <w:tc>
                <w:tcPr>
                  <w:tcW w:w="703" w:type="dxa"/>
                </w:tcPr>
                <w:p w:rsidR="00166D00" w:rsidRDefault="00282689">
                  <w:pPr>
                    <w:pStyle w:val="TableParagraph"/>
                    <w:spacing w:line="220" w:lineRule="exact"/>
                    <w:ind w:left="88" w:right="21" w:hanging="53"/>
                    <w:jc w:val="both"/>
                    <w:rPr>
                      <w:sz w:val="21"/>
                      <w:lang w:eastAsia="en-US"/>
                    </w:rPr>
                  </w:pPr>
                  <w:r>
                    <w:rPr>
                      <w:sz w:val="21"/>
                      <w:lang w:eastAsia="en-US"/>
                    </w:rPr>
                    <w:t>生态效益（</w:t>
                  </w:r>
                  <w:r>
                    <w:rPr>
                      <w:sz w:val="21"/>
                      <w:lang w:eastAsia="en-US"/>
                    </w:rPr>
                    <w:t xml:space="preserve">5 </w:t>
                  </w:r>
                  <w:r>
                    <w:rPr>
                      <w:sz w:val="21"/>
                      <w:lang w:eastAsia="en-US"/>
                    </w:rPr>
                    <w:t>分）</w:t>
                  </w:r>
                </w:p>
              </w:tc>
              <w:tc>
                <w:tcPr>
                  <w:tcW w:w="446" w:type="dxa"/>
                </w:tcPr>
                <w:p w:rsidR="00166D00" w:rsidRDefault="00166D00">
                  <w:pPr>
                    <w:pStyle w:val="TableParagraph"/>
                    <w:spacing w:before="5"/>
                    <w:rPr>
                      <w:sz w:val="15"/>
                      <w:lang w:eastAsia="en-US"/>
                    </w:rPr>
                  </w:pPr>
                </w:p>
                <w:p w:rsidR="00166D00" w:rsidRDefault="00282689">
                  <w:pPr>
                    <w:pStyle w:val="TableParagraph"/>
                    <w:ind w:left="170"/>
                    <w:rPr>
                      <w:sz w:val="21"/>
                      <w:lang w:eastAsia="en-US"/>
                    </w:rPr>
                  </w:pPr>
                  <w:r>
                    <w:rPr>
                      <w:sz w:val="21"/>
                      <w:lang w:eastAsia="en-US"/>
                    </w:rPr>
                    <w:t>5</w:t>
                  </w:r>
                </w:p>
              </w:tc>
              <w:tc>
                <w:tcPr>
                  <w:tcW w:w="2977" w:type="dxa"/>
                </w:tcPr>
                <w:p w:rsidR="00166D00" w:rsidRDefault="00282689">
                  <w:pPr>
                    <w:pStyle w:val="TableParagraph"/>
                    <w:spacing w:before="125" w:line="196" w:lineRule="auto"/>
                    <w:ind w:left="9" w:right="-15"/>
                    <w:rPr>
                      <w:sz w:val="21"/>
                      <w:lang w:eastAsia="en-US"/>
                    </w:rPr>
                  </w:pPr>
                  <w:proofErr w:type="spellStart"/>
                  <w:r>
                    <w:rPr>
                      <w:sz w:val="21"/>
                      <w:lang w:eastAsia="en-US"/>
                    </w:rPr>
                    <w:t>部门履行职责对生态环境所带来</w:t>
                  </w:r>
                  <w:r>
                    <w:rPr>
                      <w:spacing w:val="-2"/>
                      <w:sz w:val="21"/>
                      <w:lang w:eastAsia="en-US"/>
                    </w:rPr>
                    <w:t>的直接或间接影响</w:t>
                  </w:r>
                  <w:proofErr w:type="spellEnd"/>
                  <w:r>
                    <w:rPr>
                      <w:spacing w:val="-2"/>
                      <w:sz w:val="21"/>
                      <w:lang w:eastAsia="en-US"/>
                    </w:rPr>
                    <w:t>。</w:t>
                  </w:r>
                </w:p>
              </w:tc>
              <w:tc>
                <w:tcPr>
                  <w:tcW w:w="4124" w:type="dxa"/>
                  <w:vMerge/>
                  <w:tcBorders>
                    <w:top w:val="nil"/>
                  </w:tcBorders>
                </w:tcPr>
                <w:p w:rsidR="00166D00" w:rsidRDefault="00166D00">
                  <w:pPr>
                    <w:rPr>
                      <w:sz w:val="2"/>
                      <w:szCs w:val="2"/>
                      <w:lang w:eastAsia="en-US"/>
                    </w:rPr>
                  </w:pPr>
                </w:p>
              </w:tc>
            </w:tr>
            <w:tr w:rsidR="00166D00">
              <w:trPr>
                <w:trHeight w:val="1550"/>
              </w:trPr>
              <w:tc>
                <w:tcPr>
                  <w:tcW w:w="547" w:type="dxa"/>
                  <w:vMerge/>
                  <w:tcBorders>
                    <w:top w:val="nil"/>
                  </w:tcBorders>
                </w:tcPr>
                <w:p w:rsidR="00166D00" w:rsidRDefault="00166D00">
                  <w:pPr>
                    <w:rPr>
                      <w:sz w:val="2"/>
                      <w:szCs w:val="2"/>
                      <w:lang w:eastAsia="en-US"/>
                    </w:rPr>
                  </w:pPr>
                </w:p>
              </w:tc>
              <w:tc>
                <w:tcPr>
                  <w:tcW w:w="569" w:type="dxa"/>
                  <w:vMerge/>
                  <w:tcBorders>
                    <w:top w:val="nil"/>
                  </w:tcBorders>
                </w:tcPr>
                <w:p w:rsidR="00166D00" w:rsidRDefault="00166D00">
                  <w:pPr>
                    <w:rPr>
                      <w:sz w:val="2"/>
                      <w:szCs w:val="2"/>
                      <w:lang w:eastAsia="en-US"/>
                    </w:rPr>
                  </w:pPr>
                </w:p>
              </w:tc>
              <w:tc>
                <w:tcPr>
                  <w:tcW w:w="703" w:type="dxa"/>
                </w:tcPr>
                <w:p w:rsidR="00166D00" w:rsidRDefault="00282689">
                  <w:pPr>
                    <w:pStyle w:val="TableParagraph"/>
                    <w:spacing w:before="17" w:line="194" w:lineRule="auto"/>
                    <w:ind w:left="35" w:right="21"/>
                    <w:jc w:val="center"/>
                    <w:rPr>
                      <w:sz w:val="21"/>
                      <w:lang w:eastAsia="en-US"/>
                    </w:rPr>
                  </w:pPr>
                  <w:proofErr w:type="spellStart"/>
                  <w:r>
                    <w:rPr>
                      <w:spacing w:val="-6"/>
                      <w:sz w:val="21"/>
                      <w:lang w:eastAsia="en-US"/>
                    </w:rPr>
                    <w:t>社会公</w:t>
                  </w:r>
                  <w:r>
                    <w:rPr>
                      <w:sz w:val="21"/>
                      <w:lang w:eastAsia="en-US"/>
                    </w:rPr>
                    <w:t>众</w:t>
                  </w:r>
                  <w:proofErr w:type="spellEnd"/>
                </w:p>
                <w:p w:rsidR="00166D00" w:rsidRDefault="00282689">
                  <w:pPr>
                    <w:pStyle w:val="TableParagraph"/>
                    <w:spacing w:before="1" w:line="196" w:lineRule="auto"/>
                    <w:ind w:left="35" w:right="21"/>
                    <w:jc w:val="center"/>
                    <w:rPr>
                      <w:sz w:val="21"/>
                      <w:lang w:eastAsia="en-US"/>
                    </w:rPr>
                  </w:pPr>
                  <w:proofErr w:type="spellStart"/>
                  <w:r>
                    <w:rPr>
                      <w:spacing w:val="-6"/>
                      <w:sz w:val="21"/>
                      <w:lang w:eastAsia="en-US"/>
                    </w:rPr>
                    <w:t>或服务</w:t>
                  </w:r>
                  <w:r>
                    <w:rPr>
                      <w:sz w:val="21"/>
                      <w:lang w:eastAsia="en-US"/>
                    </w:rPr>
                    <w:t>对</w:t>
                  </w:r>
                  <w:proofErr w:type="spellEnd"/>
                </w:p>
                <w:p w:rsidR="00166D00" w:rsidRDefault="00282689">
                  <w:pPr>
                    <w:pStyle w:val="TableParagraph"/>
                    <w:spacing w:line="196" w:lineRule="auto"/>
                    <w:ind w:left="35" w:right="21"/>
                    <w:jc w:val="center"/>
                    <w:rPr>
                      <w:sz w:val="21"/>
                      <w:lang w:eastAsia="en-US"/>
                    </w:rPr>
                  </w:pPr>
                  <w:r>
                    <w:rPr>
                      <w:spacing w:val="-6"/>
                      <w:sz w:val="21"/>
                      <w:lang w:eastAsia="en-US"/>
                    </w:rPr>
                    <w:t>象满意</w:t>
                  </w:r>
                  <w:r>
                    <w:rPr>
                      <w:sz w:val="21"/>
                      <w:lang w:eastAsia="en-US"/>
                    </w:rPr>
                    <w:t>度（</w:t>
                  </w:r>
                  <w:r>
                    <w:rPr>
                      <w:sz w:val="21"/>
                      <w:lang w:eastAsia="en-US"/>
                    </w:rPr>
                    <w:t>5</w:t>
                  </w:r>
                </w:p>
                <w:p w:rsidR="00166D00" w:rsidRDefault="00282689">
                  <w:pPr>
                    <w:pStyle w:val="TableParagraph"/>
                    <w:spacing w:line="196" w:lineRule="exact"/>
                    <w:ind w:left="33" w:right="21"/>
                    <w:jc w:val="center"/>
                    <w:rPr>
                      <w:sz w:val="21"/>
                      <w:lang w:eastAsia="en-US"/>
                    </w:rPr>
                  </w:pPr>
                  <w:r>
                    <w:rPr>
                      <w:sz w:val="21"/>
                      <w:lang w:eastAsia="en-US"/>
                    </w:rPr>
                    <w:t>分）</w:t>
                  </w:r>
                </w:p>
              </w:tc>
              <w:tc>
                <w:tcPr>
                  <w:tcW w:w="446" w:type="dxa"/>
                </w:tcPr>
                <w:p w:rsidR="00166D00" w:rsidRDefault="00166D00">
                  <w:pPr>
                    <w:pStyle w:val="TableParagraph"/>
                    <w:rPr>
                      <w:sz w:val="20"/>
                      <w:lang w:eastAsia="en-US"/>
                    </w:rPr>
                  </w:pPr>
                </w:p>
                <w:p w:rsidR="00166D00" w:rsidRDefault="00166D00">
                  <w:pPr>
                    <w:pStyle w:val="TableParagraph"/>
                    <w:spacing w:before="9"/>
                    <w:rPr>
                      <w:sz w:val="29"/>
                      <w:lang w:eastAsia="en-US"/>
                    </w:rPr>
                  </w:pPr>
                </w:p>
                <w:p w:rsidR="00166D00" w:rsidRDefault="00282689">
                  <w:pPr>
                    <w:pStyle w:val="TableParagraph"/>
                    <w:ind w:left="170"/>
                    <w:rPr>
                      <w:sz w:val="21"/>
                      <w:lang w:eastAsia="en-US"/>
                    </w:rPr>
                  </w:pPr>
                  <w:r>
                    <w:rPr>
                      <w:sz w:val="21"/>
                      <w:lang w:eastAsia="en-US"/>
                    </w:rPr>
                    <w:t>5</w:t>
                  </w:r>
                </w:p>
              </w:tc>
              <w:tc>
                <w:tcPr>
                  <w:tcW w:w="2977" w:type="dxa"/>
                </w:tcPr>
                <w:p w:rsidR="00166D00" w:rsidRDefault="00166D00">
                  <w:pPr>
                    <w:pStyle w:val="TableParagraph"/>
                    <w:rPr>
                      <w:sz w:val="20"/>
                      <w:lang w:eastAsia="en-US"/>
                    </w:rPr>
                  </w:pPr>
                </w:p>
                <w:p w:rsidR="00166D00" w:rsidRDefault="00166D00">
                  <w:pPr>
                    <w:pStyle w:val="TableParagraph"/>
                    <w:spacing w:before="1"/>
                    <w:rPr>
                      <w:sz w:val="24"/>
                      <w:lang w:eastAsia="en-US"/>
                    </w:rPr>
                  </w:pPr>
                </w:p>
                <w:p w:rsidR="00166D00" w:rsidRDefault="00282689">
                  <w:pPr>
                    <w:pStyle w:val="TableParagraph"/>
                    <w:spacing w:line="196" w:lineRule="auto"/>
                    <w:ind w:left="9" w:right="-15"/>
                    <w:rPr>
                      <w:sz w:val="21"/>
                      <w:lang w:eastAsia="en-US"/>
                    </w:rPr>
                  </w:pPr>
                  <w:proofErr w:type="spellStart"/>
                  <w:r>
                    <w:rPr>
                      <w:sz w:val="21"/>
                      <w:lang w:eastAsia="en-US"/>
                    </w:rPr>
                    <w:t>社会公众或部门的服务对象对部</w:t>
                  </w:r>
                  <w:r>
                    <w:rPr>
                      <w:spacing w:val="-3"/>
                      <w:sz w:val="21"/>
                      <w:lang w:eastAsia="en-US"/>
                    </w:rPr>
                    <w:t>门履职效果的满意程度</w:t>
                  </w:r>
                  <w:proofErr w:type="spellEnd"/>
                  <w:r>
                    <w:rPr>
                      <w:spacing w:val="-3"/>
                      <w:sz w:val="21"/>
                      <w:lang w:eastAsia="en-US"/>
                    </w:rPr>
                    <w:t>。</w:t>
                  </w:r>
                </w:p>
              </w:tc>
              <w:tc>
                <w:tcPr>
                  <w:tcW w:w="4124" w:type="dxa"/>
                </w:tcPr>
                <w:p w:rsidR="00166D00" w:rsidRDefault="00166D00">
                  <w:pPr>
                    <w:pStyle w:val="TableParagraph"/>
                    <w:rPr>
                      <w:sz w:val="20"/>
                      <w:lang w:eastAsia="en-US"/>
                    </w:rPr>
                  </w:pPr>
                </w:p>
                <w:p w:rsidR="00166D00" w:rsidRDefault="00166D00">
                  <w:pPr>
                    <w:pStyle w:val="TableParagraph"/>
                    <w:spacing w:before="1"/>
                    <w:rPr>
                      <w:sz w:val="24"/>
                      <w:lang w:eastAsia="en-US"/>
                    </w:rPr>
                  </w:pPr>
                </w:p>
                <w:p w:rsidR="00166D00" w:rsidRDefault="00282689">
                  <w:pPr>
                    <w:pStyle w:val="TableParagraph"/>
                    <w:spacing w:line="196" w:lineRule="auto"/>
                    <w:ind w:left="9" w:right="-15"/>
                    <w:rPr>
                      <w:sz w:val="21"/>
                      <w:lang w:eastAsia="en-US"/>
                    </w:rPr>
                  </w:pPr>
                  <w:r>
                    <w:rPr>
                      <w:spacing w:val="9"/>
                      <w:sz w:val="21"/>
                      <w:lang w:eastAsia="en-US"/>
                    </w:rPr>
                    <w:t>按收集到的服务对象的满意率计算得分</w:t>
                  </w:r>
                  <w:r>
                    <w:rPr>
                      <w:spacing w:val="7"/>
                      <w:sz w:val="21"/>
                      <w:lang w:eastAsia="en-US"/>
                    </w:rPr>
                    <w:t>（</w:t>
                  </w:r>
                  <w:r>
                    <w:rPr>
                      <w:spacing w:val="7"/>
                      <w:sz w:val="21"/>
                      <w:lang w:eastAsia="en-US"/>
                    </w:rPr>
                    <w:t xml:space="preserve">5 </w:t>
                  </w:r>
                  <w:r>
                    <w:rPr>
                      <w:sz w:val="21"/>
                      <w:lang w:eastAsia="en-US"/>
                    </w:rPr>
                    <w:t>分）</w:t>
                  </w:r>
                </w:p>
              </w:tc>
            </w:tr>
            <w:tr w:rsidR="00166D00">
              <w:trPr>
                <w:trHeight w:val="577"/>
              </w:trPr>
              <w:tc>
                <w:tcPr>
                  <w:tcW w:w="547" w:type="dxa"/>
                </w:tcPr>
                <w:p w:rsidR="00166D00" w:rsidRDefault="00282689">
                  <w:pPr>
                    <w:pStyle w:val="TableParagraph"/>
                    <w:spacing w:before="154"/>
                    <w:ind w:left="62"/>
                    <w:rPr>
                      <w:sz w:val="21"/>
                      <w:lang w:eastAsia="en-US"/>
                    </w:rPr>
                  </w:pPr>
                  <w:proofErr w:type="spellStart"/>
                  <w:r>
                    <w:rPr>
                      <w:sz w:val="21"/>
                      <w:lang w:eastAsia="en-US"/>
                    </w:rPr>
                    <w:t>总分</w:t>
                  </w:r>
                  <w:proofErr w:type="spellEnd"/>
                </w:p>
              </w:tc>
              <w:tc>
                <w:tcPr>
                  <w:tcW w:w="569" w:type="dxa"/>
                </w:tcPr>
                <w:p w:rsidR="00166D00" w:rsidRDefault="00166D00">
                  <w:pPr>
                    <w:pStyle w:val="TableParagraph"/>
                    <w:rPr>
                      <w:rFonts w:ascii="Times New Roman"/>
                      <w:sz w:val="20"/>
                      <w:lang w:eastAsia="en-US"/>
                    </w:rPr>
                  </w:pPr>
                </w:p>
              </w:tc>
              <w:tc>
                <w:tcPr>
                  <w:tcW w:w="703" w:type="dxa"/>
                </w:tcPr>
                <w:p w:rsidR="00166D00" w:rsidRDefault="00166D00">
                  <w:pPr>
                    <w:pStyle w:val="TableParagraph"/>
                    <w:rPr>
                      <w:rFonts w:ascii="Times New Roman"/>
                      <w:sz w:val="20"/>
                      <w:lang w:eastAsia="en-US"/>
                    </w:rPr>
                  </w:pPr>
                </w:p>
              </w:tc>
              <w:tc>
                <w:tcPr>
                  <w:tcW w:w="446" w:type="dxa"/>
                </w:tcPr>
                <w:p w:rsidR="00166D00" w:rsidRDefault="00282689">
                  <w:pPr>
                    <w:pStyle w:val="TableParagraph"/>
                    <w:spacing w:before="150"/>
                    <w:ind w:left="117"/>
                    <w:rPr>
                      <w:sz w:val="21"/>
                      <w:lang w:eastAsia="en-US"/>
                    </w:rPr>
                  </w:pPr>
                  <w:r>
                    <w:rPr>
                      <w:sz w:val="21"/>
                      <w:lang w:eastAsia="en-US"/>
                    </w:rPr>
                    <w:t>93</w:t>
                  </w:r>
                </w:p>
              </w:tc>
              <w:tc>
                <w:tcPr>
                  <w:tcW w:w="2977" w:type="dxa"/>
                </w:tcPr>
                <w:p w:rsidR="00166D00" w:rsidRDefault="00166D00">
                  <w:pPr>
                    <w:pStyle w:val="TableParagraph"/>
                    <w:rPr>
                      <w:rFonts w:ascii="Times New Roman"/>
                      <w:sz w:val="20"/>
                      <w:lang w:eastAsia="en-US"/>
                    </w:rPr>
                  </w:pPr>
                </w:p>
              </w:tc>
              <w:tc>
                <w:tcPr>
                  <w:tcW w:w="4124" w:type="dxa"/>
                </w:tcPr>
                <w:p w:rsidR="00166D00" w:rsidRDefault="00166D00">
                  <w:pPr>
                    <w:pStyle w:val="TableParagraph"/>
                    <w:rPr>
                      <w:rFonts w:ascii="Times New Roman"/>
                      <w:sz w:val="20"/>
                      <w:lang w:eastAsia="en-US"/>
                    </w:rPr>
                  </w:pPr>
                </w:p>
              </w:tc>
            </w:tr>
          </w:tbl>
          <w:p w:rsidR="00166D00" w:rsidRDefault="00282689">
            <w:pPr>
              <w:pStyle w:val="TableParagraph"/>
              <w:spacing w:line="239" w:lineRule="exact"/>
              <w:ind w:left="163"/>
              <w:rPr>
                <w:sz w:val="21"/>
                <w:lang w:eastAsia="en-US"/>
              </w:rPr>
            </w:pPr>
            <w:r>
              <w:rPr>
                <w:sz w:val="21"/>
                <w:lang w:eastAsia="en-US"/>
              </w:rPr>
              <w:t>）</w:t>
            </w:r>
          </w:p>
        </w:tc>
        <w:tc>
          <w:tcPr>
            <w:tcW w:w="569" w:type="dxa"/>
            <w:vMerge w:val="restart"/>
          </w:tcPr>
          <w:p w:rsidR="00166D00" w:rsidRDefault="00166D00">
            <w:pPr>
              <w:pStyle w:val="TableParagraph"/>
              <w:rPr>
                <w:sz w:val="20"/>
                <w:lang w:eastAsia="en-US"/>
              </w:rPr>
            </w:pPr>
          </w:p>
          <w:p w:rsidR="00166D00" w:rsidRDefault="00166D00">
            <w:pPr>
              <w:pStyle w:val="TableParagraph"/>
              <w:rPr>
                <w:sz w:val="20"/>
                <w:lang w:eastAsia="en-US"/>
              </w:rPr>
            </w:pPr>
          </w:p>
          <w:p w:rsidR="00166D00" w:rsidRDefault="00166D00">
            <w:pPr>
              <w:pStyle w:val="TableParagraph"/>
              <w:rPr>
                <w:sz w:val="20"/>
                <w:lang w:eastAsia="en-US"/>
              </w:rPr>
            </w:pPr>
          </w:p>
          <w:p w:rsidR="00166D00" w:rsidRDefault="00166D00">
            <w:pPr>
              <w:pStyle w:val="TableParagraph"/>
              <w:rPr>
                <w:sz w:val="20"/>
                <w:lang w:eastAsia="en-US"/>
              </w:rPr>
            </w:pPr>
          </w:p>
          <w:p w:rsidR="00166D00" w:rsidRDefault="00166D00">
            <w:pPr>
              <w:pStyle w:val="TableParagraph"/>
              <w:rPr>
                <w:sz w:val="20"/>
                <w:lang w:eastAsia="en-US"/>
              </w:rPr>
            </w:pPr>
          </w:p>
          <w:p w:rsidR="00166D00" w:rsidRDefault="00166D00">
            <w:pPr>
              <w:pStyle w:val="TableParagraph"/>
              <w:spacing w:before="5"/>
              <w:rPr>
                <w:sz w:val="29"/>
                <w:lang w:eastAsia="en-US"/>
              </w:rPr>
            </w:pPr>
          </w:p>
          <w:p w:rsidR="00166D00" w:rsidRDefault="00282689">
            <w:pPr>
              <w:pStyle w:val="TableParagraph"/>
              <w:spacing w:line="230" w:lineRule="auto"/>
              <w:ind w:left="74" w:right="60"/>
              <w:rPr>
                <w:sz w:val="21"/>
                <w:lang w:eastAsia="en-US"/>
              </w:rPr>
            </w:pPr>
            <w:proofErr w:type="spellStart"/>
            <w:r>
              <w:rPr>
                <w:sz w:val="21"/>
                <w:lang w:eastAsia="en-US"/>
              </w:rPr>
              <w:t>职责履行</w:t>
            </w:r>
            <w:proofErr w:type="spellEnd"/>
          </w:p>
        </w:tc>
        <w:tc>
          <w:tcPr>
            <w:tcW w:w="703" w:type="dxa"/>
          </w:tcPr>
          <w:p w:rsidR="00166D00" w:rsidRDefault="00282689">
            <w:pPr>
              <w:pStyle w:val="TableParagraph"/>
              <w:spacing w:before="125" w:line="196" w:lineRule="auto"/>
              <w:ind w:left="9" w:right="-15" w:firstLine="26"/>
              <w:jc w:val="both"/>
              <w:rPr>
                <w:sz w:val="21"/>
                <w:lang w:eastAsia="en-US"/>
              </w:rPr>
            </w:pPr>
            <w:r>
              <w:rPr>
                <w:sz w:val="21"/>
                <w:lang w:eastAsia="en-US"/>
              </w:rPr>
              <w:t>实际完</w:t>
            </w:r>
            <w:r>
              <w:rPr>
                <w:spacing w:val="-27"/>
                <w:sz w:val="21"/>
                <w:lang w:eastAsia="en-US"/>
              </w:rPr>
              <w:t>成率</w:t>
            </w:r>
            <w:r>
              <w:rPr>
                <w:sz w:val="21"/>
                <w:lang w:eastAsia="en-US"/>
              </w:rPr>
              <w:t>（</w:t>
            </w:r>
            <w:r>
              <w:rPr>
                <w:sz w:val="21"/>
                <w:lang w:eastAsia="en-US"/>
              </w:rPr>
              <w:t xml:space="preserve">8 </w:t>
            </w:r>
            <w:r>
              <w:rPr>
                <w:sz w:val="21"/>
                <w:lang w:eastAsia="en-US"/>
              </w:rPr>
              <w:t>分）</w:t>
            </w:r>
          </w:p>
        </w:tc>
        <w:tc>
          <w:tcPr>
            <w:tcW w:w="446" w:type="dxa"/>
          </w:tcPr>
          <w:p w:rsidR="00166D00" w:rsidRDefault="00166D00">
            <w:pPr>
              <w:pStyle w:val="TableParagraph"/>
              <w:rPr>
                <w:sz w:val="24"/>
                <w:lang w:eastAsia="en-US"/>
              </w:rPr>
            </w:pPr>
          </w:p>
          <w:p w:rsidR="00166D00" w:rsidRDefault="00282689">
            <w:pPr>
              <w:pStyle w:val="TableParagraph"/>
              <w:ind w:left="10"/>
              <w:jc w:val="center"/>
              <w:rPr>
                <w:sz w:val="21"/>
                <w:lang w:eastAsia="en-US"/>
              </w:rPr>
            </w:pPr>
            <w:r>
              <w:rPr>
                <w:sz w:val="21"/>
                <w:lang w:eastAsia="en-US"/>
              </w:rPr>
              <w:t>8</w:t>
            </w:r>
          </w:p>
        </w:tc>
        <w:tc>
          <w:tcPr>
            <w:tcW w:w="2977" w:type="dxa"/>
          </w:tcPr>
          <w:p w:rsidR="00166D00" w:rsidRDefault="00282689">
            <w:pPr>
              <w:pStyle w:val="TableParagraph"/>
              <w:spacing w:before="14" w:line="196" w:lineRule="auto"/>
              <w:ind w:left="9" w:right="-15"/>
              <w:jc w:val="both"/>
              <w:rPr>
                <w:sz w:val="21"/>
                <w:lang w:eastAsia="en-US"/>
              </w:rPr>
            </w:pPr>
            <w:proofErr w:type="spellStart"/>
            <w:r>
              <w:rPr>
                <w:sz w:val="21"/>
                <w:lang w:eastAsia="en-US"/>
              </w:rPr>
              <w:t>部门履行职责而实际完成工作数与计划工作数的比率，用以反映和考核部门履职工作任务目标的</w:t>
            </w:r>
            <w:proofErr w:type="spellEnd"/>
          </w:p>
          <w:p w:rsidR="00166D00" w:rsidRDefault="00282689">
            <w:pPr>
              <w:pStyle w:val="TableParagraph"/>
              <w:spacing w:line="193" w:lineRule="exact"/>
              <w:ind w:left="9"/>
              <w:rPr>
                <w:sz w:val="21"/>
                <w:lang w:eastAsia="en-US"/>
              </w:rPr>
            </w:pPr>
            <w:proofErr w:type="spellStart"/>
            <w:r>
              <w:rPr>
                <w:sz w:val="21"/>
                <w:lang w:eastAsia="en-US"/>
              </w:rPr>
              <w:t>实现程度</w:t>
            </w:r>
            <w:proofErr w:type="spellEnd"/>
            <w:r>
              <w:rPr>
                <w:sz w:val="21"/>
                <w:lang w:eastAsia="en-US"/>
              </w:rPr>
              <w:t>。</w:t>
            </w:r>
          </w:p>
        </w:tc>
        <w:tc>
          <w:tcPr>
            <w:tcW w:w="4124" w:type="dxa"/>
          </w:tcPr>
          <w:p w:rsidR="00166D00" w:rsidRDefault="00282689">
            <w:pPr>
              <w:pStyle w:val="TableParagraph"/>
              <w:spacing w:before="125" w:line="196" w:lineRule="auto"/>
              <w:ind w:left="9" w:right="-15"/>
              <w:jc w:val="both"/>
              <w:rPr>
                <w:sz w:val="21"/>
                <w:lang w:eastAsia="en-US"/>
              </w:rPr>
            </w:pPr>
            <w:proofErr w:type="spellStart"/>
            <w:r>
              <w:rPr>
                <w:sz w:val="21"/>
                <w:lang w:eastAsia="en-US"/>
              </w:rPr>
              <w:t>实际完成率得分</w:t>
            </w:r>
            <w:proofErr w:type="spellEnd"/>
            <w:r>
              <w:rPr>
                <w:sz w:val="21"/>
                <w:lang w:eastAsia="en-US"/>
              </w:rPr>
              <w:t>=</w:t>
            </w:r>
            <w:proofErr w:type="spellStart"/>
            <w:r>
              <w:rPr>
                <w:sz w:val="21"/>
                <w:lang w:eastAsia="en-US"/>
              </w:rPr>
              <w:t>完成市委市政府绩效考核得分或上级主管部门考核指标得分</w:t>
            </w:r>
            <w:r>
              <w:rPr>
                <w:sz w:val="21"/>
                <w:lang w:eastAsia="en-US"/>
              </w:rPr>
              <w:t>/</w:t>
            </w:r>
            <w:r>
              <w:rPr>
                <w:sz w:val="21"/>
                <w:lang w:eastAsia="en-US"/>
              </w:rPr>
              <w:t>指标分值</w:t>
            </w:r>
            <w:proofErr w:type="spellEnd"/>
            <w:r>
              <w:rPr>
                <w:sz w:val="21"/>
                <w:lang w:eastAsia="en-US"/>
              </w:rPr>
              <w:t xml:space="preserve">*8 </w:t>
            </w:r>
            <w:r>
              <w:rPr>
                <w:sz w:val="21"/>
                <w:lang w:eastAsia="en-US"/>
              </w:rPr>
              <w:t>分</w:t>
            </w:r>
          </w:p>
        </w:tc>
      </w:tr>
      <w:tr w:rsidR="00166D00">
        <w:trPr>
          <w:trHeight w:val="889"/>
        </w:trPr>
        <w:tc>
          <w:tcPr>
            <w:tcW w:w="547" w:type="dxa"/>
            <w:vMerge/>
            <w:tcBorders>
              <w:top w:val="nil"/>
            </w:tcBorders>
          </w:tcPr>
          <w:p w:rsidR="00166D00" w:rsidRDefault="00166D00">
            <w:pPr>
              <w:rPr>
                <w:sz w:val="2"/>
                <w:szCs w:val="2"/>
                <w:lang w:eastAsia="en-US"/>
              </w:rPr>
            </w:pPr>
          </w:p>
        </w:tc>
        <w:tc>
          <w:tcPr>
            <w:tcW w:w="569" w:type="dxa"/>
            <w:vMerge/>
            <w:tcBorders>
              <w:top w:val="nil"/>
            </w:tcBorders>
          </w:tcPr>
          <w:p w:rsidR="00166D00" w:rsidRDefault="00166D00">
            <w:pPr>
              <w:rPr>
                <w:sz w:val="2"/>
                <w:szCs w:val="2"/>
                <w:lang w:eastAsia="en-US"/>
              </w:rPr>
            </w:pPr>
          </w:p>
        </w:tc>
        <w:tc>
          <w:tcPr>
            <w:tcW w:w="703" w:type="dxa"/>
          </w:tcPr>
          <w:p w:rsidR="00166D00" w:rsidRDefault="00282689">
            <w:pPr>
              <w:pStyle w:val="TableParagraph"/>
              <w:spacing w:before="125" w:line="196" w:lineRule="auto"/>
              <w:ind w:left="9" w:right="-15" w:firstLine="26"/>
              <w:jc w:val="both"/>
              <w:rPr>
                <w:sz w:val="21"/>
                <w:lang w:eastAsia="en-US"/>
              </w:rPr>
            </w:pPr>
            <w:r>
              <w:rPr>
                <w:sz w:val="21"/>
                <w:lang w:eastAsia="en-US"/>
              </w:rPr>
              <w:t>完成及</w:t>
            </w:r>
            <w:r>
              <w:rPr>
                <w:spacing w:val="-27"/>
                <w:sz w:val="21"/>
                <w:lang w:eastAsia="en-US"/>
              </w:rPr>
              <w:t>时率</w:t>
            </w:r>
            <w:r>
              <w:rPr>
                <w:sz w:val="21"/>
                <w:lang w:eastAsia="en-US"/>
              </w:rPr>
              <w:t>（</w:t>
            </w:r>
            <w:r>
              <w:rPr>
                <w:sz w:val="21"/>
                <w:lang w:eastAsia="en-US"/>
              </w:rPr>
              <w:t xml:space="preserve">4 </w:t>
            </w:r>
            <w:r>
              <w:rPr>
                <w:sz w:val="21"/>
                <w:lang w:eastAsia="en-US"/>
              </w:rPr>
              <w:t>分）</w:t>
            </w:r>
          </w:p>
        </w:tc>
        <w:tc>
          <w:tcPr>
            <w:tcW w:w="446" w:type="dxa"/>
          </w:tcPr>
          <w:p w:rsidR="00166D00" w:rsidRDefault="00166D00">
            <w:pPr>
              <w:pStyle w:val="TableParagraph"/>
              <w:rPr>
                <w:sz w:val="24"/>
                <w:lang w:eastAsia="en-US"/>
              </w:rPr>
            </w:pPr>
          </w:p>
          <w:p w:rsidR="00166D00" w:rsidRDefault="00282689">
            <w:pPr>
              <w:pStyle w:val="TableParagraph"/>
              <w:ind w:left="10"/>
              <w:jc w:val="center"/>
              <w:rPr>
                <w:sz w:val="21"/>
                <w:lang w:eastAsia="en-US"/>
              </w:rPr>
            </w:pPr>
            <w:r>
              <w:rPr>
                <w:sz w:val="21"/>
                <w:lang w:eastAsia="en-US"/>
              </w:rPr>
              <w:t>4</w:t>
            </w:r>
          </w:p>
        </w:tc>
        <w:tc>
          <w:tcPr>
            <w:tcW w:w="2977" w:type="dxa"/>
          </w:tcPr>
          <w:p w:rsidR="00166D00" w:rsidRDefault="00282689">
            <w:pPr>
              <w:pStyle w:val="TableParagraph"/>
              <w:spacing w:before="14" w:line="196" w:lineRule="auto"/>
              <w:ind w:left="9" w:right="-15"/>
              <w:jc w:val="both"/>
              <w:rPr>
                <w:sz w:val="21"/>
                <w:lang w:eastAsia="en-US"/>
              </w:rPr>
            </w:pPr>
            <w:proofErr w:type="spellStart"/>
            <w:r>
              <w:rPr>
                <w:sz w:val="21"/>
                <w:lang w:eastAsia="en-US"/>
              </w:rPr>
              <w:t>部门在规定时限内及时完成的实际工作数与计划工作数的比率</w:t>
            </w:r>
            <w:proofErr w:type="spellEnd"/>
            <w:r>
              <w:rPr>
                <w:sz w:val="21"/>
                <w:lang w:eastAsia="en-US"/>
              </w:rPr>
              <w:t xml:space="preserve">, </w:t>
            </w:r>
            <w:proofErr w:type="spellStart"/>
            <w:r>
              <w:rPr>
                <w:sz w:val="21"/>
                <w:lang w:eastAsia="en-US"/>
              </w:rPr>
              <w:t>用以反映和考核部门履职时效目</w:t>
            </w:r>
            <w:proofErr w:type="spellEnd"/>
          </w:p>
          <w:p w:rsidR="00166D00" w:rsidRDefault="00282689">
            <w:pPr>
              <w:pStyle w:val="TableParagraph"/>
              <w:spacing w:line="193" w:lineRule="exact"/>
              <w:ind w:left="9"/>
              <w:rPr>
                <w:sz w:val="21"/>
                <w:lang w:eastAsia="en-US"/>
              </w:rPr>
            </w:pPr>
            <w:proofErr w:type="spellStart"/>
            <w:r>
              <w:rPr>
                <w:sz w:val="21"/>
                <w:lang w:eastAsia="en-US"/>
              </w:rPr>
              <w:t>标的实现程度</w:t>
            </w:r>
            <w:proofErr w:type="spellEnd"/>
            <w:r>
              <w:rPr>
                <w:sz w:val="21"/>
                <w:lang w:eastAsia="en-US"/>
              </w:rPr>
              <w:t>。</w:t>
            </w:r>
          </w:p>
        </w:tc>
        <w:tc>
          <w:tcPr>
            <w:tcW w:w="4124" w:type="dxa"/>
          </w:tcPr>
          <w:p w:rsidR="00166D00" w:rsidRDefault="00282689">
            <w:pPr>
              <w:pStyle w:val="TableParagraph"/>
              <w:spacing w:before="125" w:line="196" w:lineRule="auto"/>
              <w:ind w:left="9" w:right="-15"/>
              <w:rPr>
                <w:sz w:val="21"/>
                <w:lang w:eastAsia="en-US"/>
              </w:rPr>
            </w:pPr>
            <w:proofErr w:type="spellStart"/>
            <w:r>
              <w:rPr>
                <w:spacing w:val="-19"/>
                <w:sz w:val="21"/>
                <w:lang w:eastAsia="en-US"/>
              </w:rPr>
              <w:t>完成及时率</w:t>
            </w:r>
            <w:proofErr w:type="spellEnd"/>
            <w:r>
              <w:rPr>
                <w:spacing w:val="-19"/>
                <w:sz w:val="21"/>
                <w:lang w:eastAsia="en-US"/>
              </w:rPr>
              <w:t>=</w:t>
            </w:r>
            <w:r>
              <w:rPr>
                <w:spacing w:val="-3"/>
                <w:sz w:val="21"/>
                <w:lang w:eastAsia="en-US"/>
              </w:rPr>
              <w:t>（及时完成实际工作数</w:t>
            </w:r>
            <w:r>
              <w:rPr>
                <w:spacing w:val="-3"/>
                <w:sz w:val="21"/>
                <w:lang w:eastAsia="en-US"/>
              </w:rPr>
              <w:t>/</w:t>
            </w:r>
            <w:r>
              <w:rPr>
                <w:spacing w:val="-2"/>
                <w:sz w:val="21"/>
                <w:lang w:eastAsia="en-US"/>
              </w:rPr>
              <w:t>计划工作数）</w:t>
            </w:r>
            <w:r>
              <w:rPr>
                <w:spacing w:val="-2"/>
                <w:sz w:val="21"/>
                <w:lang w:eastAsia="en-US"/>
              </w:rPr>
              <w:t>×100%</w:t>
            </w:r>
            <w:r>
              <w:rPr>
                <w:spacing w:val="-2"/>
                <w:sz w:val="21"/>
                <w:lang w:eastAsia="en-US"/>
              </w:rPr>
              <w:t>。</w:t>
            </w:r>
            <w:r>
              <w:rPr>
                <w:spacing w:val="-2"/>
                <w:sz w:val="21"/>
                <w:lang w:eastAsia="en-US"/>
              </w:rPr>
              <w:t>1-4</w:t>
            </w:r>
            <w:r>
              <w:rPr>
                <w:spacing w:val="-19"/>
                <w:sz w:val="21"/>
                <w:lang w:eastAsia="en-US"/>
              </w:rPr>
              <w:t xml:space="preserve"> </w:t>
            </w:r>
            <w:proofErr w:type="spellStart"/>
            <w:r>
              <w:rPr>
                <w:spacing w:val="-19"/>
                <w:sz w:val="21"/>
                <w:lang w:eastAsia="en-US"/>
              </w:rPr>
              <w:t>季度各得</w:t>
            </w:r>
            <w:proofErr w:type="spellEnd"/>
            <w:r>
              <w:rPr>
                <w:spacing w:val="-19"/>
                <w:sz w:val="21"/>
                <w:lang w:eastAsia="en-US"/>
              </w:rPr>
              <w:t xml:space="preserve"> </w:t>
            </w:r>
            <w:r>
              <w:rPr>
                <w:sz w:val="21"/>
                <w:lang w:eastAsia="en-US"/>
              </w:rPr>
              <w:t>1</w:t>
            </w:r>
            <w:r>
              <w:rPr>
                <w:spacing w:val="-27"/>
                <w:sz w:val="21"/>
                <w:lang w:eastAsia="en-US"/>
              </w:rPr>
              <w:t xml:space="preserve"> </w:t>
            </w:r>
            <w:r>
              <w:rPr>
                <w:spacing w:val="-27"/>
                <w:sz w:val="21"/>
                <w:lang w:eastAsia="en-US"/>
              </w:rPr>
              <w:t>分</w:t>
            </w:r>
          </w:p>
        </w:tc>
      </w:tr>
      <w:tr w:rsidR="00166D00">
        <w:trPr>
          <w:trHeight w:val="890"/>
        </w:trPr>
        <w:tc>
          <w:tcPr>
            <w:tcW w:w="547" w:type="dxa"/>
            <w:vMerge/>
            <w:tcBorders>
              <w:top w:val="nil"/>
            </w:tcBorders>
          </w:tcPr>
          <w:p w:rsidR="00166D00" w:rsidRDefault="00166D00">
            <w:pPr>
              <w:rPr>
                <w:sz w:val="2"/>
                <w:szCs w:val="2"/>
                <w:lang w:eastAsia="en-US"/>
              </w:rPr>
            </w:pPr>
          </w:p>
        </w:tc>
        <w:tc>
          <w:tcPr>
            <w:tcW w:w="569" w:type="dxa"/>
            <w:vMerge/>
            <w:tcBorders>
              <w:top w:val="nil"/>
            </w:tcBorders>
          </w:tcPr>
          <w:p w:rsidR="00166D00" w:rsidRDefault="00166D00">
            <w:pPr>
              <w:rPr>
                <w:sz w:val="2"/>
                <w:szCs w:val="2"/>
                <w:lang w:eastAsia="en-US"/>
              </w:rPr>
            </w:pPr>
          </w:p>
        </w:tc>
        <w:tc>
          <w:tcPr>
            <w:tcW w:w="703" w:type="dxa"/>
          </w:tcPr>
          <w:p w:rsidR="00166D00" w:rsidRDefault="00282689">
            <w:pPr>
              <w:pStyle w:val="TableParagraph"/>
              <w:spacing w:before="125" w:line="196" w:lineRule="auto"/>
              <w:ind w:left="9" w:right="-15" w:firstLine="26"/>
              <w:jc w:val="both"/>
              <w:rPr>
                <w:sz w:val="21"/>
                <w:lang w:eastAsia="en-US"/>
              </w:rPr>
            </w:pPr>
            <w:r>
              <w:rPr>
                <w:sz w:val="21"/>
                <w:lang w:eastAsia="en-US"/>
              </w:rPr>
              <w:t>质量达</w:t>
            </w:r>
            <w:r>
              <w:rPr>
                <w:spacing w:val="-27"/>
                <w:sz w:val="21"/>
                <w:lang w:eastAsia="en-US"/>
              </w:rPr>
              <w:t>标率</w:t>
            </w:r>
            <w:r>
              <w:rPr>
                <w:sz w:val="21"/>
                <w:lang w:eastAsia="en-US"/>
              </w:rPr>
              <w:t>（</w:t>
            </w:r>
            <w:r>
              <w:rPr>
                <w:sz w:val="21"/>
                <w:lang w:eastAsia="en-US"/>
              </w:rPr>
              <w:t xml:space="preserve">8 </w:t>
            </w:r>
            <w:r>
              <w:rPr>
                <w:sz w:val="21"/>
                <w:lang w:eastAsia="en-US"/>
              </w:rPr>
              <w:t>分）</w:t>
            </w:r>
          </w:p>
        </w:tc>
        <w:tc>
          <w:tcPr>
            <w:tcW w:w="446" w:type="dxa"/>
          </w:tcPr>
          <w:p w:rsidR="00166D00" w:rsidRDefault="00166D00">
            <w:pPr>
              <w:pStyle w:val="TableParagraph"/>
              <w:rPr>
                <w:sz w:val="24"/>
                <w:lang w:eastAsia="en-US"/>
              </w:rPr>
            </w:pPr>
          </w:p>
          <w:p w:rsidR="00166D00" w:rsidRDefault="00282689">
            <w:pPr>
              <w:pStyle w:val="TableParagraph"/>
              <w:ind w:left="10"/>
              <w:jc w:val="center"/>
              <w:rPr>
                <w:sz w:val="21"/>
                <w:lang w:eastAsia="en-US"/>
              </w:rPr>
            </w:pPr>
            <w:r>
              <w:rPr>
                <w:sz w:val="21"/>
                <w:lang w:eastAsia="en-US"/>
              </w:rPr>
              <w:t>6</w:t>
            </w:r>
          </w:p>
        </w:tc>
        <w:tc>
          <w:tcPr>
            <w:tcW w:w="2977" w:type="dxa"/>
          </w:tcPr>
          <w:p w:rsidR="00166D00" w:rsidRDefault="00282689">
            <w:pPr>
              <w:pStyle w:val="TableParagraph"/>
              <w:spacing w:before="14" w:line="196" w:lineRule="auto"/>
              <w:ind w:left="9" w:right="-15"/>
              <w:jc w:val="both"/>
              <w:rPr>
                <w:sz w:val="21"/>
                <w:lang w:eastAsia="en-US"/>
              </w:rPr>
            </w:pPr>
            <w:proofErr w:type="spellStart"/>
            <w:r>
              <w:rPr>
                <w:sz w:val="21"/>
                <w:lang w:eastAsia="en-US"/>
              </w:rPr>
              <w:t>达到质量标准（绩效标准值）的实际工作数与计划工作数的比率</w:t>
            </w:r>
            <w:r>
              <w:rPr>
                <w:sz w:val="21"/>
                <w:lang w:eastAsia="en-US"/>
              </w:rPr>
              <w:t>,</w:t>
            </w:r>
            <w:r>
              <w:rPr>
                <w:sz w:val="21"/>
                <w:lang w:eastAsia="en-US"/>
              </w:rPr>
              <w:t>用以反映和考核部门履职质</w:t>
            </w:r>
            <w:proofErr w:type="spellEnd"/>
          </w:p>
          <w:p w:rsidR="00166D00" w:rsidRDefault="00282689">
            <w:pPr>
              <w:pStyle w:val="TableParagraph"/>
              <w:spacing w:line="194" w:lineRule="exact"/>
              <w:ind w:left="9"/>
              <w:rPr>
                <w:sz w:val="21"/>
                <w:lang w:eastAsia="en-US"/>
              </w:rPr>
            </w:pPr>
            <w:proofErr w:type="spellStart"/>
            <w:r>
              <w:rPr>
                <w:sz w:val="21"/>
                <w:lang w:eastAsia="en-US"/>
              </w:rPr>
              <w:t>量目标的实现程度</w:t>
            </w:r>
            <w:proofErr w:type="spellEnd"/>
            <w:r>
              <w:rPr>
                <w:sz w:val="21"/>
                <w:lang w:eastAsia="en-US"/>
              </w:rPr>
              <w:t>。</w:t>
            </w:r>
          </w:p>
        </w:tc>
        <w:tc>
          <w:tcPr>
            <w:tcW w:w="4124" w:type="dxa"/>
          </w:tcPr>
          <w:p w:rsidR="00166D00" w:rsidRDefault="00166D00">
            <w:pPr>
              <w:pStyle w:val="TableParagraph"/>
              <w:spacing w:before="7"/>
              <w:rPr>
                <w:sz w:val="18"/>
                <w:lang w:eastAsia="en-US"/>
              </w:rPr>
            </w:pPr>
          </w:p>
          <w:p w:rsidR="00166D00" w:rsidRDefault="00282689">
            <w:pPr>
              <w:pStyle w:val="TableParagraph"/>
              <w:spacing w:line="194" w:lineRule="auto"/>
              <w:ind w:left="9" w:right="-15"/>
              <w:rPr>
                <w:sz w:val="21"/>
                <w:lang w:eastAsia="en-US"/>
              </w:rPr>
            </w:pPr>
            <w:proofErr w:type="spellStart"/>
            <w:r>
              <w:rPr>
                <w:spacing w:val="-19"/>
                <w:sz w:val="21"/>
                <w:lang w:eastAsia="en-US"/>
              </w:rPr>
              <w:t>质量达标率</w:t>
            </w:r>
            <w:proofErr w:type="spellEnd"/>
            <w:r>
              <w:rPr>
                <w:spacing w:val="-19"/>
                <w:sz w:val="21"/>
                <w:lang w:eastAsia="en-US"/>
              </w:rPr>
              <w:t>=</w:t>
            </w:r>
            <w:r>
              <w:rPr>
                <w:spacing w:val="-3"/>
                <w:sz w:val="21"/>
                <w:lang w:eastAsia="en-US"/>
              </w:rPr>
              <w:t>（质量达标实际工作数</w:t>
            </w:r>
            <w:r>
              <w:rPr>
                <w:spacing w:val="-3"/>
                <w:sz w:val="21"/>
                <w:lang w:eastAsia="en-US"/>
              </w:rPr>
              <w:t>/</w:t>
            </w:r>
            <w:r>
              <w:rPr>
                <w:spacing w:val="-2"/>
                <w:sz w:val="21"/>
                <w:lang w:eastAsia="en-US"/>
              </w:rPr>
              <w:t>计划工作数）</w:t>
            </w:r>
            <w:r>
              <w:rPr>
                <w:spacing w:val="-2"/>
                <w:sz w:val="21"/>
                <w:lang w:eastAsia="en-US"/>
              </w:rPr>
              <w:t>×100</w:t>
            </w:r>
            <w:r>
              <w:rPr>
                <w:spacing w:val="-3"/>
                <w:sz w:val="21"/>
                <w:lang w:eastAsia="en-US"/>
              </w:rPr>
              <w:t>%</w:t>
            </w:r>
            <w:r>
              <w:rPr>
                <w:spacing w:val="-3"/>
                <w:sz w:val="21"/>
                <w:lang w:eastAsia="en-US"/>
              </w:rPr>
              <w:t>。</w:t>
            </w:r>
            <w:proofErr w:type="spellStart"/>
            <w:r>
              <w:rPr>
                <w:spacing w:val="-3"/>
                <w:sz w:val="21"/>
                <w:lang w:eastAsia="en-US"/>
              </w:rPr>
              <w:t>实际得分</w:t>
            </w:r>
            <w:proofErr w:type="spellEnd"/>
            <w:r>
              <w:rPr>
                <w:spacing w:val="-3"/>
                <w:sz w:val="21"/>
                <w:lang w:eastAsia="en-US"/>
              </w:rPr>
              <w:t>=</w:t>
            </w:r>
            <w:proofErr w:type="spellStart"/>
            <w:r>
              <w:rPr>
                <w:spacing w:val="-3"/>
                <w:sz w:val="21"/>
                <w:lang w:eastAsia="en-US"/>
              </w:rPr>
              <w:t>达标率</w:t>
            </w:r>
            <w:proofErr w:type="spellEnd"/>
            <w:r>
              <w:rPr>
                <w:sz w:val="21"/>
                <w:lang w:eastAsia="en-US"/>
              </w:rPr>
              <w:t>*8</w:t>
            </w:r>
            <w:r>
              <w:rPr>
                <w:spacing w:val="-27"/>
                <w:sz w:val="21"/>
                <w:lang w:eastAsia="en-US"/>
              </w:rPr>
              <w:t xml:space="preserve"> </w:t>
            </w:r>
            <w:r>
              <w:rPr>
                <w:spacing w:val="-27"/>
                <w:sz w:val="21"/>
                <w:lang w:eastAsia="en-US"/>
              </w:rPr>
              <w:t>分</w:t>
            </w:r>
          </w:p>
        </w:tc>
      </w:tr>
      <w:tr w:rsidR="00166D00">
        <w:trPr>
          <w:trHeight w:val="1110"/>
        </w:trPr>
        <w:tc>
          <w:tcPr>
            <w:tcW w:w="547" w:type="dxa"/>
            <w:vMerge/>
            <w:tcBorders>
              <w:top w:val="nil"/>
            </w:tcBorders>
          </w:tcPr>
          <w:p w:rsidR="00166D00" w:rsidRDefault="00166D00">
            <w:pPr>
              <w:rPr>
                <w:sz w:val="2"/>
                <w:szCs w:val="2"/>
                <w:lang w:eastAsia="en-US"/>
              </w:rPr>
            </w:pPr>
          </w:p>
        </w:tc>
        <w:tc>
          <w:tcPr>
            <w:tcW w:w="569" w:type="dxa"/>
            <w:vMerge/>
            <w:tcBorders>
              <w:top w:val="nil"/>
            </w:tcBorders>
          </w:tcPr>
          <w:p w:rsidR="00166D00" w:rsidRDefault="00166D00">
            <w:pPr>
              <w:rPr>
                <w:sz w:val="2"/>
                <w:szCs w:val="2"/>
                <w:lang w:eastAsia="en-US"/>
              </w:rPr>
            </w:pPr>
          </w:p>
        </w:tc>
        <w:tc>
          <w:tcPr>
            <w:tcW w:w="703" w:type="dxa"/>
          </w:tcPr>
          <w:p w:rsidR="00166D00" w:rsidRDefault="00282689">
            <w:pPr>
              <w:pStyle w:val="TableParagraph"/>
              <w:spacing w:before="14" w:line="196" w:lineRule="auto"/>
              <w:ind w:left="35" w:right="21"/>
              <w:jc w:val="center"/>
              <w:rPr>
                <w:sz w:val="21"/>
                <w:lang w:eastAsia="en-US"/>
              </w:rPr>
            </w:pPr>
            <w:proofErr w:type="spellStart"/>
            <w:r>
              <w:rPr>
                <w:sz w:val="21"/>
                <w:lang w:eastAsia="en-US"/>
              </w:rPr>
              <w:t>重点工作</w:t>
            </w:r>
            <w:proofErr w:type="spellEnd"/>
          </w:p>
          <w:p w:rsidR="00166D00" w:rsidRDefault="00282689">
            <w:pPr>
              <w:pStyle w:val="TableParagraph"/>
              <w:spacing w:line="205" w:lineRule="exact"/>
              <w:ind w:left="17" w:right="5"/>
              <w:jc w:val="center"/>
              <w:rPr>
                <w:sz w:val="21"/>
                <w:lang w:eastAsia="en-US"/>
              </w:rPr>
            </w:pPr>
            <w:proofErr w:type="spellStart"/>
            <w:r>
              <w:rPr>
                <w:sz w:val="21"/>
                <w:lang w:eastAsia="en-US"/>
              </w:rPr>
              <w:t>办结率</w:t>
            </w:r>
            <w:proofErr w:type="spellEnd"/>
          </w:p>
          <w:p w:rsidR="00166D00" w:rsidRDefault="00282689">
            <w:pPr>
              <w:pStyle w:val="TableParagraph"/>
              <w:spacing w:line="220" w:lineRule="exact"/>
              <w:ind w:left="141" w:right="127"/>
              <w:jc w:val="center"/>
              <w:rPr>
                <w:sz w:val="21"/>
                <w:lang w:eastAsia="en-US"/>
              </w:rPr>
            </w:pPr>
            <w:r>
              <w:rPr>
                <w:sz w:val="21"/>
                <w:lang w:eastAsia="en-US"/>
              </w:rPr>
              <w:t>（</w:t>
            </w:r>
            <w:r>
              <w:rPr>
                <w:sz w:val="21"/>
                <w:lang w:eastAsia="en-US"/>
              </w:rPr>
              <w:t xml:space="preserve">10 </w:t>
            </w:r>
            <w:r>
              <w:rPr>
                <w:sz w:val="21"/>
                <w:lang w:eastAsia="en-US"/>
              </w:rPr>
              <w:t>分）</w:t>
            </w:r>
          </w:p>
        </w:tc>
        <w:tc>
          <w:tcPr>
            <w:tcW w:w="446" w:type="dxa"/>
          </w:tcPr>
          <w:p w:rsidR="00166D00" w:rsidRDefault="00166D00">
            <w:pPr>
              <w:pStyle w:val="TableParagraph"/>
              <w:rPr>
                <w:sz w:val="20"/>
                <w:lang w:eastAsia="en-US"/>
              </w:rPr>
            </w:pPr>
          </w:p>
          <w:p w:rsidR="00166D00" w:rsidRDefault="00282689">
            <w:pPr>
              <w:pStyle w:val="TableParagraph"/>
              <w:spacing w:before="160"/>
              <w:ind w:left="10"/>
              <w:jc w:val="center"/>
              <w:rPr>
                <w:sz w:val="21"/>
                <w:lang w:eastAsia="en-US"/>
              </w:rPr>
            </w:pPr>
            <w:r>
              <w:rPr>
                <w:sz w:val="21"/>
                <w:lang w:eastAsia="en-US"/>
              </w:rPr>
              <w:t>8</w:t>
            </w:r>
          </w:p>
        </w:tc>
        <w:tc>
          <w:tcPr>
            <w:tcW w:w="2977" w:type="dxa"/>
          </w:tcPr>
          <w:p w:rsidR="00166D00" w:rsidRDefault="00282689">
            <w:pPr>
              <w:pStyle w:val="TableParagraph"/>
              <w:spacing w:before="125" w:line="196" w:lineRule="auto"/>
              <w:ind w:left="9" w:right="-15"/>
              <w:jc w:val="both"/>
              <w:rPr>
                <w:sz w:val="21"/>
                <w:lang w:eastAsia="en-US"/>
              </w:rPr>
            </w:pPr>
            <w:proofErr w:type="spellStart"/>
            <w:r>
              <w:rPr>
                <w:sz w:val="21"/>
                <w:lang w:eastAsia="en-US"/>
              </w:rPr>
              <w:t>部门年度重点工作实际完成数与交办或下达数的比率，用以反映部门对重点工作的办理落实程度</w:t>
            </w:r>
            <w:proofErr w:type="spellEnd"/>
            <w:r>
              <w:rPr>
                <w:sz w:val="21"/>
                <w:lang w:eastAsia="en-US"/>
              </w:rPr>
              <w:t>。</w:t>
            </w:r>
          </w:p>
        </w:tc>
        <w:tc>
          <w:tcPr>
            <w:tcW w:w="4124" w:type="dxa"/>
          </w:tcPr>
          <w:p w:rsidR="00166D00" w:rsidRDefault="00166D00">
            <w:pPr>
              <w:pStyle w:val="TableParagraph"/>
              <w:spacing w:before="2"/>
              <w:rPr>
                <w:sz w:val="27"/>
                <w:lang w:eastAsia="en-US"/>
              </w:rPr>
            </w:pPr>
          </w:p>
          <w:p w:rsidR="00166D00" w:rsidRDefault="00282689">
            <w:pPr>
              <w:pStyle w:val="TableParagraph"/>
              <w:spacing w:line="194" w:lineRule="auto"/>
              <w:ind w:left="9" w:right="-15"/>
              <w:rPr>
                <w:sz w:val="21"/>
                <w:lang w:eastAsia="en-US"/>
              </w:rPr>
            </w:pPr>
            <w:proofErr w:type="spellStart"/>
            <w:r>
              <w:rPr>
                <w:spacing w:val="-15"/>
                <w:sz w:val="21"/>
                <w:lang w:eastAsia="en-US"/>
              </w:rPr>
              <w:t>重点工作办结率</w:t>
            </w:r>
            <w:proofErr w:type="spellEnd"/>
            <w:r>
              <w:rPr>
                <w:spacing w:val="-15"/>
                <w:sz w:val="21"/>
                <w:lang w:eastAsia="en-US"/>
              </w:rPr>
              <w:t>=</w:t>
            </w:r>
            <w:r>
              <w:rPr>
                <w:spacing w:val="-3"/>
                <w:sz w:val="21"/>
                <w:lang w:eastAsia="en-US"/>
              </w:rPr>
              <w:t>（重点工作实际完成数</w:t>
            </w:r>
            <w:r>
              <w:rPr>
                <w:spacing w:val="-3"/>
                <w:sz w:val="21"/>
                <w:lang w:eastAsia="en-US"/>
              </w:rPr>
              <w:t>/</w:t>
            </w:r>
            <w:r>
              <w:rPr>
                <w:sz w:val="21"/>
                <w:lang w:eastAsia="en-US"/>
              </w:rPr>
              <w:t>交办</w:t>
            </w:r>
            <w:r>
              <w:rPr>
                <w:spacing w:val="-1"/>
                <w:sz w:val="21"/>
                <w:lang w:eastAsia="en-US"/>
              </w:rPr>
              <w:t>或下达数</w:t>
            </w:r>
            <w:r>
              <w:rPr>
                <w:sz w:val="21"/>
                <w:lang w:eastAsia="en-US"/>
              </w:rPr>
              <w:t>）</w:t>
            </w:r>
            <w:r>
              <w:rPr>
                <w:sz w:val="21"/>
                <w:lang w:eastAsia="en-US"/>
              </w:rPr>
              <w:t>×100</w:t>
            </w:r>
            <w:r>
              <w:rPr>
                <w:spacing w:val="-3"/>
                <w:sz w:val="21"/>
                <w:lang w:eastAsia="en-US"/>
              </w:rPr>
              <w:t>%</w:t>
            </w:r>
            <w:r>
              <w:rPr>
                <w:spacing w:val="-3"/>
                <w:sz w:val="21"/>
                <w:lang w:eastAsia="en-US"/>
              </w:rPr>
              <w:t>。</w:t>
            </w:r>
            <w:proofErr w:type="spellStart"/>
            <w:r>
              <w:rPr>
                <w:spacing w:val="-3"/>
                <w:sz w:val="21"/>
                <w:lang w:eastAsia="en-US"/>
              </w:rPr>
              <w:t>实际得分</w:t>
            </w:r>
            <w:proofErr w:type="spellEnd"/>
            <w:r>
              <w:rPr>
                <w:spacing w:val="-3"/>
                <w:sz w:val="21"/>
                <w:lang w:eastAsia="en-US"/>
              </w:rPr>
              <w:t>=</w:t>
            </w:r>
            <w:proofErr w:type="spellStart"/>
            <w:r>
              <w:rPr>
                <w:spacing w:val="-3"/>
                <w:sz w:val="21"/>
                <w:lang w:eastAsia="en-US"/>
              </w:rPr>
              <w:t>办结率</w:t>
            </w:r>
            <w:proofErr w:type="spellEnd"/>
            <w:r>
              <w:rPr>
                <w:sz w:val="21"/>
                <w:lang w:eastAsia="en-US"/>
              </w:rPr>
              <w:t>*10</w:t>
            </w:r>
            <w:r>
              <w:rPr>
                <w:spacing w:val="-25"/>
                <w:sz w:val="21"/>
                <w:lang w:eastAsia="en-US"/>
              </w:rPr>
              <w:t xml:space="preserve"> </w:t>
            </w:r>
            <w:r>
              <w:rPr>
                <w:spacing w:val="-25"/>
                <w:sz w:val="21"/>
                <w:lang w:eastAsia="en-US"/>
              </w:rPr>
              <w:t>分</w:t>
            </w:r>
          </w:p>
        </w:tc>
      </w:tr>
    </w:tbl>
    <w:p w:rsidR="00166D00" w:rsidRDefault="00166D00">
      <w:pPr>
        <w:spacing w:line="194" w:lineRule="auto"/>
        <w:sectPr w:rsidR="00166D00">
          <w:pgSz w:w="12240" w:h="15840"/>
          <w:pgMar w:top="1500" w:right="1160" w:bottom="2020" w:left="1480" w:header="0" w:footer="1825" w:gutter="0"/>
          <w:cols w:space="720"/>
        </w:sectPr>
      </w:pPr>
    </w:p>
    <w:p w:rsidR="00166D00" w:rsidRDefault="00166D00">
      <w:pPr>
        <w:tabs>
          <w:tab w:val="left" w:pos="3984"/>
        </w:tabs>
        <w:jc w:val="left"/>
      </w:pPr>
    </w:p>
    <w:p w:rsidR="00166D00" w:rsidRDefault="00166D00">
      <w:bookmarkStart w:id="0" w:name="_GoBack"/>
      <w:bookmarkEnd w:id="0"/>
    </w:p>
    <w:sectPr w:rsidR="00166D00" w:rsidSect="00166D00">
      <w:pgSz w:w="11906" w:h="16838"/>
      <w:pgMar w:top="720" w:right="720" w:bottom="720" w:left="720" w:header="851" w:footer="992" w:gutter="0"/>
      <w:cols w:space="425"/>
      <w:docGrid w:type="linesAndChar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8418BE" w15:done="0"/>
  <w15:commentEx w15:paraId="3D6C4AE1" w15:done="0"/>
  <w15:commentEx w15:paraId="72AE2CD6" w15:done="0"/>
  <w15:commentEx w15:paraId="5F90695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689" w:rsidRPr="000857AA" w:rsidRDefault="00282689" w:rsidP="00282689">
      <w:pPr>
        <w:rPr>
          <w:sz w:val="24"/>
        </w:rPr>
      </w:pPr>
      <w:r>
        <w:separator/>
      </w:r>
    </w:p>
  </w:endnote>
  <w:endnote w:type="continuationSeparator" w:id="0">
    <w:p w:rsidR="00282689" w:rsidRPr="000857AA" w:rsidRDefault="00282689" w:rsidP="00282689">
      <w:pPr>
        <w:rPr>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689" w:rsidRPr="000857AA" w:rsidRDefault="00282689" w:rsidP="00282689">
      <w:pPr>
        <w:rPr>
          <w:sz w:val="24"/>
        </w:rPr>
      </w:pPr>
      <w:r>
        <w:separator/>
      </w:r>
    </w:p>
  </w:footnote>
  <w:footnote w:type="continuationSeparator" w:id="0">
    <w:p w:rsidR="00282689" w:rsidRPr="000857AA" w:rsidRDefault="00282689" w:rsidP="00282689">
      <w:pPr>
        <w:rPr>
          <w:sz w:val="24"/>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0774B"/>
    <w:multiLevelType w:val="multilevel"/>
    <w:tmpl w:val="3C50774B"/>
    <w:lvl w:ilvl="0">
      <w:start w:val="1"/>
      <w:numFmt w:val="japaneseCounting"/>
      <w:lvlText w:val="%1、"/>
      <w:lvlJc w:val="left"/>
      <w:pPr>
        <w:ind w:left="1320" w:hanging="720"/>
      </w:pPr>
      <w:rPr>
        <w:rFonts w:hint="default"/>
      </w:rPr>
    </w:lvl>
    <w:lvl w:ilvl="1">
      <w:start w:val="1"/>
      <w:numFmt w:val="lowerLetter"/>
      <w:lvlText w:val="%2)"/>
      <w:lvlJc w:val="left"/>
      <w:pPr>
        <w:ind w:left="1480" w:hanging="440"/>
      </w:pPr>
    </w:lvl>
    <w:lvl w:ilvl="2">
      <w:start w:val="1"/>
      <w:numFmt w:val="lowerRoman"/>
      <w:lvlText w:val="%3."/>
      <w:lvlJc w:val="right"/>
      <w:pPr>
        <w:ind w:left="1920" w:hanging="440"/>
      </w:pPr>
    </w:lvl>
    <w:lvl w:ilvl="3">
      <w:start w:val="1"/>
      <w:numFmt w:val="decimal"/>
      <w:lvlText w:val="%4."/>
      <w:lvlJc w:val="left"/>
      <w:pPr>
        <w:ind w:left="2360" w:hanging="440"/>
      </w:pPr>
    </w:lvl>
    <w:lvl w:ilvl="4">
      <w:start w:val="1"/>
      <w:numFmt w:val="lowerLetter"/>
      <w:lvlText w:val="%5)"/>
      <w:lvlJc w:val="left"/>
      <w:pPr>
        <w:ind w:left="2800" w:hanging="440"/>
      </w:pPr>
    </w:lvl>
    <w:lvl w:ilvl="5">
      <w:start w:val="1"/>
      <w:numFmt w:val="lowerRoman"/>
      <w:lvlText w:val="%6."/>
      <w:lvlJc w:val="right"/>
      <w:pPr>
        <w:ind w:left="3240" w:hanging="440"/>
      </w:pPr>
    </w:lvl>
    <w:lvl w:ilvl="6">
      <w:start w:val="1"/>
      <w:numFmt w:val="decimal"/>
      <w:lvlText w:val="%7."/>
      <w:lvlJc w:val="left"/>
      <w:pPr>
        <w:ind w:left="3680" w:hanging="440"/>
      </w:pPr>
    </w:lvl>
    <w:lvl w:ilvl="7">
      <w:start w:val="1"/>
      <w:numFmt w:val="lowerLetter"/>
      <w:lvlText w:val="%8)"/>
      <w:lvlJc w:val="left"/>
      <w:pPr>
        <w:ind w:left="4120" w:hanging="440"/>
      </w:pPr>
    </w:lvl>
    <w:lvl w:ilvl="8">
      <w:start w:val="1"/>
      <w:numFmt w:val="lowerRoman"/>
      <w:lvlText w:val="%9."/>
      <w:lvlJc w:val="right"/>
      <w:pPr>
        <w:ind w:left="4560" w:hanging="44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小张">
    <w15:presenceInfo w15:providerId="None" w15:userId="小小张"/>
  </w15:person>
  <w15:person w15:author="周姐">
    <w15:presenceInfo w15:providerId="None" w15:userId="周姐"/>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TQ3ZDRkNTkxMzRiYWQ3ODFjNjM3YTMzZWRlYjFjZmQifQ=="/>
  </w:docVars>
  <w:rsids>
    <w:rsidRoot w:val="00166D00"/>
    <w:rsid w:val="00166D00"/>
    <w:rsid w:val="00282689"/>
    <w:rsid w:val="67485A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6D0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166D00"/>
    <w:pPr>
      <w:jc w:val="left"/>
    </w:pPr>
  </w:style>
  <w:style w:type="paragraph" w:styleId="a4">
    <w:name w:val="Body Text"/>
    <w:basedOn w:val="a"/>
    <w:uiPriority w:val="1"/>
    <w:qFormat/>
    <w:rsid w:val="00166D00"/>
    <w:pPr>
      <w:autoSpaceDE w:val="0"/>
      <w:autoSpaceDN w:val="0"/>
      <w:ind w:left="109"/>
      <w:jc w:val="left"/>
    </w:pPr>
    <w:rPr>
      <w:rFonts w:ascii="仿宋_GB2312" w:eastAsia="仿宋_GB2312" w:hAnsi="仿宋_GB2312" w:cs="仿宋_GB2312"/>
      <w:kern w:val="0"/>
      <w:sz w:val="32"/>
      <w:szCs w:val="32"/>
    </w:rPr>
  </w:style>
  <w:style w:type="paragraph" w:customStyle="1" w:styleId="TableParagraph">
    <w:name w:val="Table Paragraph"/>
    <w:basedOn w:val="a"/>
    <w:uiPriority w:val="1"/>
    <w:qFormat/>
    <w:rsid w:val="00166D00"/>
    <w:pPr>
      <w:autoSpaceDE w:val="0"/>
      <w:autoSpaceDN w:val="0"/>
      <w:jc w:val="left"/>
    </w:pPr>
    <w:rPr>
      <w:rFonts w:ascii="宋体" w:eastAsia="宋体" w:hAnsi="宋体" w:cs="宋体"/>
      <w:kern w:val="0"/>
      <w:sz w:val="22"/>
    </w:rPr>
  </w:style>
  <w:style w:type="table" w:customStyle="1" w:styleId="TableNormal">
    <w:name w:val="Table Normal"/>
    <w:uiPriority w:val="2"/>
    <w:semiHidden/>
    <w:unhideWhenUsed/>
    <w:qFormat/>
    <w:rsid w:val="00166D00"/>
    <w:pPr>
      <w:widowControl w:val="0"/>
      <w:autoSpaceDE w:val="0"/>
      <w:autoSpaceDN w:val="0"/>
    </w:pPr>
    <w:rPr>
      <w:sz w:val="22"/>
      <w:szCs w:val="22"/>
      <w:lang w:eastAsia="en-US"/>
    </w:rPr>
    <w:tblPr>
      <w:tblCellMar>
        <w:top w:w="0" w:type="dxa"/>
        <w:left w:w="0" w:type="dxa"/>
        <w:bottom w:w="0" w:type="dxa"/>
        <w:right w:w="0" w:type="dxa"/>
      </w:tblCellMar>
    </w:tblPr>
  </w:style>
  <w:style w:type="character" w:styleId="a5">
    <w:name w:val="annotation reference"/>
    <w:basedOn w:val="a0"/>
    <w:rsid w:val="00166D00"/>
    <w:rPr>
      <w:sz w:val="21"/>
      <w:szCs w:val="21"/>
    </w:rPr>
  </w:style>
  <w:style w:type="paragraph" w:styleId="a6">
    <w:name w:val="Balloon Text"/>
    <w:basedOn w:val="a"/>
    <w:link w:val="Char"/>
    <w:rsid w:val="00282689"/>
    <w:rPr>
      <w:sz w:val="18"/>
      <w:szCs w:val="18"/>
    </w:rPr>
  </w:style>
  <w:style w:type="character" w:customStyle="1" w:styleId="Char">
    <w:name w:val="批注框文本 Char"/>
    <w:basedOn w:val="a0"/>
    <w:link w:val="a6"/>
    <w:rsid w:val="00282689"/>
    <w:rPr>
      <w:kern w:val="2"/>
      <w:sz w:val="18"/>
      <w:szCs w:val="18"/>
    </w:rPr>
  </w:style>
  <w:style w:type="paragraph" w:styleId="a7">
    <w:name w:val="Document Map"/>
    <w:basedOn w:val="a"/>
    <w:link w:val="Char0"/>
    <w:rsid w:val="00282689"/>
    <w:rPr>
      <w:rFonts w:ascii="宋体" w:eastAsia="宋体"/>
      <w:sz w:val="18"/>
      <w:szCs w:val="18"/>
    </w:rPr>
  </w:style>
  <w:style w:type="character" w:customStyle="1" w:styleId="Char0">
    <w:name w:val="文档结构图 Char"/>
    <w:basedOn w:val="a0"/>
    <w:link w:val="a7"/>
    <w:rsid w:val="00282689"/>
    <w:rPr>
      <w:rFonts w:ascii="宋体" w:eastAsia="宋体"/>
      <w:kern w:val="2"/>
      <w:sz w:val="18"/>
      <w:szCs w:val="18"/>
    </w:rPr>
  </w:style>
  <w:style w:type="paragraph" w:styleId="a8">
    <w:name w:val="header"/>
    <w:basedOn w:val="a"/>
    <w:link w:val="Char1"/>
    <w:rsid w:val="0028268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rsid w:val="00282689"/>
    <w:rPr>
      <w:kern w:val="2"/>
      <w:sz w:val="18"/>
      <w:szCs w:val="18"/>
    </w:rPr>
  </w:style>
  <w:style w:type="paragraph" w:styleId="a9">
    <w:name w:val="footer"/>
    <w:basedOn w:val="a"/>
    <w:link w:val="Char2"/>
    <w:rsid w:val="00282689"/>
    <w:pPr>
      <w:tabs>
        <w:tab w:val="center" w:pos="4153"/>
        <w:tab w:val="right" w:pos="8306"/>
      </w:tabs>
      <w:snapToGrid w:val="0"/>
      <w:jc w:val="left"/>
    </w:pPr>
    <w:rPr>
      <w:sz w:val="18"/>
      <w:szCs w:val="18"/>
    </w:rPr>
  </w:style>
  <w:style w:type="character" w:customStyle="1" w:styleId="Char2">
    <w:name w:val="页脚 Char"/>
    <w:basedOn w:val="a0"/>
    <w:link w:val="a9"/>
    <w:rsid w:val="0028268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5724</Words>
  <Characters>948</Characters>
  <Application>Microsoft Office Word</Application>
  <DocSecurity>0</DocSecurity>
  <Lines>7</Lines>
  <Paragraphs>13</Paragraphs>
  <ScaleCrop>false</ScaleCrop>
  <Company/>
  <LinksUpToDate>false</LinksUpToDate>
  <CharactersWithSpaces>6659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admin-3</dc:creator>
  <cp:lastModifiedBy>Administrator</cp:lastModifiedBy>
  <cp:revision>2</cp:revision>
  <dcterms:created xsi:type="dcterms:W3CDTF">2023-06-18T03:03:00Z</dcterms:created>
  <dcterms:modified xsi:type="dcterms:W3CDTF">2023-10-05T07:11:00Z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0D63AF2D1AA34F33A99350C3CF9D4B50_12</vt:lpwstr>
  </property>
</Properties>
</file>