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B6" w:rsidRDefault="005400B6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5400B6" w:rsidRPr="00C50B71" w:rsidRDefault="000B1EE4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赫山区20</w:t>
      </w:r>
      <w:r w:rsidR="00391157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="00E8686C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年决算转移支付执行情况说明</w:t>
      </w:r>
    </w:p>
    <w:p w:rsidR="005400B6" w:rsidRDefault="005400B6">
      <w:pPr>
        <w:spacing w:line="560" w:lineRule="exact"/>
      </w:pPr>
    </w:p>
    <w:p w:rsidR="005400B6" w:rsidRPr="00C50B71" w:rsidRDefault="000B1EE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20</w:t>
      </w:r>
      <w:r w:rsidR="00391157">
        <w:rPr>
          <w:rFonts w:ascii="仿宋" w:eastAsia="仿宋" w:hAnsi="仿宋" w:hint="eastAsia"/>
          <w:sz w:val="32"/>
          <w:szCs w:val="32"/>
        </w:rPr>
        <w:t>2</w:t>
      </w:r>
      <w:r w:rsidR="00E8686C">
        <w:rPr>
          <w:rFonts w:ascii="仿宋" w:eastAsia="仿宋" w:hAnsi="仿宋" w:hint="eastAsia"/>
          <w:sz w:val="32"/>
          <w:szCs w:val="32"/>
        </w:rPr>
        <w:t>2</w:t>
      </w:r>
      <w:r w:rsidRPr="00C50B71">
        <w:rPr>
          <w:rFonts w:ascii="仿宋" w:eastAsia="仿宋" w:hAnsi="仿宋" w:hint="eastAsia"/>
          <w:sz w:val="32"/>
          <w:szCs w:val="32"/>
        </w:rPr>
        <w:t>年一般公共预算收入中安排转移支付收入</w:t>
      </w:r>
      <w:r w:rsidR="006E2525">
        <w:rPr>
          <w:rFonts w:ascii="仿宋" w:eastAsia="仿宋" w:hAnsi="仿宋" w:hint="eastAsia"/>
          <w:sz w:val="32"/>
          <w:szCs w:val="32"/>
        </w:rPr>
        <w:t>376495</w:t>
      </w:r>
      <w:r w:rsidRPr="00C50B71">
        <w:rPr>
          <w:rFonts w:ascii="仿宋" w:eastAsia="仿宋" w:hAnsi="仿宋" w:hint="eastAsia"/>
          <w:sz w:val="32"/>
          <w:szCs w:val="32"/>
        </w:rPr>
        <w:t>万元用于年初预算平衡，年终决算时转移支付收入实际完成</w:t>
      </w:r>
      <w:r w:rsidR="0064153B">
        <w:rPr>
          <w:rFonts w:ascii="仿宋" w:eastAsia="仿宋" w:hAnsi="仿宋" w:hint="eastAsia"/>
          <w:sz w:val="32"/>
          <w:szCs w:val="32"/>
        </w:rPr>
        <w:t>464599</w:t>
      </w:r>
      <w:r w:rsidRPr="00C50B71">
        <w:rPr>
          <w:rFonts w:ascii="仿宋" w:eastAsia="仿宋" w:hAnsi="仿宋" w:hint="eastAsia"/>
          <w:sz w:val="32"/>
          <w:szCs w:val="32"/>
        </w:rPr>
        <w:t>万元，具体情况如下：</w:t>
      </w:r>
    </w:p>
    <w:p w:rsidR="00E576CA" w:rsidRPr="00C50B71" w:rsidRDefault="000B1EE4" w:rsidP="00E576C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（一）</w:t>
      </w:r>
      <w:r w:rsidR="00E576CA" w:rsidRPr="00C50B71">
        <w:rPr>
          <w:rFonts w:ascii="仿宋" w:eastAsia="仿宋" w:hAnsi="仿宋" w:hint="eastAsia"/>
          <w:sz w:val="32"/>
          <w:szCs w:val="32"/>
        </w:rPr>
        <w:t>一般公共预算收入中年终返还性收入实际完成16384万元，其中：“两税”返还收入7016万元；所得税返还1104万元；其他税收返还收入8264万元。（见决算表7）。</w:t>
      </w:r>
    </w:p>
    <w:p w:rsidR="00E576CA" w:rsidRDefault="000B1EE4" w:rsidP="00E576C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（二）</w:t>
      </w:r>
      <w:r w:rsidR="00E576CA" w:rsidRPr="00C50B71">
        <w:rPr>
          <w:rFonts w:ascii="仿宋" w:eastAsia="仿宋" w:hAnsi="仿宋" w:hint="eastAsia"/>
          <w:sz w:val="32"/>
          <w:szCs w:val="32"/>
        </w:rPr>
        <w:t>一般公共预算收入中年终一般性转移支付收入实际完成</w:t>
      </w:r>
      <w:r w:rsidR="0064153B">
        <w:rPr>
          <w:rFonts w:ascii="仿宋" w:eastAsia="仿宋" w:hAnsi="仿宋" w:hint="eastAsia"/>
          <w:sz w:val="32"/>
          <w:szCs w:val="32"/>
        </w:rPr>
        <w:t>339681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万元，其中：均衡性转移支付收入</w:t>
      </w:r>
      <w:r w:rsidR="0064153B">
        <w:rPr>
          <w:rFonts w:ascii="仿宋" w:eastAsia="仿宋" w:hAnsi="仿宋" w:hint="eastAsia"/>
          <w:sz w:val="32"/>
          <w:szCs w:val="32"/>
        </w:rPr>
        <w:t>86482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万元；县级基本财力保障机制奖补资金收入</w:t>
      </w:r>
      <w:r w:rsidR="0064153B">
        <w:rPr>
          <w:rFonts w:ascii="仿宋" w:eastAsia="仿宋" w:hAnsi="仿宋" w:hint="eastAsia"/>
          <w:sz w:val="32"/>
          <w:szCs w:val="32"/>
        </w:rPr>
        <w:t>30239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万元；结算补助收入</w:t>
      </w:r>
      <w:r w:rsidR="0064153B">
        <w:rPr>
          <w:rFonts w:ascii="仿宋" w:eastAsia="仿宋" w:hAnsi="仿宋" w:hint="eastAsia"/>
          <w:sz w:val="32"/>
          <w:szCs w:val="32"/>
        </w:rPr>
        <w:t>1017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 w:rsidRPr="00CA4B30">
        <w:rPr>
          <w:rFonts w:ascii="仿宋" w:eastAsia="仿宋" w:hAnsi="仿宋" w:hint="eastAsia"/>
          <w:sz w:val="32"/>
          <w:szCs w:val="32"/>
        </w:rPr>
        <w:t>资源枯竭型城市转移支付补助收入</w:t>
      </w:r>
      <w:r w:rsidR="0064153B">
        <w:rPr>
          <w:rFonts w:ascii="仿宋" w:eastAsia="仿宋" w:hAnsi="仿宋" w:hint="eastAsia"/>
          <w:sz w:val="32"/>
          <w:szCs w:val="32"/>
        </w:rPr>
        <w:t>598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企业事业单位划转补助收入</w:t>
      </w:r>
      <w:r w:rsidR="00E576CA">
        <w:rPr>
          <w:rFonts w:ascii="仿宋" w:eastAsia="仿宋" w:hAnsi="仿宋" w:hint="eastAsia"/>
          <w:sz w:val="32"/>
          <w:szCs w:val="32"/>
        </w:rPr>
        <w:t>1043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>
        <w:rPr>
          <w:rFonts w:ascii="仿宋" w:eastAsia="仿宋" w:hAnsi="仿宋" w:hint="eastAsia"/>
          <w:sz w:val="32"/>
          <w:szCs w:val="32"/>
        </w:rPr>
        <w:t>产粮（油）大县奖励资金收入37</w:t>
      </w:r>
      <w:r w:rsidR="0064153B">
        <w:rPr>
          <w:rFonts w:ascii="仿宋" w:eastAsia="仿宋" w:hAnsi="仿宋" w:hint="eastAsia"/>
          <w:sz w:val="32"/>
          <w:szCs w:val="32"/>
        </w:rPr>
        <w:t>4</w:t>
      </w:r>
      <w:r w:rsidR="00E576CA">
        <w:rPr>
          <w:rFonts w:ascii="仿宋" w:eastAsia="仿宋" w:hAnsi="仿宋" w:hint="eastAsia"/>
          <w:sz w:val="32"/>
          <w:szCs w:val="32"/>
        </w:rPr>
        <w:t>3万元；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固定数额补助收入</w:t>
      </w:r>
      <w:r w:rsidR="00E576CA">
        <w:rPr>
          <w:rFonts w:ascii="仿宋" w:eastAsia="仿宋" w:hAnsi="仿宋" w:hint="eastAsia"/>
          <w:sz w:val="32"/>
          <w:szCs w:val="32"/>
        </w:rPr>
        <w:t>20</w:t>
      </w:r>
      <w:r w:rsidR="0064153B">
        <w:rPr>
          <w:rFonts w:ascii="仿宋" w:eastAsia="仿宋" w:hAnsi="仿宋" w:hint="eastAsia"/>
          <w:sz w:val="32"/>
          <w:szCs w:val="32"/>
        </w:rPr>
        <w:t>18</w:t>
      </w:r>
      <w:r w:rsidR="00E576CA">
        <w:rPr>
          <w:rFonts w:ascii="仿宋" w:eastAsia="仿宋" w:hAnsi="仿宋" w:hint="eastAsia"/>
          <w:sz w:val="32"/>
          <w:szCs w:val="32"/>
        </w:rPr>
        <w:t>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万元；革命老区转移支付收入</w:t>
      </w:r>
      <w:r w:rsidR="0064153B">
        <w:rPr>
          <w:rFonts w:ascii="仿宋" w:eastAsia="仿宋" w:hAnsi="仿宋" w:hint="eastAsia"/>
          <w:sz w:val="32"/>
          <w:szCs w:val="32"/>
        </w:rPr>
        <w:t>1503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64153B" w:rsidRPr="0064153B">
        <w:rPr>
          <w:rFonts w:ascii="仿宋" w:eastAsia="仿宋" w:hAnsi="仿宋" w:hint="eastAsia"/>
          <w:sz w:val="32"/>
          <w:szCs w:val="32"/>
        </w:rPr>
        <w:t>欠发达地区转移支付收入</w:t>
      </w:r>
      <w:r w:rsidR="0064153B">
        <w:rPr>
          <w:rFonts w:ascii="仿宋" w:eastAsia="仿宋" w:hAnsi="仿宋" w:hint="eastAsia"/>
          <w:sz w:val="32"/>
          <w:szCs w:val="32"/>
        </w:rPr>
        <w:t>8617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公共安全共同财政事权转移支付收入</w:t>
      </w:r>
      <w:r w:rsidR="0064153B">
        <w:rPr>
          <w:rFonts w:ascii="仿宋" w:eastAsia="仿宋" w:hAnsi="仿宋" w:hint="eastAsia"/>
          <w:sz w:val="32"/>
          <w:szCs w:val="32"/>
        </w:rPr>
        <w:t>318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教育共同财政事权转移支付收入</w:t>
      </w:r>
      <w:r w:rsidR="00E576CA">
        <w:rPr>
          <w:rFonts w:ascii="仿宋" w:eastAsia="仿宋" w:hAnsi="仿宋" w:hint="eastAsia"/>
          <w:sz w:val="32"/>
          <w:szCs w:val="32"/>
        </w:rPr>
        <w:t>18</w:t>
      </w:r>
      <w:r w:rsidR="0064153B">
        <w:rPr>
          <w:rFonts w:ascii="仿宋" w:eastAsia="仿宋" w:hAnsi="仿宋" w:hint="eastAsia"/>
          <w:sz w:val="32"/>
          <w:szCs w:val="32"/>
        </w:rPr>
        <w:t>361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64153B" w:rsidRPr="0064153B">
        <w:rPr>
          <w:rFonts w:ascii="仿宋" w:eastAsia="仿宋" w:hAnsi="仿宋" w:hint="eastAsia"/>
          <w:sz w:val="32"/>
          <w:szCs w:val="32"/>
        </w:rPr>
        <w:t>科学技术共同财政事权转移支付收入</w:t>
      </w:r>
      <w:r w:rsidR="0064153B">
        <w:rPr>
          <w:rFonts w:ascii="仿宋" w:eastAsia="仿宋" w:hAnsi="仿宋" w:hint="eastAsia"/>
          <w:sz w:val="32"/>
          <w:szCs w:val="32"/>
        </w:rPr>
        <w:t>90万元；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文化旅游体育与传媒共同财政事权转移支付收入</w:t>
      </w:r>
      <w:r w:rsidR="0064153B">
        <w:rPr>
          <w:rFonts w:ascii="仿宋" w:eastAsia="仿宋" w:hAnsi="仿宋" w:hint="eastAsia"/>
          <w:sz w:val="32"/>
          <w:szCs w:val="32"/>
        </w:rPr>
        <w:t>53</w:t>
      </w:r>
      <w:r w:rsidR="00E576CA">
        <w:rPr>
          <w:rFonts w:ascii="仿宋" w:eastAsia="仿宋" w:hAnsi="仿宋" w:hint="eastAsia"/>
          <w:sz w:val="32"/>
          <w:szCs w:val="32"/>
        </w:rPr>
        <w:t>4万元；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社会保障和就业共同财政事权转移支付收入</w:t>
      </w:r>
      <w:r w:rsidR="0064153B">
        <w:rPr>
          <w:rFonts w:ascii="仿宋" w:eastAsia="仿宋" w:hAnsi="仿宋" w:hint="eastAsia"/>
          <w:sz w:val="32"/>
          <w:szCs w:val="32"/>
        </w:rPr>
        <w:t>34842</w:t>
      </w:r>
      <w:r w:rsidR="00E576CA">
        <w:rPr>
          <w:rFonts w:ascii="仿宋" w:eastAsia="仿宋" w:hAnsi="仿宋" w:hint="eastAsia"/>
          <w:sz w:val="32"/>
          <w:szCs w:val="32"/>
        </w:rPr>
        <w:t>万元；医疗</w:t>
      </w:r>
      <w:r w:rsidR="00E576CA" w:rsidRPr="00FD1DD2">
        <w:rPr>
          <w:rFonts w:ascii="仿宋" w:eastAsia="仿宋" w:hAnsi="仿宋" w:hint="eastAsia"/>
          <w:sz w:val="32"/>
          <w:szCs w:val="32"/>
        </w:rPr>
        <w:t>卫生</w:t>
      </w:r>
      <w:r w:rsidR="00E576CA" w:rsidRPr="00C50B71">
        <w:rPr>
          <w:rFonts w:ascii="仿宋" w:eastAsia="仿宋" w:hAnsi="仿宋" w:hint="eastAsia"/>
          <w:sz w:val="32"/>
          <w:szCs w:val="32"/>
        </w:rPr>
        <w:t>共同财政事权转移支付收入</w:t>
      </w:r>
      <w:r w:rsidR="00E576CA">
        <w:rPr>
          <w:rFonts w:ascii="仿宋" w:eastAsia="仿宋" w:hAnsi="仿宋" w:hint="eastAsia"/>
          <w:sz w:val="32"/>
          <w:szCs w:val="32"/>
        </w:rPr>
        <w:t>9</w:t>
      </w:r>
      <w:r w:rsidR="0064153B">
        <w:rPr>
          <w:rFonts w:ascii="仿宋" w:eastAsia="仿宋" w:hAnsi="仿宋" w:hint="eastAsia"/>
          <w:sz w:val="32"/>
          <w:szCs w:val="32"/>
        </w:rPr>
        <w:t>322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农林水共同财政事权转移支付收入</w:t>
      </w:r>
      <w:r w:rsidR="0064153B">
        <w:rPr>
          <w:rFonts w:ascii="仿宋" w:eastAsia="仿宋" w:hAnsi="仿宋" w:hint="eastAsia"/>
          <w:sz w:val="32"/>
          <w:szCs w:val="32"/>
        </w:rPr>
        <w:t>46245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交通运输共同财政事权转移支付收入</w:t>
      </w:r>
      <w:r w:rsidR="0064153B">
        <w:rPr>
          <w:rFonts w:ascii="仿宋" w:eastAsia="仿宋" w:hAnsi="仿宋" w:hint="eastAsia"/>
          <w:sz w:val="32"/>
          <w:szCs w:val="32"/>
        </w:rPr>
        <w:t>24169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住房保障共同财政事权转移支付收入</w:t>
      </w:r>
      <w:r w:rsidR="0064153B">
        <w:rPr>
          <w:rFonts w:ascii="仿宋" w:eastAsia="仿宋" w:hAnsi="仿宋" w:hint="eastAsia"/>
          <w:sz w:val="32"/>
          <w:szCs w:val="32"/>
        </w:rPr>
        <w:t>4764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粮</w:t>
      </w:r>
      <w:r w:rsidR="00E576CA" w:rsidRPr="00C50B71">
        <w:rPr>
          <w:rFonts w:ascii="仿宋" w:eastAsia="仿宋" w:hAnsi="仿宋" w:hint="eastAsia"/>
          <w:sz w:val="32"/>
          <w:szCs w:val="32"/>
        </w:rPr>
        <w:lastRenderedPageBreak/>
        <w:t>油物资储备共同财政事权转移支付收入</w:t>
      </w:r>
      <w:r w:rsidR="0064153B">
        <w:rPr>
          <w:rFonts w:ascii="仿宋" w:eastAsia="仿宋" w:hAnsi="仿宋" w:hint="eastAsia"/>
          <w:sz w:val="32"/>
          <w:szCs w:val="32"/>
        </w:rPr>
        <w:t>156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64153B" w:rsidRPr="0064153B">
        <w:rPr>
          <w:rFonts w:ascii="仿宋" w:eastAsia="仿宋" w:hAnsi="仿宋" w:hint="eastAsia"/>
          <w:sz w:val="32"/>
          <w:szCs w:val="32"/>
        </w:rPr>
        <w:t>增值税留抵退税转移支付收入</w:t>
      </w:r>
      <w:r w:rsidR="0064153B">
        <w:rPr>
          <w:rFonts w:ascii="仿宋" w:eastAsia="仿宋" w:hAnsi="仿宋" w:hint="eastAsia"/>
          <w:sz w:val="32"/>
          <w:szCs w:val="32"/>
        </w:rPr>
        <w:t>13551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64153B" w:rsidRPr="0064153B">
        <w:rPr>
          <w:rFonts w:ascii="仿宋" w:eastAsia="仿宋" w:hAnsi="仿宋" w:hint="eastAsia"/>
          <w:sz w:val="32"/>
          <w:szCs w:val="32"/>
        </w:rPr>
        <w:t>其他退税减税降费转移支付收入</w:t>
      </w:r>
      <w:r w:rsidR="0064153B">
        <w:rPr>
          <w:rFonts w:ascii="仿宋" w:eastAsia="仿宋" w:hAnsi="仿宋" w:hint="eastAsia"/>
          <w:sz w:val="32"/>
          <w:szCs w:val="32"/>
        </w:rPr>
        <w:t xml:space="preserve">3045万元； </w:t>
      </w:r>
      <w:r w:rsidR="0064153B" w:rsidRPr="0064153B">
        <w:rPr>
          <w:rFonts w:ascii="仿宋" w:eastAsia="仿宋" w:hAnsi="仿宋" w:hint="eastAsia"/>
          <w:sz w:val="32"/>
          <w:szCs w:val="32"/>
        </w:rPr>
        <w:t>补充县区财力转移支付收入</w:t>
      </w:r>
      <w:r w:rsidR="0064153B">
        <w:rPr>
          <w:rFonts w:ascii="仿宋" w:eastAsia="仿宋" w:hAnsi="仿宋" w:hint="eastAsia"/>
          <w:sz w:val="32"/>
          <w:szCs w:val="32"/>
        </w:rPr>
        <w:t>29661万元；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其他一般性转移支付收入</w:t>
      </w:r>
      <w:r w:rsidR="00E576CA">
        <w:rPr>
          <w:rFonts w:ascii="仿宋" w:eastAsia="仿宋" w:hAnsi="仿宋" w:hint="eastAsia"/>
          <w:sz w:val="32"/>
          <w:szCs w:val="32"/>
        </w:rPr>
        <w:t>11</w:t>
      </w:r>
      <w:r w:rsidR="0064153B">
        <w:rPr>
          <w:rFonts w:ascii="仿宋" w:eastAsia="仿宋" w:hAnsi="仿宋" w:hint="eastAsia"/>
          <w:sz w:val="32"/>
          <w:szCs w:val="32"/>
        </w:rPr>
        <w:t>99</w:t>
      </w:r>
      <w:r w:rsidR="00E576CA" w:rsidRPr="00C50B71">
        <w:rPr>
          <w:rFonts w:ascii="仿宋" w:eastAsia="仿宋" w:hAnsi="仿宋" w:hint="eastAsia"/>
          <w:sz w:val="32"/>
          <w:szCs w:val="32"/>
        </w:rPr>
        <w:t>万元。（见决算表</w:t>
      </w:r>
      <w:r w:rsidR="00E576CA">
        <w:rPr>
          <w:rFonts w:ascii="仿宋" w:eastAsia="仿宋" w:hAnsi="仿宋" w:hint="eastAsia"/>
          <w:sz w:val="32"/>
          <w:szCs w:val="32"/>
        </w:rPr>
        <w:t>7</w:t>
      </w:r>
      <w:r w:rsidR="00E576CA" w:rsidRPr="00C50B71">
        <w:rPr>
          <w:rFonts w:ascii="仿宋" w:eastAsia="仿宋" w:hAnsi="仿宋" w:hint="eastAsia"/>
          <w:sz w:val="32"/>
          <w:szCs w:val="32"/>
        </w:rPr>
        <w:t>）。</w:t>
      </w:r>
    </w:p>
    <w:p w:rsidR="005400B6" w:rsidRPr="00C50B71" w:rsidRDefault="000B1EE4" w:rsidP="00A458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（三）专项转移支付收入</w:t>
      </w:r>
      <w:r w:rsidR="0064153B">
        <w:rPr>
          <w:rFonts w:ascii="仿宋" w:eastAsia="仿宋" w:hAnsi="仿宋" w:hint="eastAsia"/>
          <w:sz w:val="32"/>
          <w:szCs w:val="32"/>
        </w:rPr>
        <w:t>108534</w:t>
      </w:r>
      <w:r w:rsidRPr="00C50B71">
        <w:rPr>
          <w:rFonts w:ascii="仿宋" w:eastAsia="仿宋" w:hAnsi="仿宋" w:hint="eastAsia"/>
          <w:sz w:val="32"/>
          <w:szCs w:val="32"/>
        </w:rPr>
        <w:t>万元，其中：</w:t>
      </w:r>
      <w:r w:rsidR="00E576CA" w:rsidRPr="00C50B71">
        <w:rPr>
          <w:rFonts w:ascii="仿宋" w:eastAsia="仿宋" w:hAnsi="仿宋" w:hint="eastAsia"/>
          <w:sz w:val="32"/>
          <w:szCs w:val="32"/>
        </w:rPr>
        <w:t>一般公共服务</w:t>
      </w:r>
      <w:r w:rsidR="0064153B">
        <w:rPr>
          <w:rFonts w:ascii="仿宋" w:eastAsia="仿宋" w:hAnsi="仿宋" w:hint="eastAsia"/>
          <w:sz w:val="32"/>
          <w:szCs w:val="32"/>
        </w:rPr>
        <w:t>25830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万元；公共安全</w:t>
      </w:r>
      <w:r w:rsidR="0064153B">
        <w:rPr>
          <w:rFonts w:ascii="仿宋" w:eastAsia="仿宋" w:hAnsi="仿宋" w:hint="eastAsia"/>
          <w:sz w:val="32"/>
          <w:szCs w:val="32"/>
        </w:rPr>
        <w:t>331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万元；教育</w:t>
      </w:r>
      <w:r w:rsidR="0064153B">
        <w:rPr>
          <w:rFonts w:ascii="仿宋" w:eastAsia="仿宋" w:hAnsi="仿宋" w:hint="eastAsia"/>
          <w:sz w:val="32"/>
          <w:szCs w:val="32"/>
        </w:rPr>
        <w:t>4809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万元；科学技术</w:t>
      </w:r>
      <w:r w:rsidR="0064153B">
        <w:rPr>
          <w:rFonts w:ascii="仿宋" w:eastAsia="仿宋" w:hAnsi="仿宋" w:hint="eastAsia"/>
          <w:sz w:val="32"/>
          <w:szCs w:val="32"/>
        </w:rPr>
        <w:t>1576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万元；文化体育与传媒</w:t>
      </w:r>
      <w:r w:rsidR="0064153B">
        <w:rPr>
          <w:rFonts w:ascii="仿宋" w:eastAsia="仿宋" w:hAnsi="仿宋" w:hint="eastAsia"/>
          <w:sz w:val="32"/>
          <w:szCs w:val="32"/>
        </w:rPr>
        <w:t>1350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万元；社会保障和就业</w:t>
      </w:r>
      <w:r w:rsidR="0064153B">
        <w:rPr>
          <w:rFonts w:ascii="仿宋" w:eastAsia="仿宋" w:hAnsi="仿宋" w:hint="eastAsia"/>
          <w:sz w:val="32"/>
          <w:szCs w:val="32"/>
        </w:rPr>
        <w:t>10805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>
        <w:rPr>
          <w:rFonts w:ascii="仿宋" w:eastAsia="仿宋" w:hAnsi="仿宋" w:hint="eastAsia"/>
          <w:sz w:val="32"/>
          <w:szCs w:val="32"/>
        </w:rPr>
        <w:t>卫生健康</w:t>
      </w:r>
      <w:r w:rsidR="0064153B">
        <w:rPr>
          <w:rFonts w:ascii="仿宋" w:eastAsia="仿宋" w:hAnsi="仿宋" w:hint="eastAsia"/>
          <w:sz w:val="32"/>
          <w:szCs w:val="32"/>
        </w:rPr>
        <w:t>3368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万元；节能环保</w:t>
      </w:r>
      <w:r w:rsidR="0064153B">
        <w:rPr>
          <w:rFonts w:ascii="仿宋" w:eastAsia="仿宋" w:hAnsi="仿宋" w:hint="eastAsia"/>
          <w:sz w:val="32"/>
          <w:szCs w:val="32"/>
        </w:rPr>
        <w:t>7254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万元；城乡社区</w:t>
      </w:r>
      <w:r w:rsidR="0064153B">
        <w:rPr>
          <w:rFonts w:ascii="仿宋" w:eastAsia="仿宋" w:hAnsi="仿宋" w:hint="eastAsia"/>
          <w:sz w:val="32"/>
          <w:szCs w:val="32"/>
        </w:rPr>
        <w:t>4232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万元；农林水</w:t>
      </w:r>
      <w:r w:rsidR="0064153B">
        <w:rPr>
          <w:rFonts w:ascii="仿宋" w:eastAsia="仿宋" w:hAnsi="仿宋" w:hint="eastAsia"/>
          <w:sz w:val="32"/>
          <w:szCs w:val="32"/>
        </w:rPr>
        <w:t>22763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万元；交通运输</w:t>
      </w:r>
      <w:r w:rsidR="0064153B">
        <w:rPr>
          <w:rFonts w:ascii="仿宋" w:eastAsia="仿宋" w:hAnsi="仿宋" w:hint="eastAsia"/>
          <w:sz w:val="32"/>
          <w:szCs w:val="32"/>
        </w:rPr>
        <w:t>1883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万元；资源勘探信息等</w:t>
      </w:r>
      <w:r w:rsidR="0064153B">
        <w:rPr>
          <w:rFonts w:ascii="仿宋" w:eastAsia="仿宋" w:hAnsi="仿宋" w:hint="eastAsia"/>
          <w:sz w:val="32"/>
          <w:szCs w:val="32"/>
        </w:rPr>
        <w:t>2341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万元；商业服务业</w:t>
      </w:r>
      <w:r w:rsidR="0064153B">
        <w:rPr>
          <w:rFonts w:ascii="仿宋" w:eastAsia="仿宋" w:hAnsi="仿宋" w:hint="eastAsia"/>
          <w:sz w:val="32"/>
          <w:szCs w:val="32"/>
        </w:rPr>
        <w:t>2203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>
        <w:rPr>
          <w:rFonts w:ascii="仿宋" w:eastAsia="仿宋" w:hAnsi="仿宋" w:hint="eastAsia"/>
          <w:sz w:val="32"/>
          <w:szCs w:val="32"/>
        </w:rPr>
        <w:t>金融</w:t>
      </w:r>
      <w:r w:rsidR="0064153B">
        <w:rPr>
          <w:rFonts w:ascii="仿宋" w:eastAsia="仿宋" w:hAnsi="仿宋" w:hint="eastAsia"/>
          <w:sz w:val="32"/>
          <w:szCs w:val="32"/>
        </w:rPr>
        <w:t>524</w:t>
      </w:r>
      <w:r w:rsidR="00E576CA">
        <w:rPr>
          <w:rFonts w:ascii="仿宋" w:eastAsia="仿宋" w:hAnsi="仿宋" w:hint="eastAsia"/>
          <w:sz w:val="32"/>
          <w:szCs w:val="32"/>
        </w:rPr>
        <w:t>万元；自然资源</w:t>
      </w:r>
      <w:r w:rsidR="00E576CA" w:rsidRPr="00C50B71">
        <w:rPr>
          <w:rFonts w:ascii="仿宋" w:eastAsia="仿宋" w:hAnsi="仿宋" w:hint="eastAsia"/>
          <w:sz w:val="32"/>
          <w:szCs w:val="32"/>
        </w:rPr>
        <w:t>海洋气象等</w:t>
      </w:r>
      <w:r w:rsidR="0064153B">
        <w:rPr>
          <w:rFonts w:ascii="仿宋" w:eastAsia="仿宋" w:hAnsi="仿宋" w:hint="eastAsia"/>
          <w:sz w:val="32"/>
          <w:szCs w:val="32"/>
        </w:rPr>
        <w:t>7600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万元；住房保障</w:t>
      </w:r>
      <w:r w:rsidR="0064153B">
        <w:rPr>
          <w:rFonts w:ascii="仿宋" w:eastAsia="仿宋" w:hAnsi="仿宋" w:hint="eastAsia"/>
          <w:sz w:val="32"/>
          <w:szCs w:val="32"/>
        </w:rPr>
        <w:t>9936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万元；粮油物资储备</w:t>
      </w:r>
      <w:r w:rsidR="0064153B">
        <w:rPr>
          <w:rFonts w:ascii="仿宋" w:eastAsia="仿宋" w:hAnsi="仿宋" w:hint="eastAsia"/>
          <w:sz w:val="32"/>
          <w:szCs w:val="32"/>
        </w:rPr>
        <w:t>828</w:t>
      </w:r>
      <w:r w:rsidR="00E576CA">
        <w:rPr>
          <w:rFonts w:ascii="仿宋" w:eastAsia="仿宋" w:hAnsi="仿宋" w:hint="eastAsia"/>
          <w:sz w:val="32"/>
          <w:szCs w:val="32"/>
        </w:rPr>
        <w:t>万</w:t>
      </w:r>
      <w:r w:rsidR="00E576CA" w:rsidRPr="00C50B71">
        <w:rPr>
          <w:rFonts w:ascii="仿宋" w:eastAsia="仿宋" w:hAnsi="仿宋" w:hint="eastAsia"/>
          <w:sz w:val="32"/>
          <w:szCs w:val="32"/>
        </w:rPr>
        <w:t>元</w:t>
      </w:r>
      <w:r w:rsidR="00E576CA">
        <w:rPr>
          <w:rFonts w:ascii="仿宋" w:eastAsia="仿宋" w:hAnsi="仿宋" w:hint="eastAsia"/>
          <w:sz w:val="32"/>
          <w:szCs w:val="32"/>
        </w:rPr>
        <w:t>；灾害防治及应急管理9</w:t>
      </w:r>
      <w:r w:rsidR="0064153B">
        <w:rPr>
          <w:rFonts w:ascii="仿宋" w:eastAsia="仿宋" w:hAnsi="仿宋" w:hint="eastAsia"/>
          <w:sz w:val="32"/>
          <w:szCs w:val="32"/>
        </w:rPr>
        <w:t>01</w:t>
      </w:r>
      <w:r w:rsidR="00E576CA">
        <w:rPr>
          <w:rFonts w:ascii="仿宋" w:eastAsia="仿宋" w:hAnsi="仿宋" w:hint="eastAsia"/>
          <w:sz w:val="32"/>
          <w:szCs w:val="32"/>
        </w:rPr>
        <w:t>万元</w:t>
      </w:r>
      <w:r w:rsidR="00E576CA" w:rsidRPr="00C50B71">
        <w:rPr>
          <w:rFonts w:ascii="仿宋" w:eastAsia="仿宋" w:hAnsi="仿宋" w:hint="eastAsia"/>
          <w:sz w:val="32"/>
          <w:szCs w:val="32"/>
        </w:rPr>
        <w:t>。（见决算表7）。</w:t>
      </w:r>
    </w:p>
    <w:p w:rsidR="005400B6" w:rsidRPr="00C50B71" w:rsidRDefault="005400B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Pr="008776C6" w:rsidRDefault="005400B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5400B6" w:rsidRPr="008776C6" w:rsidRDefault="000B1EE4" w:rsidP="00E576CA">
      <w:pPr>
        <w:spacing w:line="560" w:lineRule="exact"/>
        <w:ind w:right="32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5400B6" w:rsidRDefault="005400B6"/>
    <w:sectPr w:rsidR="005400B6" w:rsidSect="0054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61D"/>
    <w:rsid w:val="00011258"/>
    <w:rsid w:val="0001454A"/>
    <w:rsid w:val="000430DB"/>
    <w:rsid w:val="000B1EE4"/>
    <w:rsid w:val="00183E18"/>
    <w:rsid w:val="00215E16"/>
    <w:rsid w:val="00255452"/>
    <w:rsid w:val="0026761D"/>
    <w:rsid w:val="00391157"/>
    <w:rsid w:val="003A3199"/>
    <w:rsid w:val="004806A1"/>
    <w:rsid w:val="005400B6"/>
    <w:rsid w:val="0064153B"/>
    <w:rsid w:val="00654BB5"/>
    <w:rsid w:val="006A5594"/>
    <w:rsid w:val="006D4D4E"/>
    <w:rsid w:val="006E2525"/>
    <w:rsid w:val="006E7636"/>
    <w:rsid w:val="00747A50"/>
    <w:rsid w:val="00767BBE"/>
    <w:rsid w:val="007C5A26"/>
    <w:rsid w:val="007E38EF"/>
    <w:rsid w:val="007E4FCB"/>
    <w:rsid w:val="00821831"/>
    <w:rsid w:val="00843874"/>
    <w:rsid w:val="00844740"/>
    <w:rsid w:val="008776C6"/>
    <w:rsid w:val="00940A73"/>
    <w:rsid w:val="00974C72"/>
    <w:rsid w:val="009A06AC"/>
    <w:rsid w:val="009B2876"/>
    <w:rsid w:val="009C57DA"/>
    <w:rsid w:val="00A45832"/>
    <w:rsid w:val="00AB5880"/>
    <w:rsid w:val="00AE1517"/>
    <w:rsid w:val="00B23D19"/>
    <w:rsid w:val="00C50B71"/>
    <w:rsid w:val="00CB7F12"/>
    <w:rsid w:val="00DE7B13"/>
    <w:rsid w:val="00E576CA"/>
    <w:rsid w:val="00E8686C"/>
    <w:rsid w:val="62773422"/>
    <w:rsid w:val="6F4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40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00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400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145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22</cp:revision>
  <dcterms:created xsi:type="dcterms:W3CDTF">2018-09-05T03:38:00Z</dcterms:created>
  <dcterms:modified xsi:type="dcterms:W3CDTF">2023-09-19T07:36:00Z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