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56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792"/>
        <w:gridCol w:w="689"/>
        <w:gridCol w:w="1043"/>
        <w:gridCol w:w="1422"/>
        <w:gridCol w:w="1924"/>
        <w:gridCol w:w="4516"/>
        <w:gridCol w:w="780"/>
        <w:gridCol w:w="667"/>
        <w:gridCol w:w="667"/>
        <w:gridCol w:w="716"/>
        <w:gridCol w:w="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56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72" w:lineRule="exact"/>
              <w:jc w:val="left"/>
              <w:textAlignment w:val="center"/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hAnsi="黑体" w:eastAsia="黑体" w:cs="方正小标宋简体"/>
                <w:color w:val="000000"/>
                <w:kern w:val="0"/>
                <w:sz w:val="32"/>
                <w:szCs w:val="32"/>
                <w:lang w:bidi="ar"/>
              </w:rPr>
              <w:t xml:space="preserve">附件            </w:t>
            </w:r>
          </w:p>
          <w:p>
            <w:pPr>
              <w:widowControl/>
              <w:spacing w:line="572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2024年省级财政衔接推进乡村振兴补助资金计划表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68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单位合计</w:t>
            </w:r>
          </w:p>
        </w:tc>
        <w:tc>
          <w:tcPr>
            <w:tcW w:w="104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项目单位</w:t>
            </w:r>
          </w:p>
        </w:tc>
        <w:tc>
          <w:tcPr>
            <w:tcW w:w="14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项目类型</w:t>
            </w:r>
          </w:p>
        </w:tc>
        <w:tc>
          <w:tcPr>
            <w:tcW w:w="19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45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项目建设内容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补助资金（万元）</w:t>
            </w:r>
          </w:p>
        </w:tc>
        <w:tc>
          <w:tcPr>
            <w:tcW w:w="20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项目预期效益</w:t>
            </w:r>
          </w:p>
        </w:tc>
        <w:tc>
          <w:tcPr>
            <w:tcW w:w="8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直接帮扶户数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扶持人口数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农民年增收</w:t>
            </w:r>
          </w:p>
        </w:tc>
        <w:tc>
          <w:tcPr>
            <w:tcW w:w="8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八字哨镇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金家堤村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配套基础设施项目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金家堤村观音坪10组、清水片1组排灌塘清淤。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竹湖村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竹湖村四组公路建设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笔架山乡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凤凰桥村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凤凰桥村莲片二组至佘片八组公路建设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上新桥村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上新桥村围山渠公路拓宽硬化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谭家桥村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谭家桥村吊牛咀公路硬化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沧水铺镇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白马坝村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配套基础设施项目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白马坝村新屋里组山塘维修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牛头岭村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牛头岭村黄掩冲组至春晖猪场公路拓宽硬化二期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衡龙桥镇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槽门湾村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槽门湾村王私冲-熊家湾公路扩宽硬化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华林村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生产项目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华林村蔬菜基地建设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兰溪镇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北岸新村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配套基础设施项目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北岸新村袁家湾组沟渠维护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黄湖村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黄湖村建丰片照明路灯安装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沙岭村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沙岭村南塘组公路硬化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新沙村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新沙村太平桥5组公路硬化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龙光桥街道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石笋村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石笋村主干道乌龟山组至栗山组公路拓宽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新月村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新月村新基塘组公路建设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泥江口镇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大桥冲村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大桥冲村自来水供水工程延伸线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大桥冲村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配套基础设施项目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大桥冲村湾坡里山塘维护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樊家庙村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配套基础设施项目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樊家庙村肖家湾大塘维护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樊家庙村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樊家庙村佘家段砖场道路维修建设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谷塘村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配套基础设施项目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谷塘村三塘建设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益阳市旺泰茶业有限公司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生产项目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旺泰茶业高标准示范茶园建设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泥江口镇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配套基础设施项目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泥家潭村山牛仑至皂角披林道建设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泥江口镇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配套基础设施项目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国庆村铁家坡山场林道建设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泥江口镇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配套基础设施项目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国庆村邹家洞山场林道建设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泥江口镇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配套基础设施项目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国庆村沙沙冲山场林道建设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欧江岔镇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牌口村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牌口村日塘组公路提质改造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上湖村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上湖村徐家长，良港，神山，汤家组公路拓宽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省六批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泉交河镇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胡林翼村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配套基础设施项目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胡林翼村宅山湾山塘维护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胡林翼村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胡林翼村粟树山组至上粟塘组公路硬化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省六批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胡林翼村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胡林翼村杨家湾组公路硬化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省六批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胡林翼村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胡林翼村王家湾组公路硬化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省六批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胡林翼村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胡林翼村石岭组至肖家塘组公路硬化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省六批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胡林翼村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胡林翼村温家屋场组公路硬化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省六批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来仪湖村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配套基础设施项目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来仪湖村南闸片渠道清淤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新松树桥村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新松树桥村童家湾组公路硬化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岳家桥镇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洗澡坪村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农村基础设施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洗澡坪村易地扶贫搬迁集中安置点供水工程建设项目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兰溪镇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湖南兰溪粮食集团有限责任公司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加工流通项目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兰溪大米产业发展项目一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兰溪镇</w:t>
            </w: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加工流通项目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兰溪大米产业发展项目二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欧江岔镇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湖南兰溪粮食集团有限责任公司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加工流通项目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兰溪大米产业发展项目三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农业农村局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就业项目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公益性岗位、就业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2024年度公益性岗位补贴、就业帮扶车间补贴等项目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产业发展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金融保险配套项目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2024年第四季度小额信贷贴息等项目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项目管理费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项目管理费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2024年省级资金项目管理费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省四批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人居环境整治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2024年度赫山区人居环境整治提升项目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省三批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1267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1267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587" w:right="2098" w:bottom="1474" w:left="1417" w:header="851" w:footer="737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2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YjIxNWViODAxZDRlY2NjMmZkYmM2OTZjZmM2NWMifQ=="/>
  </w:docVars>
  <w:rsids>
    <w:rsidRoot w:val="00D61028"/>
    <w:rsid w:val="00211BDD"/>
    <w:rsid w:val="006872B9"/>
    <w:rsid w:val="00724E13"/>
    <w:rsid w:val="0088534A"/>
    <w:rsid w:val="008E22C0"/>
    <w:rsid w:val="00A57D0E"/>
    <w:rsid w:val="00D61028"/>
    <w:rsid w:val="00DD27B0"/>
    <w:rsid w:val="00E9031F"/>
    <w:rsid w:val="00FF0CF0"/>
    <w:rsid w:val="014252EF"/>
    <w:rsid w:val="063534C9"/>
    <w:rsid w:val="066D6C71"/>
    <w:rsid w:val="072B3408"/>
    <w:rsid w:val="08D062B9"/>
    <w:rsid w:val="09631BFE"/>
    <w:rsid w:val="10127F8E"/>
    <w:rsid w:val="106D43EE"/>
    <w:rsid w:val="114753C1"/>
    <w:rsid w:val="11951E4E"/>
    <w:rsid w:val="1454161E"/>
    <w:rsid w:val="16A61766"/>
    <w:rsid w:val="16CC07F8"/>
    <w:rsid w:val="18CF25A0"/>
    <w:rsid w:val="195F2D42"/>
    <w:rsid w:val="19CD1DD7"/>
    <w:rsid w:val="1B83540D"/>
    <w:rsid w:val="1BBE4697"/>
    <w:rsid w:val="1BC803C4"/>
    <w:rsid w:val="1EBA5E2B"/>
    <w:rsid w:val="1F8654CC"/>
    <w:rsid w:val="20BD7F58"/>
    <w:rsid w:val="226B7745"/>
    <w:rsid w:val="24060F28"/>
    <w:rsid w:val="247A27D4"/>
    <w:rsid w:val="249E6AF6"/>
    <w:rsid w:val="25CB2C46"/>
    <w:rsid w:val="260747AA"/>
    <w:rsid w:val="267442D0"/>
    <w:rsid w:val="282B6C11"/>
    <w:rsid w:val="28681C13"/>
    <w:rsid w:val="2A10799E"/>
    <w:rsid w:val="2E091B19"/>
    <w:rsid w:val="2E0E500A"/>
    <w:rsid w:val="2F147E77"/>
    <w:rsid w:val="2F360D5B"/>
    <w:rsid w:val="304936DD"/>
    <w:rsid w:val="305A4537"/>
    <w:rsid w:val="30E43E01"/>
    <w:rsid w:val="32D305D1"/>
    <w:rsid w:val="33972172"/>
    <w:rsid w:val="33BC72B7"/>
    <w:rsid w:val="33F57FBD"/>
    <w:rsid w:val="34B80605"/>
    <w:rsid w:val="358C4454"/>
    <w:rsid w:val="361433DA"/>
    <w:rsid w:val="38C26A41"/>
    <w:rsid w:val="38E273AD"/>
    <w:rsid w:val="38E83702"/>
    <w:rsid w:val="3A0C4E48"/>
    <w:rsid w:val="3AA53DFD"/>
    <w:rsid w:val="3B3062F5"/>
    <w:rsid w:val="3B491B08"/>
    <w:rsid w:val="3D024365"/>
    <w:rsid w:val="3EF9727A"/>
    <w:rsid w:val="3F566811"/>
    <w:rsid w:val="406B1E48"/>
    <w:rsid w:val="40C15F0C"/>
    <w:rsid w:val="427704F8"/>
    <w:rsid w:val="43D441A9"/>
    <w:rsid w:val="45F8417E"/>
    <w:rsid w:val="469B5DC4"/>
    <w:rsid w:val="47294F8A"/>
    <w:rsid w:val="479A7EA6"/>
    <w:rsid w:val="488E0DCA"/>
    <w:rsid w:val="49335641"/>
    <w:rsid w:val="4AC70C61"/>
    <w:rsid w:val="4B52797D"/>
    <w:rsid w:val="4EE845FC"/>
    <w:rsid w:val="4F473A09"/>
    <w:rsid w:val="500D6A78"/>
    <w:rsid w:val="534A1D91"/>
    <w:rsid w:val="53C921FC"/>
    <w:rsid w:val="561727A3"/>
    <w:rsid w:val="56900687"/>
    <w:rsid w:val="56DA167E"/>
    <w:rsid w:val="56DD5785"/>
    <w:rsid w:val="59170968"/>
    <w:rsid w:val="59776B96"/>
    <w:rsid w:val="5B3E51B6"/>
    <w:rsid w:val="5EC84244"/>
    <w:rsid w:val="60EE6452"/>
    <w:rsid w:val="63BE0E91"/>
    <w:rsid w:val="647820CE"/>
    <w:rsid w:val="65240698"/>
    <w:rsid w:val="66D24120"/>
    <w:rsid w:val="682643BE"/>
    <w:rsid w:val="690E60F6"/>
    <w:rsid w:val="69CE6E20"/>
    <w:rsid w:val="6AE85CC0"/>
    <w:rsid w:val="6C5A3670"/>
    <w:rsid w:val="6DEF229A"/>
    <w:rsid w:val="6F614031"/>
    <w:rsid w:val="70FE623D"/>
    <w:rsid w:val="72541E8D"/>
    <w:rsid w:val="73B11254"/>
    <w:rsid w:val="75AA330D"/>
    <w:rsid w:val="762A0920"/>
    <w:rsid w:val="77F3025C"/>
    <w:rsid w:val="79A656C4"/>
    <w:rsid w:val="7BA80797"/>
    <w:rsid w:val="7CC4784A"/>
    <w:rsid w:val="7D2C6BA1"/>
    <w:rsid w:val="7D6E474B"/>
    <w:rsid w:val="7F0548C7"/>
    <w:rsid w:val="7F4A713E"/>
    <w:rsid w:val="7FF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basedOn w:val="1"/>
    <w:next w:val="1"/>
    <w:qFormat/>
    <w:uiPriority w:val="99"/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485</Words>
  <Characters>2768</Characters>
  <Lines>23</Lines>
  <Paragraphs>6</Paragraphs>
  <TotalTime>19</TotalTime>
  <ScaleCrop>false</ScaleCrop>
  <LinksUpToDate>false</LinksUpToDate>
  <CharactersWithSpaces>3247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2024-10-08T06:50:00Z</dcterms:created>
  <dc:creator>Administrator</dc:creator>
  <cp:lastModifiedBy>清</cp:lastModifiedBy>
  <cp:lastPrinted>2024-10-29T06:48:00Z</cp:lastPrinted>
  <dcterms:modified xsi:type="dcterms:W3CDTF">2024-10-29T08:40:34Z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CF9C4CC51B534E7D882FD30A19E5A65C_13</vt:lpwstr>
  </property>
</Properties>
</file>