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EAE" w:rsidRDefault="002B0092">
      <w:pPr>
        <w:widowControl w:val="0"/>
        <w:spacing w:line="600" w:lineRule="exact"/>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益阳市</w:t>
      </w:r>
      <w:r>
        <w:rPr>
          <w:rFonts w:ascii="黑体" w:eastAsia="黑体" w:hAnsi="黑体" w:cs="黑体" w:hint="eastAsia"/>
          <w:color w:val="000000"/>
          <w:kern w:val="0"/>
          <w:sz w:val="36"/>
          <w:szCs w:val="36"/>
        </w:rPr>
        <w:t>赫山区供销社</w:t>
      </w:r>
      <w:r>
        <w:rPr>
          <w:rFonts w:ascii="黑体" w:eastAsia="黑体" w:hAnsi="黑体" w:cs="黑体" w:hint="eastAsia"/>
          <w:color w:val="000000"/>
          <w:kern w:val="0"/>
          <w:sz w:val="36"/>
          <w:szCs w:val="36"/>
        </w:rPr>
        <w:t>202</w:t>
      </w:r>
      <w:r>
        <w:rPr>
          <w:rFonts w:ascii="黑体" w:eastAsia="黑体" w:hAnsi="黑体" w:cs="黑体" w:hint="eastAsia"/>
          <w:color w:val="000000"/>
          <w:kern w:val="0"/>
          <w:sz w:val="36"/>
          <w:szCs w:val="36"/>
        </w:rPr>
        <w:t>1</w:t>
      </w:r>
      <w:r>
        <w:rPr>
          <w:rFonts w:ascii="黑体" w:eastAsia="黑体" w:hAnsi="黑体" w:cs="黑体" w:hint="eastAsia"/>
          <w:color w:val="000000"/>
          <w:kern w:val="0"/>
          <w:sz w:val="36"/>
          <w:szCs w:val="36"/>
        </w:rPr>
        <w:t>年度</w:t>
      </w:r>
      <w:r>
        <w:rPr>
          <w:rFonts w:ascii="黑体" w:eastAsia="黑体" w:hAnsi="黑体" w:cs="黑体" w:hint="eastAsia"/>
          <w:color w:val="000000"/>
          <w:kern w:val="0"/>
          <w:sz w:val="36"/>
          <w:szCs w:val="36"/>
        </w:rPr>
        <w:t>部门</w:t>
      </w:r>
    </w:p>
    <w:p w:rsidR="00945EAE" w:rsidRDefault="002B0092">
      <w:pPr>
        <w:widowControl w:val="0"/>
        <w:spacing w:line="600" w:lineRule="exact"/>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整体支出绩效评价报告</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为确实做好</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年度预算绩效自评价工作，提高财政资金使用效益，结合实际，现将我社整体支出绩效自评结果报告如下：</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t>一、单位基本情况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赫山区供销社为公益一类</w:t>
      </w:r>
      <w:r>
        <w:rPr>
          <w:rFonts w:ascii="仿宋" w:eastAsia="仿宋" w:hAnsi="仿宋" w:cs="仿宋" w:hint="eastAsia"/>
          <w:color w:val="000000"/>
          <w:kern w:val="0"/>
          <w:sz w:val="30"/>
          <w:szCs w:val="30"/>
        </w:rPr>
        <w:t>差</w:t>
      </w:r>
      <w:r>
        <w:rPr>
          <w:rFonts w:ascii="仿宋" w:eastAsia="仿宋" w:hAnsi="仿宋" w:cs="仿宋" w:hint="eastAsia"/>
          <w:color w:val="000000"/>
          <w:kern w:val="0"/>
          <w:sz w:val="30"/>
          <w:szCs w:val="30"/>
        </w:rPr>
        <w:t>额拨款事业单位，下属企业共计</w:t>
      </w:r>
      <w:r>
        <w:rPr>
          <w:rFonts w:ascii="仿宋" w:eastAsia="仿宋" w:hAnsi="仿宋" w:cs="仿宋" w:hint="eastAsia"/>
          <w:color w:val="000000"/>
          <w:kern w:val="0"/>
          <w:sz w:val="30"/>
          <w:szCs w:val="30"/>
        </w:rPr>
        <w:t>16</w:t>
      </w:r>
      <w:r>
        <w:rPr>
          <w:rFonts w:ascii="仿宋" w:eastAsia="仿宋" w:hAnsi="仿宋" w:cs="仿宋" w:hint="eastAsia"/>
          <w:color w:val="000000"/>
          <w:kern w:val="0"/>
          <w:sz w:val="30"/>
          <w:szCs w:val="30"/>
        </w:rPr>
        <w:t>家，干部职工</w:t>
      </w:r>
      <w:r>
        <w:rPr>
          <w:rFonts w:ascii="仿宋" w:eastAsia="仿宋" w:hAnsi="仿宋" w:cs="仿宋" w:hint="eastAsia"/>
          <w:color w:val="000000"/>
          <w:kern w:val="0"/>
          <w:sz w:val="30"/>
          <w:szCs w:val="30"/>
        </w:rPr>
        <w:t>3680</w:t>
      </w:r>
      <w:r>
        <w:rPr>
          <w:rFonts w:ascii="仿宋" w:eastAsia="仿宋" w:hAnsi="仿宋" w:cs="仿宋" w:hint="eastAsia"/>
          <w:color w:val="000000"/>
          <w:kern w:val="0"/>
          <w:sz w:val="30"/>
          <w:szCs w:val="30"/>
        </w:rPr>
        <w:t>人。机关定编</w:t>
      </w:r>
      <w:r>
        <w:rPr>
          <w:rFonts w:ascii="仿宋" w:eastAsia="仿宋" w:hAnsi="仿宋" w:cs="仿宋" w:hint="eastAsia"/>
          <w:color w:val="000000"/>
          <w:kern w:val="0"/>
          <w:sz w:val="30"/>
          <w:szCs w:val="30"/>
        </w:rPr>
        <w:t>26</w:t>
      </w:r>
      <w:r>
        <w:rPr>
          <w:rFonts w:ascii="仿宋" w:eastAsia="仿宋" w:hAnsi="仿宋" w:cs="仿宋" w:hint="eastAsia"/>
          <w:color w:val="000000"/>
          <w:kern w:val="0"/>
          <w:sz w:val="30"/>
          <w:szCs w:val="30"/>
        </w:rPr>
        <w:t>人，实有在职人员</w:t>
      </w:r>
      <w:r>
        <w:rPr>
          <w:rFonts w:ascii="仿宋" w:eastAsia="仿宋" w:hAnsi="仿宋" w:cs="仿宋" w:hint="eastAsia"/>
          <w:color w:val="000000"/>
          <w:kern w:val="0"/>
          <w:sz w:val="30"/>
          <w:szCs w:val="30"/>
        </w:rPr>
        <w:t>22</w:t>
      </w:r>
      <w:r>
        <w:rPr>
          <w:rFonts w:ascii="仿宋" w:eastAsia="仿宋" w:hAnsi="仿宋" w:cs="仿宋" w:hint="eastAsia"/>
          <w:color w:val="000000"/>
          <w:kern w:val="0"/>
          <w:sz w:val="30"/>
          <w:szCs w:val="30"/>
        </w:rPr>
        <w:t>人，离退休人员</w:t>
      </w:r>
      <w:r>
        <w:rPr>
          <w:rFonts w:ascii="仿宋" w:eastAsia="仿宋" w:hAnsi="仿宋" w:cs="仿宋" w:hint="eastAsia"/>
          <w:color w:val="000000"/>
          <w:kern w:val="0"/>
          <w:sz w:val="30"/>
          <w:szCs w:val="30"/>
        </w:rPr>
        <w:t>39</w:t>
      </w:r>
      <w:r>
        <w:rPr>
          <w:rFonts w:ascii="仿宋" w:eastAsia="仿宋" w:hAnsi="仿宋" w:cs="仿宋" w:hint="eastAsia"/>
          <w:color w:val="000000"/>
          <w:kern w:val="0"/>
          <w:sz w:val="30"/>
          <w:szCs w:val="30"/>
        </w:rPr>
        <w:t>人。</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主要职责有：</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一）</w:t>
      </w:r>
      <w:r>
        <w:rPr>
          <w:rFonts w:ascii="仿宋" w:eastAsia="仿宋" w:hAnsi="仿宋" w:cs="仿宋" w:hint="eastAsia"/>
          <w:color w:val="000000"/>
          <w:kern w:val="0"/>
          <w:sz w:val="30"/>
          <w:szCs w:val="30"/>
        </w:rPr>
        <w:t>贯彻落实</w:t>
      </w:r>
      <w:r w:rsidR="00730A37">
        <w:rPr>
          <w:rFonts w:ascii="仿宋" w:eastAsia="仿宋" w:hAnsi="仿宋" w:cs="仿宋" w:hint="eastAsia"/>
          <w:color w:val="000000"/>
          <w:kern w:val="0"/>
          <w:sz w:val="30"/>
          <w:szCs w:val="30"/>
        </w:rPr>
        <w:t>中央、省市区委及上级社的方针、政策部署，针对本地区农业供给侧</w:t>
      </w:r>
      <w:r w:rsidR="00730A37">
        <w:rPr>
          <w:rFonts w:ascii="宋体" w:hAnsi="宋体" w:cs="宋体" w:hint="eastAsia"/>
          <w:color w:val="000000"/>
          <w:kern w:val="0"/>
          <w:sz w:val="30"/>
          <w:szCs w:val="30"/>
        </w:rPr>
        <w:t>结构性</w:t>
      </w:r>
      <w:r>
        <w:rPr>
          <w:rFonts w:ascii="仿宋" w:eastAsia="仿宋" w:hAnsi="仿宋" w:cs="仿宋" w:hint="eastAsia"/>
          <w:color w:val="000000"/>
          <w:kern w:val="0"/>
          <w:sz w:val="30"/>
          <w:szCs w:val="30"/>
        </w:rPr>
        <w:t>改革的要求，发展农村合作经济组织，服务美丽乡村建设，打造为农、务农、姓农的综合服务体系。</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二）</w:t>
      </w:r>
      <w:r>
        <w:rPr>
          <w:rFonts w:ascii="仿宋" w:eastAsia="仿宋" w:hAnsi="仿宋" w:cs="仿宋" w:hint="eastAsia"/>
          <w:color w:val="000000"/>
          <w:kern w:val="0"/>
          <w:sz w:val="30"/>
          <w:szCs w:val="30"/>
        </w:rPr>
        <w:t>研究和完善全区深化供销社合作社综合改革实施方案，探索一条符合本区实际的综合改革路径，指导和监督社有企业改革与发展，引导农业龙头企业和各类农业经营主体采取资金合作，技术合作，劳务合作等形式发展新型农村合作经济组织，进一步完善供销合作社的基层组织建设，进一步夯实为农服务平台。</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三）</w:t>
      </w:r>
      <w:r>
        <w:rPr>
          <w:rFonts w:ascii="仿宋" w:eastAsia="仿宋" w:hAnsi="仿宋" w:cs="仿宋" w:hint="eastAsia"/>
          <w:color w:val="000000"/>
          <w:kern w:val="0"/>
          <w:sz w:val="30"/>
          <w:szCs w:val="30"/>
        </w:rPr>
        <w:t>指导全区供销</w:t>
      </w:r>
      <w:r>
        <w:rPr>
          <w:rFonts w:ascii="仿宋" w:eastAsia="仿宋" w:hAnsi="仿宋" w:cs="仿宋" w:hint="eastAsia"/>
          <w:color w:val="000000"/>
          <w:kern w:val="0"/>
          <w:sz w:val="30"/>
          <w:szCs w:val="30"/>
        </w:rPr>
        <w:t>系统</w:t>
      </w:r>
      <w:r>
        <w:rPr>
          <w:rFonts w:ascii="仿宋" w:eastAsia="仿宋" w:hAnsi="仿宋" w:cs="仿宋" w:hint="eastAsia"/>
          <w:color w:val="000000"/>
          <w:kern w:val="0"/>
          <w:sz w:val="30"/>
          <w:szCs w:val="30"/>
        </w:rPr>
        <w:t>的业务活动，抓好专业市场管理，探索新时代农村现代流通网络建设，引导和带动农民专业合作社的发展。</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四）</w:t>
      </w:r>
      <w:r>
        <w:rPr>
          <w:rFonts w:ascii="仿宋" w:eastAsia="仿宋" w:hAnsi="仿宋" w:cs="仿宋" w:hint="eastAsia"/>
          <w:color w:val="000000"/>
          <w:kern w:val="0"/>
          <w:sz w:val="30"/>
          <w:szCs w:val="30"/>
        </w:rPr>
        <w:t>负责管理全系统现有资产，确保资产收益最大化；协调有关部门维护供销合作组织和社有企业合法权益。</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w:t>
      </w:r>
      <w:r>
        <w:rPr>
          <w:rFonts w:ascii="仿宋" w:eastAsia="仿宋" w:hAnsi="仿宋" w:cs="仿宋" w:hint="eastAsia"/>
          <w:color w:val="000000"/>
          <w:kern w:val="0"/>
          <w:sz w:val="30"/>
          <w:szCs w:val="30"/>
        </w:rPr>
        <w:t>五）</w:t>
      </w:r>
      <w:r>
        <w:rPr>
          <w:rFonts w:ascii="仿宋" w:eastAsia="仿宋" w:hAnsi="仿宋" w:cs="仿宋" w:hint="eastAsia"/>
          <w:color w:val="000000"/>
          <w:kern w:val="0"/>
          <w:sz w:val="30"/>
          <w:szCs w:val="30"/>
        </w:rPr>
        <w:t>加快深化我</w:t>
      </w:r>
      <w:r>
        <w:rPr>
          <w:rFonts w:ascii="仿宋" w:eastAsia="仿宋" w:hAnsi="仿宋" w:cs="仿宋" w:hint="eastAsia"/>
          <w:color w:val="000000"/>
          <w:kern w:val="0"/>
          <w:sz w:val="30"/>
          <w:szCs w:val="30"/>
        </w:rPr>
        <w:t>区供销综合改革步伐，使供销社成为与农民联结更紧密，为农服务功能更完善，市场化运行更高效的合作经济组织体系；成为服务农民生产生活的生力军和综合平台。</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六）</w:t>
      </w:r>
      <w:r>
        <w:rPr>
          <w:rFonts w:ascii="仿宋" w:eastAsia="仿宋" w:hAnsi="仿宋" w:cs="仿宋" w:hint="eastAsia"/>
          <w:color w:val="000000"/>
          <w:kern w:val="0"/>
          <w:sz w:val="30"/>
          <w:szCs w:val="30"/>
        </w:rPr>
        <w:t>完成区委、区政府交办的其他任务。</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t>二、一般公共预算支出情况</w:t>
      </w:r>
    </w:p>
    <w:p w:rsidR="00945EAE" w:rsidRDefault="002B0092" w:rsidP="00730A37">
      <w:pPr>
        <w:widowControl w:val="0"/>
        <w:spacing w:line="600" w:lineRule="exact"/>
        <w:ind w:firstLineChars="200" w:firstLine="63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（一）</w:t>
      </w:r>
      <w:r>
        <w:rPr>
          <w:rFonts w:ascii="仿宋" w:eastAsia="仿宋" w:hAnsi="仿宋" w:cs="仿宋" w:hint="eastAsia"/>
          <w:b/>
          <w:bCs/>
          <w:color w:val="000000"/>
          <w:kern w:val="0"/>
          <w:sz w:val="30"/>
          <w:szCs w:val="30"/>
        </w:rPr>
        <w:t>基本</w:t>
      </w:r>
      <w:r>
        <w:rPr>
          <w:rFonts w:ascii="仿宋" w:eastAsia="仿宋" w:hAnsi="仿宋" w:cs="仿宋" w:hint="eastAsia"/>
          <w:b/>
          <w:bCs/>
          <w:color w:val="000000"/>
          <w:kern w:val="0"/>
          <w:sz w:val="30"/>
          <w:szCs w:val="30"/>
        </w:rPr>
        <w:t>支出情况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年财政预算拨款支出</w:t>
      </w:r>
      <w:r>
        <w:rPr>
          <w:rFonts w:ascii="仿宋" w:eastAsia="仿宋" w:hAnsi="仿宋" w:cs="仿宋" w:hint="eastAsia"/>
          <w:color w:val="000000"/>
          <w:kern w:val="0"/>
          <w:sz w:val="30"/>
          <w:szCs w:val="30"/>
        </w:rPr>
        <w:t>5820668.10</w:t>
      </w:r>
      <w:r>
        <w:rPr>
          <w:rFonts w:ascii="仿宋" w:eastAsia="仿宋" w:hAnsi="仿宋" w:cs="仿宋" w:hint="eastAsia"/>
          <w:color w:val="000000"/>
          <w:kern w:val="0"/>
          <w:sz w:val="30"/>
          <w:szCs w:val="30"/>
        </w:rPr>
        <w:t>元。其中基本支出</w:t>
      </w:r>
      <w:r>
        <w:rPr>
          <w:rFonts w:ascii="仿宋" w:eastAsia="仿宋" w:hAnsi="仿宋" w:cs="仿宋" w:hint="eastAsia"/>
          <w:color w:val="000000"/>
          <w:kern w:val="0"/>
          <w:sz w:val="30"/>
          <w:szCs w:val="30"/>
        </w:rPr>
        <w:t>5820668.10</w:t>
      </w:r>
      <w:r>
        <w:rPr>
          <w:rFonts w:ascii="仿宋" w:eastAsia="仿宋" w:hAnsi="仿宋" w:cs="仿宋" w:hint="eastAsia"/>
          <w:color w:val="000000"/>
          <w:kern w:val="0"/>
          <w:sz w:val="30"/>
          <w:szCs w:val="30"/>
        </w:rPr>
        <w:t>元。</w:t>
      </w:r>
    </w:p>
    <w:p w:rsidR="00945EAE" w:rsidRDefault="002B0092" w:rsidP="00730A37">
      <w:pPr>
        <w:widowControl w:val="0"/>
        <w:spacing w:line="600" w:lineRule="exact"/>
        <w:ind w:firstLineChars="200" w:firstLine="63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（二）项目支出情况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本年度无项目支出。</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黑体" w:eastAsia="黑体" w:hAnsi="黑体" w:cs="黑体" w:hint="eastAsia"/>
          <w:color w:val="000000"/>
          <w:kern w:val="0"/>
          <w:sz w:val="30"/>
          <w:szCs w:val="30"/>
        </w:rPr>
        <w:t>三、政府性基金预算支出情况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本年度无政府性基金预算支出。</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t>四、国有资本经营预算支出情况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本年度无国有资本经营预算支出。</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t>五、社会保险基金预算支出情况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本年度无社会保险基金预算支出。</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t>六、单位整体支出绩效情况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b/>
          <w:bCs/>
          <w:color w:val="000000"/>
          <w:kern w:val="0"/>
          <w:sz w:val="30"/>
          <w:szCs w:val="30"/>
        </w:rPr>
        <w:t>（一）整体支出情况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年总支出</w:t>
      </w:r>
      <w:r>
        <w:rPr>
          <w:rFonts w:ascii="仿宋" w:eastAsia="仿宋" w:hAnsi="仿宋" w:cs="仿宋" w:hint="eastAsia"/>
          <w:color w:val="000000"/>
          <w:kern w:val="0"/>
          <w:sz w:val="30"/>
          <w:szCs w:val="30"/>
        </w:rPr>
        <w:t>5820668.10</w:t>
      </w:r>
      <w:r>
        <w:rPr>
          <w:rFonts w:ascii="仿宋" w:eastAsia="仿宋" w:hAnsi="仿宋" w:cs="仿宋" w:hint="eastAsia"/>
          <w:color w:val="000000"/>
          <w:kern w:val="0"/>
          <w:sz w:val="30"/>
          <w:szCs w:val="30"/>
        </w:rPr>
        <w:t>元，其中预算拨款支出</w:t>
      </w:r>
      <w:r>
        <w:rPr>
          <w:rFonts w:ascii="仿宋" w:eastAsia="仿宋" w:hAnsi="仿宋" w:cs="仿宋" w:hint="eastAsia"/>
          <w:color w:val="000000"/>
          <w:kern w:val="0"/>
          <w:sz w:val="30"/>
          <w:szCs w:val="30"/>
        </w:rPr>
        <w:t>5820668.10</w:t>
      </w:r>
      <w:r>
        <w:rPr>
          <w:rFonts w:ascii="仿宋" w:eastAsia="仿宋" w:hAnsi="仿宋" w:cs="仿宋" w:hint="eastAsia"/>
          <w:color w:val="000000"/>
          <w:kern w:val="0"/>
          <w:sz w:val="30"/>
          <w:szCs w:val="30"/>
        </w:rPr>
        <w:t>元。</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工资福利支出</w:t>
      </w:r>
      <w:r>
        <w:rPr>
          <w:rFonts w:ascii="仿宋" w:eastAsia="仿宋" w:hAnsi="仿宋" w:cs="仿宋" w:hint="eastAsia"/>
          <w:color w:val="000000"/>
          <w:kern w:val="0"/>
          <w:sz w:val="30"/>
          <w:szCs w:val="30"/>
        </w:rPr>
        <w:t>3079831.46</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其中：基本工资</w:t>
      </w:r>
      <w:r>
        <w:rPr>
          <w:rFonts w:ascii="仿宋" w:eastAsia="仿宋" w:hAnsi="仿宋" w:cs="仿宋" w:hint="eastAsia"/>
          <w:color w:val="000000"/>
          <w:kern w:val="0"/>
          <w:sz w:val="30"/>
          <w:szCs w:val="30"/>
        </w:rPr>
        <w:t>570764.34</w:t>
      </w:r>
      <w:r>
        <w:rPr>
          <w:rFonts w:ascii="仿宋" w:eastAsia="仿宋" w:hAnsi="仿宋" w:cs="仿宋" w:hint="eastAsia"/>
          <w:color w:val="000000"/>
          <w:kern w:val="0"/>
          <w:sz w:val="30"/>
          <w:szCs w:val="30"/>
        </w:rPr>
        <w:t>元，津贴补贴</w:t>
      </w:r>
      <w:r>
        <w:rPr>
          <w:rFonts w:ascii="仿宋" w:eastAsia="仿宋" w:hAnsi="仿宋" w:cs="仿宋" w:hint="eastAsia"/>
          <w:color w:val="000000"/>
          <w:kern w:val="0"/>
          <w:sz w:val="30"/>
          <w:szCs w:val="30"/>
        </w:rPr>
        <w:t>639030</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奖金</w:t>
      </w:r>
      <w:r>
        <w:rPr>
          <w:rFonts w:ascii="仿宋" w:eastAsia="仿宋" w:hAnsi="仿宋" w:cs="仿宋" w:hint="eastAsia"/>
          <w:color w:val="000000"/>
          <w:kern w:val="0"/>
          <w:sz w:val="30"/>
          <w:szCs w:val="30"/>
        </w:rPr>
        <w:t>309183</w:t>
      </w:r>
      <w:r>
        <w:rPr>
          <w:rFonts w:ascii="仿宋" w:eastAsia="仿宋" w:hAnsi="仿宋" w:cs="仿宋" w:hint="eastAsia"/>
          <w:color w:val="000000"/>
          <w:kern w:val="0"/>
          <w:sz w:val="30"/>
          <w:szCs w:val="30"/>
        </w:rPr>
        <w:t>元，绩效工资</w:t>
      </w:r>
      <w:r>
        <w:rPr>
          <w:rFonts w:ascii="仿宋" w:eastAsia="仿宋" w:hAnsi="仿宋" w:cs="仿宋" w:hint="eastAsia"/>
          <w:color w:val="000000"/>
          <w:kern w:val="0"/>
          <w:sz w:val="30"/>
          <w:szCs w:val="30"/>
        </w:rPr>
        <w:t>111715</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，伙食补助</w:t>
      </w:r>
      <w:r>
        <w:rPr>
          <w:rFonts w:ascii="仿宋" w:eastAsia="仿宋" w:hAnsi="仿宋" w:cs="仿宋" w:hint="eastAsia"/>
          <w:color w:val="000000"/>
          <w:kern w:val="0"/>
          <w:sz w:val="30"/>
          <w:szCs w:val="30"/>
        </w:rPr>
        <w:lastRenderedPageBreak/>
        <w:t>107356</w:t>
      </w:r>
      <w:r>
        <w:rPr>
          <w:rFonts w:ascii="仿宋" w:eastAsia="仿宋" w:hAnsi="仿宋" w:cs="仿宋" w:hint="eastAsia"/>
          <w:color w:val="000000"/>
          <w:kern w:val="0"/>
          <w:sz w:val="30"/>
          <w:szCs w:val="30"/>
        </w:rPr>
        <w:t>元，社会保障缴费</w:t>
      </w:r>
      <w:r>
        <w:rPr>
          <w:rFonts w:ascii="仿宋" w:eastAsia="仿宋" w:hAnsi="仿宋" w:cs="仿宋" w:hint="eastAsia"/>
          <w:color w:val="000000"/>
          <w:kern w:val="0"/>
          <w:sz w:val="30"/>
          <w:szCs w:val="30"/>
        </w:rPr>
        <w:t>891567.12</w:t>
      </w:r>
      <w:r>
        <w:rPr>
          <w:rFonts w:ascii="仿宋" w:eastAsia="仿宋" w:hAnsi="仿宋" w:cs="仿宋" w:hint="eastAsia"/>
          <w:color w:val="000000"/>
          <w:kern w:val="0"/>
          <w:sz w:val="30"/>
          <w:szCs w:val="30"/>
        </w:rPr>
        <w:t>元，住房公积金</w:t>
      </w:r>
      <w:r>
        <w:rPr>
          <w:rFonts w:ascii="仿宋" w:eastAsia="仿宋" w:hAnsi="仿宋" w:cs="仿宋" w:hint="eastAsia"/>
          <w:color w:val="000000"/>
          <w:kern w:val="0"/>
          <w:sz w:val="30"/>
          <w:szCs w:val="30"/>
        </w:rPr>
        <w:t>450216</w:t>
      </w:r>
      <w:r>
        <w:rPr>
          <w:rFonts w:ascii="仿宋" w:eastAsia="仿宋" w:hAnsi="仿宋" w:cs="仿宋" w:hint="eastAsia"/>
          <w:color w:val="000000"/>
          <w:kern w:val="0"/>
          <w:sz w:val="30"/>
          <w:szCs w:val="30"/>
        </w:rPr>
        <w:t>元。</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商品服务支出</w:t>
      </w:r>
      <w:r>
        <w:rPr>
          <w:rFonts w:ascii="仿宋" w:eastAsia="仿宋" w:hAnsi="仿宋" w:cs="仿宋" w:hint="eastAsia"/>
          <w:color w:val="000000"/>
          <w:kern w:val="0"/>
          <w:sz w:val="30"/>
          <w:szCs w:val="30"/>
        </w:rPr>
        <w:t>1731619.64</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其中：办公费</w:t>
      </w:r>
      <w:r>
        <w:rPr>
          <w:rFonts w:ascii="仿宋" w:eastAsia="仿宋" w:hAnsi="仿宋" w:cs="仿宋" w:hint="eastAsia"/>
          <w:color w:val="000000"/>
          <w:kern w:val="0"/>
          <w:sz w:val="30"/>
          <w:szCs w:val="30"/>
        </w:rPr>
        <w:t>74491.50</w:t>
      </w:r>
      <w:r>
        <w:rPr>
          <w:rFonts w:ascii="仿宋" w:eastAsia="仿宋" w:hAnsi="仿宋" w:cs="仿宋" w:hint="eastAsia"/>
          <w:color w:val="000000"/>
          <w:kern w:val="0"/>
          <w:sz w:val="30"/>
          <w:szCs w:val="30"/>
        </w:rPr>
        <w:t>元，印刷费</w:t>
      </w:r>
      <w:r>
        <w:rPr>
          <w:rFonts w:ascii="仿宋" w:eastAsia="仿宋" w:hAnsi="仿宋" w:cs="仿宋" w:hint="eastAsia"/>
          <w:color w:val="000000"/>
          <w:kern w:val="0"/>
          <w:sz w:val="30"/>
          <w:szCs w:val="30"/>
        </w:rPr>
        <w:t>2883.60</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咨询费</w:t>
      </w:r>
      <w:r>
        <w:rPr>
          <w:rFonts w:ascii="仿宋" w:eastAsia="仿宋" w:hAnsi="仿宋" w:cs="仿宋" w:hint="eastAsia"/>
          <w:color w:val="000000"/>
          <w:kern w:val="0"/>
          <w:sz w:val="30"/>
          <w:szCs w:val="30"/>
        </w:rPr>
        <w:t>10000</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水费</w:t>
      </w:r>
      <w:r>
        <w:rPr>
          <w:rFonts w:ascii="仿宋" w:eastAsia="仿宋" w:hAnsi="仿宋" w:cs="仿宋" w:hint="eastAsia"/>
          <w:color w:val="000000"/>
          <w:kern w:val="0"/>
          <w:sz w:val="30"/>
          <w:szCs w:val="30"/>
        </w:rPr>
        <w:t>1675</w:t>
      </w:r>
      <w:r>
        <w:rPr>
          <w:rFonts w:ascii="仿宋" w:eastAsia="仿宋" w:hAnsi="仿宋" w:cs="仿宋" w:hint="eastAsia"/>
          <w:color w:val="000000"/>
          <w:kern w:val="0"/>
          <w:sz w:val="30"/>
          <w:szCs w:val="30"/>
        </w:rPr>
        <w:t>元，电费</w:t>
      </w:r>
      <w:r>
        <w:rPr>
          <w:rFonts w:ascii="仿宋" w:eastAsia="仿宋" w:hAnsi="仿宋" w:cs="仿宋" w:hint="eastAsia"/>
          <w:color w:val="000000"/>
          <w:kern w:val="0"/>
          <w:sz w:val="30"/>
          <w:szCs w:val="30"/>
        </w:rPr>
        <w:t>31858</w:t>
      </w:r>
      <w:r>
        <w:rPr>
          <w:rFonts w:ascii="仿宋" w:eastAsia="仿宋" w:hAnsi="仿宋" w:cs="仿宋" w:hint="eastAsia"/>
          <w:color w:val="000000"/>
          <w:kern w:val="0"/>
          <w:sz w:val="30"/>
          <w:szCs w:val="30"/>
        </w:rPr>
        <w:t>元，邮电费</w:t>
      </w:r>
      <w:r>
        <w:rPr>
          <w:rFonts w:ascii="仿宋" w:eastAsia="仿宋" w:hAnsi="仿宋" w:cs="仿宋" w:hint="eastAsia"/>
          <w:color w:val="000000"/>
          <w:kern w:val="0"/>
          <w:sz w:val="30"/>
          <w:szCs w:val="30"/>
        </w:rPr>
        <w:t>500</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，差旅费</w:t>
      </w:r>
      <w:r>
        <w:rPr>
          <w:rFonts w:ascii="仿宋" w:eastAsia="仿宋" w:hAnsi="仿宋" w:cs="仿宋" w:hint="eastAsia"/>
          <w:color w:val="000000"/>
          <w:kern w:val="0"/>
          <w:sz w:val="30"/>
          <w:szCs w:val="30"/>
        </w:rPr>
        <w:t>7343</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物业管理费</w:t>
      </w:r>
      <w:r>
        <w:rPr>
          <w:rFonts w:ascii="仿宋" w:eastAsia="仿宋" w:hAnsi="仿宋" w:cs="仿宋" w:hint="eastAsia"/>
          <w:color w:val="000000"/>
          <w:kern w:val="0"/>
          <w:sz w:val="30"/>
          <w:szCs w:val="30"/>
        </w:rPr>
        <w:t>3500</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维护费</w:t>
      </w:r>
      <w:r>
        <w:rPr>
          <w:rFonts w:ascii="仿宋" w:eastAsia="仿宋" w:hAnsi="仿宋" w:cs="仿宋" w:hint="eastAsia"/>
          <w:color w:val="000000"/>
          <w:kern w:val="0"/>
          <w:sz w:val="30"/>
          <w:szCs w:val="30"/>
        </w:rPr>
        <w:t>175309</w:t>
      </w:r>
      <w:r>
        <w:rPr>
          <w:rFonts w:ascii="仿宋" w:eastAsia="仿宋" w:hAnsi="仿宋" w:cs="仿宋" w:hint="eastAsia"/>
          <w:color w:val="000000"/>
          <w:kern w:val="0"/>
          <w:sz w:val="30"/>
          <w:szCs w:val="30"/>
        </w:rPr>
        <w:t>元，会议费</w:t>
      </w:r>
      <w:r>
        <w:rPr>
          <w:rFonts w:ascii="仿宋" w:eastAsia="仿宋" w:hAnsi="仿宋" w:cs="仿宋" w:hint="eastAsia"/>
          <w:color w:val="000000"/>
          <w:kern w:val="0"/>
          <w:sz w:val="30"/>
          <w:szCs w:val="30"/>
        </w:rPr>
        <w:t>15009.50</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委托业务</w:t>
      </w:r>
      <w:r>
        <w:rPr>
          <w:rFonts w:ascii="仿宋" w:eastAsia="仿宋" w:hAnsi="仿宋" w:cs="仿宋" w:hint="eastAsia"/>
          <w:color w:val="000000"/>
          <w:kern w:val="0"/>
          <w:sz w:val="30"/>
          <w:szCs w:val="30"/>
        </w:rPr>
        <w:t>费</w:t>
      </w:r>
      <w:r>
        <w:rPr>
          <w:rFonts w:ascii="仿宋" w:eastAsia="仿宋" w:hAnsi="仿宋" w:cs="仿宋" w:hint="eastAsia"/>
          <w:color w:val="000000"/>
          <w:kern w:val="0"/>
          <w:sz w:val="30"/>
          <w:szCs w:val="30"/>
        </w:rPr>
        <w:t>1200870</w:t>
      </w:r>
      <w:r>
        <w:rPr>
          <w:rFonts w:ascii="仿宋" w:eastAsia="仿宋" w:hAnsi="仿宋" w:cs="仿宋" w:hint="eastAsia"/>
          <w:color w:val="000000"/>
          <w:kern w:val="0"/>
          <w:sz w:val="30"/>
          <w:szCs w:val="30"/>
        </w:rPr>
        <w:t>元，工会经费</w:t>
      </w:r>
      <w:r>
        <w:rPr>
          <w:rFonts w:ascii="仿宋" w:eastAsia="仿宋" w:hAnsi="仿宋" w:cs="仿宋" w:hint="eastAsia"/>
          <w:color w:val="000000"/>
          <w:kern w:val="0"/>
          <w:sz w:val="30"/>
          <w:szCs w:val="30"/>
        </w:rPr>
        <w:t>121987</w:t>
      </w:r>
      <w:r>
        <w:rPr>
          <w:rFonts w:ascii="仿宋" w:eastAsia="仿宋" w:hAnsi="仿宋" w:cs="仿宋" w:hint="eastAsia"/>
          <w:color w:val="000000"/>
          <w:kern w:val="0"/>
          <w:sz w:val="30"/>
          <w:szCs w:val="30"/>
        </w:rPr>
        <w:t>元，其他商品和服务支出</w:t>
      </w:r>
      <w:r>
        <w:rPr>
          <w:rFonts w:ascii="仿宋" w:eastAsia="仿宋" w:hAnsi="仿宋" w:cs="仿宋" w:hint="eastAsia"/>
          <w:color w:val="000000"/>
          <w:kern w:val="0"/>
          <w:sz w:val="30"/>
          <w:szCs w:val="30"/>
        </w:rPr>
        <w:t>86193.04</w:t>
      </w:r>
      <w:r>
        <w:rPr>
          <w:rFonts w:ascii="仿宋" w:eastAsia="仿宋" w:hAnsi="仿宋" w:cs="仿宋" w:hint="eastAsia"/>
          <w:color w:val="000000"/>
          <w:kern w:val="0"/>
          <w:sz w:val="30"/>
          <w:szCs w:val="30"/>
        </w:rPr>
        <w:t>元。</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对个人和家庭的补助</w:t>
      </w:r>
      <w:r>
        <w:rPr>
          <w:rFonts w:ascii="仿宋" w:eastAsia="仿宋" w:hAnsi="仿宋" w:cs="仿宋" w:hint="eastAsia"/>
          <w:color w:val="000000"/>
          <w:kern w:val="0"/>
          <w:sz w:val="30"/>
          <w:szCs w:val="30"/>
        </w:rPr>
        <w:t>990316</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其中：离休费</w:t>
      </w:r>
      <w:r>
        <w:rPr>
          <w:rFonts w:ascii="仿宋" w:eastAsia="仿宋" w:hAnsi="仿宋" w:cs="仿宋" w:hint="eastAsia"/>
          <w:color w:val="000000"/>
          <w:kern w:val="0"/>
          <w:sz w:val="30"/>
          <w:szCs w:val="30"/>
        </w:rPr>
        <w:t>178756</w:t>
      </w:r>
      <w:r>
        <w:rPr>
          <w:rFonts w:ascii="仿宋" w:eastAsia="仿宋" w:hAnsi="仿宋" w:cs="仿宋" w:hint="eastAsia"/>
          <w:color w:val="000000"/>
          <w:kern w:val="0"/>
          <w:sz w:val="30"/>
          <w:szCs w:val="30"/>
        </w:rPr>
        <w:t>元，抚恤金</w:t>
      </w:r>
      <w:r>
        <w:rPr>
          <w:rFonts w:ascii="仿宋" w:eastAsia="仿宋" w:hAnsi="仿宋" w:cs="仿宋" w:hint="eastAsia"/>
          <w:color w:val="000000"/>
          <w:kern w:val="0"/>
          <w:sz w:val="30"/>
          <w:szCs w:val="30"/>
        </w:rPr>
        <w:t>488620</w:t>
      </w:r>
      <w:r>
        <w:rPr>
          <w:rFonts w:ascii="仿宋" w:eastAsia="仿宋" w:hAnsi="仿宋" w:cs="仿宋" w:hint="eastAsia"/>
          <w:color w:val="000000"/>
          <w:kern w:val="0"/>
          <w:sz w:val="30"/>
          <w:szCs w:val="30"/>
        </w:rPr>
        <w:t>元，生活补助</w:t>
      </w:r>
      <w:r>
        <w:rPr>
          <w:rFonts w:ascii="仿宋" w:eastAsia="仿宋" w:hAnsi="仿宋" w:cs="仿宋" w:hint="eastAsia"/>
          <w:color w:val="000000"/>
          <w:kern w:val="0"/>
          <w:sz w:val="30"/>
          <w:szCs w:val="30"/>
        </w:rPr>
        <w:t>98908</w:t>
      </w:r>
      <w:r>
        <w:rPr>
          <w:rFonts w:ascii="仿宋" w:eastAsia="仿宋" w:hAnsi="仿宋" w:cs="仿宋" w:hint="eastAsia"/>
          <w:color w:val="000000"/>
          <w:kern w:val="0"/>
          <w:sz w:val="30"/>
          <w:szCs w:val="30"/>
        </w:rPr>
        <w:t>元，其他对个人和家庭的补助支出</w:t>
      </w:r>
      <w:r>
        <w:rPr>
          <w:rFonts w:ascii="仿宋" w:eastAsia="仿宋" w:hAnsi="仿宋" w:cs="仿宋" w:hint="eastAsia"/>
          <w:color w:val="000000"/>
          <w:kern w:val="0"/>
          <w:sz w:val="30"/>
          <w:szCs w:val="30"/>
        </w:rPr>
        <w:t>224032</w:t>
      </w:r>
      <w:r>
        <w:rPr>
          <w:rFonts w:ascii="仿宋" w:eastAsia="仿宋" w:hAnsi="仿宋" w:cs="仿宋" w:hint="eastAsia"/>
          <w:color w:val="000000"/>
          <w:kern w:val="0"/>
          <w:sz w:val="30"/>
          <w:szCs w:val="30"/>
        </w:rPr>
        <w:t>元。</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资本性支出</w:t>
      </w:r>
      <w:r>
        <w:rPr>
          <w:rFonts w:ascii="仿宋" w:eastAsia="仿宋" w:hAnsi="仿宋" w:cs="仿宋" w:hint="eastAsia"/>
          <w:color w:val="000000"/>
          <w:kern w:val="0"/>
          <w:sz w:val="30"/>
          <w:szCs w:val="30"/>
        </w:rPr>
        <w:t>18901</w:t>
      </w:r>
      <w:r>
        <w:rPr>
          <w:rFonts w:ascii="仿宋" w:eastAsia="仿宋" w:hAnsi="仿宋" w:cs="仿宋" w:hint="eastAsia"/>
          <w:color w:val="000000"/>
          <w:kern w:val="0"/>
          <w:sz w:val="30"/>
          <w:szCs w:val="30"/>
        </w:rPr>
        <w:t>元。其中办公设备购置</w:t>
      </w:r>
      <w:r>
        <w:rPr>
          <w:rFonts w:ascii="仿宋" w:eastAsia="仿宋" w:hAnsi="仿宋" w:cs="仿宋" w:hint="eastAsia"/>
          <w:color w:val="000000"/>
          <w:kern w:val="0"/>
          <w:sz w:val="30"/>
          <w:szCs w:val="30"/>
        </w:rPr>
        <w:t>15221</w:t>
      </w:r>
      <w:r>
        <w:rPr>
          <w:rFonts w:ascii="仿宋" w:eastAsia="仿宋" w:hAnsi="仿宋" w:cs="仿宋" w:hint="eastAsia"/>
          <w:color w:val="000000"/>
          <w:kern w:val="0"/>
          <w:sz w:val="30"/>
          <w:szCs w:val="30"/>
        </w:rPr>
        <w:t>元，专用设备购置</w:t>
      </w:r>
      <w:r>
        <w:rPr>
          <w:rFonts w:ascii="仿宋" w:eastAsia="仿宋" w:hAnsi="仿宋" w:cs="仿宋" w:hint="eastAsia"/>
          <w:color w:val="000000"/>
          <w:kern w:val="0"/>
          <w:sz w:val="30"/>
          <w:szCs w:val="30"/>
        </w:rPr>
        <w:t>3680</w:t>
      </w:r>
      <w:r>
        <w:rPr>
          <w:rFonts w:ascii="仿宋" w:eastAsia="仿宋" w:hAnsi="仿宋" w:cs="仿宋" w:hint="eastAsia"/>
          <w:color w:val="000000"/>
          <w:kern w:val="0"/>
          <w:sz w:val="30"/>
          <w:szCs w:val="30"/>
        </w:rPr>
        <w:t>元。</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b/>
          <w:bCs/>
          <w:color w:val="000000"/>
          <w:kern w:val="0"/>
          <w:sz w:val="30"/>
          <w:szCs w:val="30"/>
        </w:rPr>
        <w:t>（二）</w:t>
      </w:r>
      <w:r>
        <w:rPr>
          <w:rFonts w:ascii="仿宋" w:eastAsia="仿宋" w:hAnsi="仿宋" w:cs="仿宋" w:hint="eastAsia"/>
          <w:b/>
          <w:bCs/>
          <w:color w:val="000000"/>
          <w:kern w:val="0"/>
          <w:sz w:val="30"/>
          <w:szCs w:val="30"/>
        </w:rPr>
        <w:t>绩效评价工作情况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为进一步规范财政资金管理，牢固树立预算绩效理念，强化责任，提高财政资金使用效益，根据《预算法》及上级有关部门要求，成立了由一把手、分管领导、财务、业务、监事会人员参加的绩效自评小组，对部门整体支出特别是津补贴落实、资产管理、三公经费、预决算公开、区委政府年度绩效目标个性指标完成等情况进行评价。</w:t>
      </w:r>
    </w:p>
    <w:p w:rsidR="00945EAE" w:rsidRDefault="002B0092" w:rsidP="00730A37">
      <w:pPr>
        <w:widowControl w:val="0"/>
        <w:spacing w:line="600" w:lineRule="exact"/>
        <w:ind w:firstLineChars="200" w:firstLine="630"/>
        <w:rPr>
          <w:rFonts w:ascii="仿宋" w:eastAsia="仿宋" w:hAnsi="仿宋" w:cs="仿宋"/>
          <w:b/>
          <w:bCs/>
          <w:color w:val="000000"/>
          <w:kern w:val="0"/>
          <w:sz w:val="30"/>
          <w:szCs w:val="30"/>
        </w:rPr>
      </w:pPr>
      <w:r>
        <w:rPr>
          <w:rFonts w:ascii="仿宋" w:eastAsia="仿宋" w:hAnsi="仿宋" w:cs="仿宋" w:hint="eastAsia"/>
          <w:b/>
          <w:bCs/>
          <w:color w:val="000000"/>
          <w:kern w:val="0"/>
          <w:sz w:val="30"/>
          <w:szCs w:val="30"/>
        </w:rPr>
        <w:t>（三）</w:t>
      </w:r>
      <w:r>
        <w:rPr>
          <w:rFonts w:ascii="仿宋" w:eastAsia="仿宋" w:hAnsi="仿宋" w:cs="仿宋" w:hint="eastAsia"/>
          <w:b/>
          <w:bCs/>
          <w:color w:val="000000"/>
          <w:kern w:val="0"/>
          <w:sz w:val="30"/>
          <w:szCs w:val="30"/>
        </w:rPr>
        <w:t>主要绩效及评价结论</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按照区委、区政府及市供销社要求，围绕保系统安全、保系统稳定、保资产增值、保机关运转的目标，不断提升供销社服务水平，保障有关人员待遇落实，推进供销社综合改革，抓好农村现代网络</w:t>
      </w:r>
      <w:r>
        <w:rPr>
          <w:rFonts w:ascii="仿宋" w:eastAsia="仿宋" w:hAnsi="仿宋" w:cs="仿宋" w:hint="eastAsia"/>
          <w:color w:val="000000"/>
          <w:kern w:val="0"/>
          <w:sz w:val="30"/>
          <w:szCs w:val="30"/>
        </w:rPr>
        <w:lastRenderedPageBreak/>
        <w:t>建设，全面提升供销</w:t>
      </w:r>
      <w:r>
        <w:rPr>
          <w:rFonts w:ascii="仿宋" w:eastAsia="仿宋" w:hAnsi="仿宋" w:cs="仿宋" w:hint="eastAsia"/>
          <w:color w:val="000000"/>
          <w:kern w:val="0"/>
          <w:sz w:val="30"/>
          <w:szCs w:val="30"/>
        </w:rPr>
        <w:t>社发展水平，完成</w:t>
      </w:r>
      <w:r>
        <w:rPr>
          <w:rFonts w:ascii="仿宋" w:eastAsia="仿宋" w:hAnsi="仿宋" w:cs="仿宋" w:hint="eastAsia"/>
          <w:color w:val="000000"/>
          <w:kern w:val="0"/>
          <w:sz w:val="30"/>
          <w:szCs w:val="30"/>
        </w:rPr>
        <w:t>了</w:t>
      </w:r>
      <w:r>
        <w:rPr>
          <w:rFonts w:ascii="仿宋" w:eastAsia="仿宋" w:hAnsi="仿宋" w:cs="仿宋" w:hint="eastAsia"/>
          <w:color w:val="000000"/>
          <w:kern w:val="0"/>
          <w:sz w:val="30"/>
          <w:szCs w:val="30"/>
        </w:rPr>
        <w:t>区委、区政府交办的各项中心工作。</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全系统完成商品</w:t>
      </w:r>
      <w:r>
        <w:rPr>
          <w:rFonts w:ascii="仿宋" w:eastAsia="仿宋" w:hAnsi="仿宋" w:cs="仿宋" w:hint="eastAsia"/>
          <w:color w:val="000000"/>
          <w:kern w:val="0"/>
          <w:sz w:val="30"/>
          <w:szCs w:val="30"/>
        </w:rPr>
        <w:t>购进总额</w:t>
      </w:r>
      <w:r>
        <w:rPr>
          <w:rFonts w:ascii="仿宋" w:eastAsia="仿宋" w:hAnsi="仿宋" w:cs="仿宋" w:hint="eastAsia"/>
          <w:color w:val="000000"/>
          <w:kern w:val="0"/>
          <w:sz w:val="30"/>
          <w:szCs w:val="30"/>
        </w:rPr>
        <w:t>246100</w:t>
      </w:r>
      <w:r>
        <w:rPr>
          <w:rFonts w:ascii="仿宋" w:eastAsia="仿宋" w:hAnsi="仿宋" w:cs="仿宋" w:hint="eastAsia"/>
          <w:color w:val="000000"/>
          <w:kern w:val="0"/>
          <w:sz w:val="30"/>
          <w:szCs w:val="30"/>
        </w:rPr>
        <w:t>万元，商品</w:t>
      </w:r>
      <w:r>
        <w:rPr>
          <w:rFonts w:ascii="仿宋" w:eastAsia="仿宋" w:hAnsi="仿宋" w:cs="仿宋" w:hint="eastAsia"/>
          <w:color w:val="000000"/>
          <w:kern w:val="0"/>
          <w:sz w:val="30"/>
          <w:szCs w:val="30"/>
        </w:rPr>
        <w:t>销售总额</w:t>
      </w:r>
      <w:r>
        <w:rPr>
          <w:rFonts w:ascii="仿宋" w:eastAsia="仿宋" w:hAnsi="仿宋" w:cs="仿宋" w:hint="eastAsia"/>
          <w:color w:val="000000"/>
          <w:kern w:val="0"/>
          <w:sz w:val="30"/>
          <w:szCs w:val="30"/>
        </w:rPr>
        <w:t>296110</w:t>
      </w:r>
      <w:r>
        <w:rPr>
          <w:rFonts w:ascii="仿宋" w:eastAsia="仿宋" w:hAnsi="仿宋" w:cs="仿宋" w:hint="eastAsia"/>
          <w:color w:val="000000"/>
          <w:kern w:val="0"/>
          <w:sz w:val="30"/>
          <w:szCs w:val="30"/>
        </w:rPr>
        <w:t>万元，实现利润</w:t>
      </w:r>
      <w:r>
        <w:rPr>
          <w:rFonts w:ascii="仿宋" w:eastAsia="仿宋" w:hAnsi="仿宋" w:cs="仿宋" w:hint="eastAsia"/>
          <w:color w:val="000000"/>
          <w:kern w:val="0"/>
          <w:sz w:val="30"/>
          <w:szCs w:val="30"/>
        </w:rPr>
        <w:t>1920</w:t>
      </w:r>
      <w:r>
        <w:rPr>
          <w:rFonts w:ascii="仿宋" w:eastAsia="仿宋" w:hAnsi="仿宋" w:cs="仿宋" w:hint="eastAsia"/>
          <w:color w:val="000000"/>
          <w:kern w:val="0"/>
          <w:sz w:val="30"/>
          <w:szCs w:val="30"/>
        </w:rPr>
        <w:t>万元，；资产总额</w:t>
      </w:r>
      <w:r>
        <w:rPr>
          <w:rFonts w:ascii="仿宋" w:eastAsia="仿宋" w:hAnsi="仿宋" w:cs="仿宋" w:hint="eastAsia"/>
          <w:color w:val="000000"/>
          <w:kern w:val="0"/>
          <w:sz w:val="30"/>
          <w:szCs w:val="30"/>
        </w:rPr>
        <w:t>47653</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，所有者权益</w:t>
      </w:r>
      <w:r>
        <w:rPr>
          <w:rFonts w:ascii="仿宋" w:eastAsia="仿宋" w:hAnsi="仿宋" w:cs="仿宋" w:hint="eastAsia"/>
          <w:color w:val="000000"/>
          <w:kern w:val="0"/>
          <w:sz w:val="30"/>
          <w:szCs w:val="30"/>
        </w:rPr>
        <w:t>25490</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截止</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年底，赫山区现有</w:t>
      </w:r>
      <w:r>
        <w:rPr>
          <w:rFonts w:ascii="仿宋" w:eastAsia="仿宋" w:hAnsi="仿宋" w:cs="仿宋" w:hint="eastAsia"/>
          <w:color w:val="000000"/>
          <w:kern w:val="0"/>
          <w:sz w:val="30"/>
          <w:szCs w:val="30"/>
        </w:rPr>
        <w:t>10</w:t>
      </w:r>
      <w:r>
        <w:rPr>
          <w:rFonts w:ascii="仿宋" w:eastAsia="仿宋" w:hAnsi="仿宋" w:cs="仿宋" w:hint="eastAsia"/>
          <w:color w:val="000000"/>
          <w:kern w:val="0"/>
          <w:sz w:val="30"/>
          <w:szCs w:val="30"/>
        </w:rPr>
        <w:t>个乡镇，共组建</w:t>
      </w:r>
      <w:r>
        <w:rPr>
          <w:rFonts w:ascii="仿宋" w:eastAsia="仿宋" w:hAnsi="仿宋" w:cs="仿宋" w:hint="eastAsia"/>
          <w:color w:val="000000"/>
          <w:kern w:val="0"/>
          <w:sz w:val="30"/>
          <w:szCs w:val="30"/>
        </w:rPr>
        <w:t>11</w:t>
      </w:r>
      <w:r>
        <w:rPr>
          <w:rFonts w:ascii="仿宋" w:eastAsia="仿宋" w:hAnsi="仿宋" w:cs="仿宋" w:hint="eastAsia"/>
          <w:color w:val="000000"/>
          <w:kern w:val="0"/>
          <w:sz w:val="30"/>
          <w:szCs w:val="30"/>
        </w:rPr>
        <w:t>个新型基层社，覆盖率</w:t>
      </w:r>
      <w:r>
        <w:rPr>
          <w:rFonts w:ascii="仿宋" w:eastAsia="仿宋" w:hAnsi="仿宋" w:cs="仿宋" w:hint="eastAsia"/>
          <w:color w:val="000000"/>
          <w:kern w:val="0"/>
          <w:sz w:val="30"/>
          <w:szCs w:val="30"/>
        </w:rPr>
        <w:t>100%</w:t>
      </w:r>
      <w:r>
        <w:rPr>
          <w:rFonts w:ascii="仿宋" w:eastAsia="仿宋" w:hAnsi="仿宋" w:cs="仿宋" w:hint="eastAsia"/>
          <w:color w:val="000000"/>
          <w:kern w:val="0"/>
          <w:sz w:val="30"/>
          <w:szCs w:val="30"/>
        </w:rPr>
        <w:t>，村级服务社</w:t>
      </w:r>
      <w:r>
        <w:rPr>
          <w:rFonts w:ascii="仿宋" w:eastAsia="仿宋" w:hAnsi="仿宋" w:cs="仿宋" w:hint="eastAsia"/>
          <w:color w:val="000000"/>
          <w:kern w:val="0"/>
          <w:sz w:val="30"/>
          <w:szCs w:val="30"/>
        </w:rPr>
        <w:t>108</w:t>
      </w:r>
      <w:r>
        <w:rPr>
          <w:rFonts w:ascii="仿宋" w:eastAsia="仿宋" w:hAnsi="仿宋" w:cs="仿宋" w:hint="eastAsia"/>
          <w:color w:val="000000"/>
          <w:kern w:val="0"/>
          <w:sz w:val="30"/>
          <w:szCs w:val="30"/>
        </w:rPr>
        <w:t>个（全区</w:t>
      </w:r>
      <w:r>
        <w:rPr>
          <w:rFonts w:ascii="仿宋" w:eastAsia="仿宋" w:hAnsi="仿宋" w:cs="仿宋" w:hint="eastAsia"/>
          <w:color w:val="000000"/>
          <w:kern w:val="0"/>
          <w:sz w:val="30"/>
          <w:szCs w:val="30"/>
        </w:rPr>
        <w:t>134</w:t>
      </w:r>
      <w:r>
        <w:rPr>
          <w:rFonts w:ascii="仿宋" w:eastAsia="仿宋" w:hAnsi="仿宋" w:cs="仿宋" w:hint="eastAsia"/>
          <w:color w:val="000000"/>
          <w:kern w:val="0"/>
          <w:sz w:val="30"/>
          <w:szCs w:val="30"/>
        </w:rPr>
        <w:t>个行政村），覆盖率达</w:t>
      </w:r>
      <w:r>
        <w:rPr>
          <w:rFonts w:ascii="仿宋" w:eastAsia="仿宋" w:hAnsi="仿宋" w:cs="仿宋" w:hint="eastAsia"/>
          <w:color w:val="000000"/>
          <w:kern w:val="0"/>
          <w:sz w:val="30"/>
          <w:szCs w:val="30"/>
        </w:rPr>
        <w:t>80</w:t>
      </w:r>
      <w:r>
        <w:rPr>
          <w:rFonts w:ascii="仿宋" w:eastAsia="仿宋" w:hAnsi="仿宋" w:cs="仿宋" w:hint="eastAsia"/>
          <w:color w:val="000000"/>
          <w:kern w:val="0"/>
          <w:sz w:val="30"/>
          <w:szCs w:val="30"/>
        </w:rPr>
        <w:t>以上</w:t>
      </w:r>
      <w:r>
        <w:rPr>
          <w:rFonts w:ascii="仿宋" w:eastAsia="仿宋" w:hAnsi="仿宋" w:cs="仿宋" w:hint="eastAsia"/>
          <w:color w:val="000000"/>
          <w:kern w:val="0"/>
          <w:sz w:val="30"/>
          <w:szCs w:val="30"/>
        </w:rPr>
        <w:t>，全部完成了区委、区政府下达的个性指标任务。</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有序推进改革，组织体系日臻完善。按照区委区政府益赫发（</w:t>
      </w:r>
      <w:r>
        <w:rPr>
          <w:rFonts w:ascii="仿宋" w:eastAsia="仿宋" w:hAnsi="仿宋" w:cs="仿宋" w:hint="eastAsia"/>
          <w:color w:val="000000"/>
          <w:kern w:val="0"/>
          <w:sz w:val="30"/>
          <w:szCs w:val="30"/>
        </w:rPr>
        <w:t>2017</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7</w:t>
      </w:r>
      <w:r>
        <w:rPr>
          <w:rFonts w:ascii="仿宋" w:eastAsia="仿宋" w:hAnsi="仿宋" w:cs="仿宋" w:hint="eastAsia"/>
          <w:color w:val="000000"/>
          <w:kern w:val="0"/>
          <w:sz w:val="30"/>
          <w:szCs w:val="30"/>
        </w:rPr>
        <w:t>号文件《关于深化供销合作社综合改革的意见》，积极拓展经营服务领域、履行为农服务职责：</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一是整合再生资源回收利用</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在确保以往网点正常运转的前提下，</w:t>
      </w:r>
      <w:r>
        <w:rPr>
          <w:rFonts w:ascii="仿宋" w:eastAsia="仿宋" w:hAnsi="仿宋" w:cs="仿宋" w:hint="eastAsia"/>
          <w:color w:val="000000"/>
          <w:kern w:val="0"/>
          <w:sz w:val="30"/>
          <w:szCs w:val="30"/>
        </w:rPr>
        <w:t>严格源头管控，严密审查，备案登记从事再生资源回收利用的企业和个体户，如实核发《再生资源经营户备案登记证明；开展市场稽查，定期与公安、市监、环保等职能部门开展联合执法，严厉打击再生资源行业的违法违规行为；同时注重宣传培训，开展再生资源行业安全生产和环境保护等方面的法律法规宣传活动，深入解读、领会、宣传《</w:t>
      </w:r>
      <w:r>
        <w:rPr>
          <w:rFonts w:ascii="仿宋" w:eastAsia="仿宋" w:hAnsi="仿宋" w:cs="仿宋" w:hint="eastAsia"/>
          <w:color w:val="000000"/>
          <w:kern w:val="0"/>
          <w:sz w:val="30"/>
          <w:szCs w:val="30"/>
        </w:rPr>
        <w:t>再生资源回收管理办法》《再生资源回收经营者备案说明》《湖南省进一步加强塑料污染治理的实施方案》等文件精神，从思想上强化再生资源管理意识。</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二是积极申报“新网工程”项目，推动“三位一体”模式落地。通过推荐加盟企业申报“新网工程”项目，调动加盟企业积极性，为美</w:t>
      </w:r>
      <w:r>
        <w:rPr>
          <w:rFonts w:ascii="仿宋" w:eastAsia="仿宋" w:hAnsi="仿宋" w:cs="仿宋" w:hint="eastAsia"/>
          <w:color w:val="000000"/>
          <w:kern w:val="0"/>
          <w:sz w:val="30"/>
          <w:szCs w:val="30"/>
        </w:rPr>
        <w:lastRenderedPageBreak/>
        <w:t>丽乡村建设发挥作用；同时，积极推动加盟企业和基层组织“三位一体”项目试点落地，支持“三位一体”综合合作体系建设和规范提升，因地制宜积极探素“三位一体”综合合作的实现方式和有效途径，采用“互助资金</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互助社</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农户”的运行模式，扩大</w:t>
      </w:r>
      <w:r>
        <w:rPr>
          <w:rFonts w:ascii="仿宋" w:eastAsia="仿宋" w:hAnsi="仿宋" w:cs="仿宋" w:hint="eastAsia"/>
          <w:color w:val="000000"/>
          <w:kern w:val="0"/>
          <w:sz w:val="30"/>
          <w:szCs w:val="30"/>
        </w:rPr>
        <w:t>“三位一体”综合覆盖面，大力推</w:t>
      </w:r>
      <w:r>
        <w:rPr>
          <w:rFonts w:ascii="仿宋" w:eastAsia="仿宋" w:hAnsi="仿宋" w:cs="仿宋" w:hint="eastAsia"/>
          <w:color w:val="000000"/>
          <w:kern w:val="0"/>
          <w:sz w:val="30"/>
          <w:szCs w:val="30"/>
        </w:rPr>
        <w:t>动农业、农村生产、供销、信用“三位一体”综合体发展。</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三是积极抓好乡村振兴。按照区委、区政府乡村振兴要求，成立了专门乡村振兴帮扶工作小组，由单位主要负责人抓此项工作，派出专人驻村。并根据八字哨镇大湖村实际情况，制定帮扶工作方案，明确职责，挤出资金扶持。承担了我社作为为农服务的合作经济组织，在乡村振兴战略主的重要责任。</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把握底线，实现系统平安稳定。全系统共下岗人员</w:t>
      </w:r>
      <w:r>
        <w:rPr>
          <w:rFonts w:ascii="仿宋" w:eastAsia="仿宋" w:hAnsi="仿宋" w:cs="仿宋" w:hint="eastAsia"/>
          <w:color w:val="000000"/>
          <w:kern w:val="0"/>
          <w:sz w:val="30"/>
          <w:szCs w:val="30"/>
        </w:rPr>
        <w:t>64</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人，失业人员</w:t>
      </w:r>
      <w:r>
        <w:rPr>
          <w:rFonts w:ascii="仿宋" w:eastAsia="仿宋" w:hAnsi="仿宋" w:cs="仿宋" w:hint="eastAsia"/>
          <w:color w:val="000000"/>
          <w:kern w:val="0"/>
          <w:sz w:val="30"/>
          <w:szCs w:val="30"/>
        </w:rPr>
        <w:t>832</w:t>
      </w:r>
      <w:r>
        <w:rPr>
          <w:rFonts w:ascii="仿宋" w:eastAsia="仿宋" w:hAnsi="仿宋" w:cs="仿宋" w:hint="eastAsia"/>
          <w:color w:val="000000"/>
          <w:kern w:val="0"/>
          <w:sz w:val="30"/>
          <w:szCs w:val="30"/>
        </w:rPr>
        <w:t>人，其中涉军人员</w:t>
      </w:r>
      <w:r>
        <w:rPr>
          <w:rFonts w:ascii="仿宋" w:eastAsia="仿宋" w:hAnsi="仿宋" w:cs="仿宋" w:hint="eastAsia"/>
          <w:color w:val="000000"/>
          <w:kern w:val="0"/>
          <w:sz w:val="30"/>
          <w:szCs w:val="30"/>
        </w:rPr>
        <w:t>61</w:t>
      </w:r>
      <w:r>
        <w:rPr>
          <w:rFonts w:ascii="仿宋" w:eastAsia="仿宋" w:hAnsi="仿宋" w:cs="仿宋" w:hint="eastAsia"/>
          <w:color w:val="000000"/>
          <w:kern w:val="0"/>
          <w:sz w:val="30"/>
          <w:szCs w:val="30"/>
        </w:rPr>
        <w:t>0</w:t>
      </w:r>
      <w:r>
        <w:rPr>
          <w:rFonts w:ascii="仿宋" w:eastAsia="仿宋" w:hAnsi="仿宋" w:cs="仿宋" w:hint="eastAsia"/>
          <w:color w:val="000000"/>
          <w:kern w:val="0"/>
          <w:sz w:val="30"/>
          <w:szCs w:val="30"/>
        </w:rPr>
        <w:t>人，养老金欠费</w:t>
      </w:r>
      <w:r>
        <w:rPr>
          <w:rFonts w:ascii="仿宋" w:eastAsia="仿宋" w:hAnsi="仿宋" w:cs="仿宋" w:hint="eastAsia"/>
          <w:color w:val="000000"/>
          <w:kern w:val="0"/>
          <w:sz w:val="30"/>
          <w:szCs w:val="30"/>
        </w:rPr>
        <w:t>近</w:t>
      </w:r>
      <w:r>
        <w:rPr>
          <w:rFonts w:ascii="仿宋" w:eastAsia="仿宋" w:hAnsi="仿宋" w:cs="仿宋" w:hint="eastAsia"/>
          <w:color w:val="000000"/>
          <w:kern w:val="0"/>
          <w:sz w:val="30"/>
          <w:szCs w:val="30"/>
        </w:rPr>
        <w:t>6000</w:t>
      </w:r>
      <w:r>
        <w:rPr>
          <w:rFonts w:ascii="仿宋" w:eastAsia="仿宋" w:hAnsi="仿宋" w:cs="仿宋" w:hint="eastAsia"/>
          <w:color w:val="000000"/>
          <w:kern w:val="0"/>
          <w:sz w:val="30"/>
          <w:szCs w:val="30"/>
        </w:rPr>
        <w:t>万</w:t>
      </w:r>
      <w:r>
        <w:rPr>
          <w:rFonts w:ascii="仿宋" w:eastAsia="仿宋" w:hAnsi="仿宋" w:cs="仿宋" w:hint="eastAsia"/>
          <w:color w:val="000000"/>
          <w:kern w:val="0"/>
          <w:sz w:val="30"/>
          <w:szCs w:val="30"/>
        </w:rPr>
        <w:t>元</w:t>
      </w:r>
      <w:r>
        <w:rPr>
          <w:rFonts w:ascii="仿宋" w:eastAsia="仿宋" w:hAnsi="仿宋" w:cs="仿宋" w:hint="eastAsia"/>
          <w:color w:val="000000"/>
          <w:kern w:val="0"/>
          <w:sz w:val="30"/>
          <w:szCs w:val="30"/>
        </w:rPr>
        <w:t>，不稳定因素众多。我们对安全生产隐患和不稳定因素，坚持一月一调度，定期</w:t>
      </w:r>
      <w:r>
        <w:rPr>
          <w:rFonts w:ascii="仿宋" w:eastAsia="仿宋" w:hAnsi="仿宋" w:cs="仿宋" w:hint="eastAsia"/>
          <w:color w:val="000000"/>
          <w:kern w:val="0"/>
          <w:sz w:val="30"/>
          <w:szCs w:val="30"/>
        </w:rPr>
        <w:t>排查；把来信来访与维护稳定有机结合，采取三邦一，五邦一，不厌其烦做工作，并积极向上级反映，争取政府及有关部门支持，解决了部分人员退休垫付的应由单位负担的社保金。特困家庭</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区社机关挤出资金解决困难等，争取职工的理解与支持</w:t>
      </w:r>
      <w:r>
        <w:rPr>
          <w:rFonts w:ascii="仿宋" w:eastAsia="仿宋" w:hAnsi="仿宋" w:cs="仿宋" w:hint="eastAsia"/>
          <w:color w:val="000000"/>
          <w:kern w:val="0"/>
          <w:sz w:val="30"/>
          <w:szCs w:val="30"/>
        </w:rPr>
        <w:t>。同时，积极做好老上访户的接访、劝返工作，</w:t>
      </w:r>
      <w:r>
        <w:rPr>
          <w:rFonts w:ascii="仿宋" w:eastAsia="仿宋" w:hAnsi="仿宋" w:cs="仿宋" w:hint="eastAsia"/>
          <w:color w:val="000000"/>
          <w:kern w:val="0"/>
          <w:sz w:val="30"/>
          <w:szCs w:val="30"/>
        </w:rPr>
        <w:t>基本维护了系统的安全稳定。</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勤俭节约</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确保机关运转。通过制定严格规章制度，严格执行有关规定，在部门经费不足的情况下，</w:t>
      </w:r>
      <w:r>
        <w:rPr>
          <w:rFonts w:ascii="仿宋" w:eastAsia="仿宋" w:hAnsi="仿宋" w:cs="仿宋" w:hint="eastAsia"/>
          <w:color w:val="000000"/>
          <w:kern w:val="0"/>
          <w:sz w:val="30"/>
          <w:szCs w:val="30"/>
        </w:rPr>
        <w:t>保障了职工利益，实现了</w:t>
      </w:r>
      <w:r>
        <w:rPr>
          <w:rFonts w:ascii="仿宋" w:eastAsia="仿宋" w:hAnsi="仿宋" w:cs="仿宋" w:hint="eastAsia"/>
          <w:color w:val="000000"/>
          <w:kern w:val="0"/>
          <w:sz w:val="30"/>
          <w:szCs w:val="30"/>
        </w:rPr>
        <w:t>机</w:t>
      </w:r>
      <w:r>
        <w:rPr>
          <w:rFonts w:ascii="仿宋" w:eastAsia="仿宋" w:hAnsi="仿宋" w:cs="仿宋" w:hint="eastAsia"/>
          <w:color w:val="000000"/>
          <w:kern w:val="0"/>
          <w:sz w:val="30"/>
          <w:szCs w:val="30"/>
        </w:rPr>
        <w:lastRenderedPageBreak/>
        <w:t>关正常运转。</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强化系统资产管理，完善了资产办法管理台账及使用登记，统一了资产租赁合同和备案管理，规范了资</w:t>
      </w:r>
      <w:r>
        <w:rPr>
          <w:rFonts w:ascii="仿宋" w:eastAsia="仿宋" w:hAnsi="仿宋" w:cs="仿宋" w:hint="eastAsia"/>
          <w:color w:val="000000"/>
          <w:kern w:val="0"/>
          <w:sz w:val="30"/>
          <w:szCs w:val="30"/>
        </w:rPr>
        <w:t>产处置办法，确保了资产的保值增值。</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统筹抓好中心工作，完成了区委、政府交办的工作任务。根据上级要求我们对党风廉政建设、文明创建、精准扶贫、法治建设常抓不懈，使系统党风、政风根本好转；形成了文明创建的良好氛围。同时，发挥工会作用，有效维护了职工切身利益。</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t>七</w:t>
      </w:r>
      <w:r>
        <w:rPr>
          <w:rFonts w:ascii="黑体" w:eastAsia="黑体" w:hAnsi="黑体" w:cs="黑体" w:hint="eastAsia"/>
          <w:color w:val="000000"/>
          <w:kern w:val="0"/>
          <w:sz w:val="30"/>
          <w:szCs w:val="30"/>
        </w:rPr>
        <w:t>、存在的问题</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支出与预算有差距，对收入支出合理的预算缺乏有效的管理；另外单位历史遗留问题情况复杂，协调处理困难。</w:t>
      </w:r>
      <w:r>
        <w:rPr>
          <w:rFonts w:ascii="仿宋" w:eastAsia="仿宋" w:hAnsi="仿宋" w:cs="仿宋" w:hint="eastAsia"/>
          <w:color w:val="000000"/>
          <w:kern w:val="0"/>
          <w:sz w:val="30"/>
          <w:szCs w:val="30"/>
        </w:rPr>
        <w:t> </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t>八、下一步改进措施</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细化预算编制工作，认真做好预算的编制。进一步加强内部机构的预算管理意识，严格按照预算编制的相关制度和要求，本着“勤俭节约、保障运转”的原则进行预算的编制，进一步提高预算编制的科学性、合理性、严谨性和可控性。</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在日常预算管理过程中，进一步加强预算支出的审核、跟踪及预算执行情况分析。</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统一思想，加强领导，明确责任，完善绩效评价管理制度，为绩效评价工作开展创造好的条件。</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把绩效评价工作作为一项日常性工作，完善绩效评价管理工作考核的长效机制。</w:t>
      </w:r>
    </w:p>
    <w:p w:rsidR="00945EAE" w:rsidRDefault="002B0092" w:rsidP="00730A37">
      <w:pPr>
        <w:widowControl w:val="0"/>
        <w:spacing w:line="600" w:lineRule="exact"/>
        <w:ind w:firstLineChars="200" w:firstLine="630"/>
        <w:rPr>
          <w:rFonts w:ascii="黑体" w:eastAsia="黑体" w:hAnsi="黑体" w:cs="黑体"/>
          <w:color w:val="000000"/>
          <w:kern w:val="0"/>
          <w:sz w:val="30"/>
          <w:szCs w:val="30"/>
        </w:rPr>
      </w:pPr>
      <w:r>
        <w:rPr>
          <w:rFonts w:ascii="黑体" w:eastAsia="黑体" w:hAnsi="黑体" w:cs="黑体" w:hint="eastAsia"/>
          <w:color w:val="000000"/>
          <w:kern w:val="0"/>
          <w:sz w:val="30"/>
          <w:szCs w:val="30"/>
        </w:rPr>
        <w:lastRenderedPageBreak/>
        <w:t>九、其他需要说明的情况</w:t>
      </w:r>
    </w:p>
    <w:p w:rsidR="00945EAE" w:rsidRDefault="002B0092" w:rsidP="00730A37">
      <w:pPr>
        <w:widowControl w:val="0"/>
        <w:spacing w:line="600" w:lineRule="exact"/>
        <w:ind w:firstLineChars="200" w:firstLine="630"/>
        <w:rPr>
          <w:rFonts w:ascii="仿宋" w:eastAsia="仿宋" w:hAnsi="仿宋" w:cs="仿宋"/>
          <w:color w:val="000000"/>
          <w:kern w:val="0"/>
          <w:sz w:val="30"/>
          <w:szCs w:val="30"/>
        </w:rPr>
      </w:pPr>
      <w:r>
        <w:rPr>
          <w:rFonts w:ascii="仿宋" w:eastAsia="仿宋" w:hAnsi="仿宋" w:cs="仿宋" w:hint="eastAsia"/>
          <w:color w:val="000000"/>
          <w:kern w:val="0"/>
          <w:sz w:val="30"/>
          <w:szCs w:val="30"/>
        </w:rPr>
        <w:t>无。</w:t>
      </w:r>
    </w:p>
    <w:p w:rsidR="00945EAE" w:rsidRDefault="002B0092" w:rsidP="00730A37">
      <w:pPr>
        <w:widowControl w:val="0"/>
        <w:spacing w:line="600" w:lineRule="exact"/>
        <w:ind w:firstLineChars="200" w:firstLine="630"/>
        <w:rPr>
          <w:rFonts w:ascii="黑体" w:eastAsia="黑体" w:hAnsi="黑体" w:cs="黑体"/>
          <w:color w:val="000000"/>
          <w:kern w:val="0"/>
          <w:sz w:val="32"/>
          <w:szCs w:val="32"/>
        </w:rPr>
      </w:pPr>
      <w:r>
        <w:rPr>
          <w:rFonts w:ascii="仿宋" w:eastAsia="仿宋" w:hAnsi="仿宋" w:cs="仿宋" w:hint="eastAsia"/>
          <w:color w:val="000000"/>
          <w:kern w:val="0"/>
          <w:sz w:val="30"/>
          <w:szCs w:val="30"/>
        </w:rPr>
        <w:t>附件：赫山区供销社</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年度部门整体支出绩效自评指标计分表</w:t>
      </w:r>
    </w:p>
    <w:p w:rsidR="00945EAE" w:rsidRDefault="00945EAE" w:rsidP="00730A37">
      <w:pPr>
        <w:widowControl w:val="0"/>
        <w:spacing w:line="600" w:lineRule="exact"/>
        <w:ind w:firstLineChars="200" w:firstLine="672"/>
        <w:rPr>
          <w:rFonts w:ascii="黑体" w:eastAsia="黑体" w:hAnsi="黑体" w:cs="黑体"/>
          <w:color w:val="000000"/>
          <w:kern w:val="0"/>
          <w:sz w:val="32"/>
          <w:szCs w:val="32"/>
        </w:rPr>
      </w:pPr>
    </w:p>
    <w:p w:rsidR="00945EAE" w:rsidRDefault="00945EAE">
      <w:pPr>
        <w:pStyle w:val="a0"/>
        <w:rPr>
          <w:rFonts w:ascii="黑体" w:eastAsia="黑体" w:hAnsi="黑体" w:cs="黑体"/>
          <w:color w:val="000000"/>
          <w:kern w:val="0"/>
          <w:sz w:val="32"/>
          <w:szCs w:val="32"/>
        </w:rPr>
      </w:pPr>
    </w:p>
    <w:p w:rsidR="00945EAE" w:rsidRDefault="00945EAE">
      <w:pPr>
        <w:pStyle w:val="a0"/>
        <w:rPr>
          <w:rFonts w:ascii="黑体" w:eastAsia="黑体" w:hAnsi="黑体" w:cs="黑体"/>
          <w:color w:val="000000"/>
          <w:kern w:val="0"/>
          <w:sz w:val="32"/>
          <w:szCs w:val="32"/>
        </w:rPr>
      </w:pPr>
    </w:p>
    <w:p w:rsidR="00945EAE" w:rsidRDefault="00945EAE">
      <w:pPr>
        <w:pStyle w:val="a0"/>
        <w:rPr>
          <w:rFonts w:ascii="黑体" w:eastAsia="黑体" w:hAnsi="黑体" w:cs="黑体"/>
          <w:color w:val="000000"/>
          <w:kern w:val="0"/>
          <w:sz w:val="32"/>
          <w:szCs w:val="32"/>
        </w:rPr>
      </w:pPr>
      <w:bookmarkStart w:id="0" w:name="_GoBack"/>
      <w:bookmarkEnd w:id="0"/>
    </w:p>
    <w:p w:rsidR="00945EAE" w:rsidRDefault="002B0092" w:rsidP="00730A37">
      <w:pPr>
        <w:widowControl w:val="0"/>
        <w:spacing w:line="600" w:lineRule="exact"/>
        <w:ind w:firstLineChars="200" w:firstLine="672"/>
        <w:rPr>
          <w:rFonts w:ascii="黑体" w:eastAsia="黑体" w:hAnsi="黑体" w:cs="黑体"/>
          <w:color w:val="000000"/>
          <w:kern w:val="0"/>
          <w:sz w:val="32"/>
          <w:szCs w:val="32"/>
        </w:rPr>
      </w:pPr>
      <w:r>
        <w:rPr>
          <w:rFonts w:ascii="黑体" w:eastAsia="黑体" w:hAnsi="黑体" w:cs="黑体" w:hint="eastAsia"/>
          <w:color w:val="000000"/>
          <w:kern w:val="0"/>
          <w:sz w:val="32"/>
          <w:szCs w:val="32"/>
        </w:rPr>
        <w:t>赫山区供销社</w:t>
      </w:r>
      <w:r>
        <w:rPr>
          <w:rFonts w:ascii="黑体" w:eastAsia="黑体" w:hAnsi="黑体" w:cs="黑体" w:hint="eastAsia"/>
          <w:color w:val="000000"/>
          <w:kern w:val="0"/>
          <w:sz w:val="32"/>
          <w:szCs w:val="32"/>
        </w:rPr>
        <w:t>2021</w:t>
      </w:r>
      <w:r>
        <w:rPr>
          <w:rFonts w:ascii="黑体" w:eastAsia="黑体" w:hAnsi="黑体" w:cs="黑体" w:hint="eastAsia"/>
          <w:color w:val="000000"/>
          <w:kern w:val="0"/>
          <w:sz w:val="32"/>
          <w:szCs w:val="32"/>
        </w:rPr>
        <w:t>年度部门整体支出绩效自评指标计分表</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569"/>
        <w:gridCol w:w="585"/>
        <w:gridCol w:w="525"/>
        <w:gridCol w:w="705"/>
        <w:gridCol w:w="2625"/>
        <w:gridCol w:w="4258"/>
      </w:tblGrid>
      <w:tr w:rsidR="00945EAE">
        <w:trPr>
          <w:trHeight w:val="489"/>
          <w:jc w:val="center"/>
        </w:trPr>
        <w:tc>
          <w:tcPr>
            <w:tcW w:w="569"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b/>
                <w:bCs/>
                <w:kern w:val="0"/>
                <w:szCs w:val="21"/>
                <w:lang/>
              </w:rPr>
              <w:t>一级</w:t>
            </w:r>
            <w:r>
              <w:rPr>
                <w:rFonts w:ascii="宋体" w:hAnsi="宋体" w:cs="宋体" w:hint="eastAsia"/>
                <w:b/>
                <w:bCs/>
                <w:kern w:val="0"/>
                <w:szCs w:val="21"/>
                <w:lang/>
              </w:rPr>
              <w:br/>
            </w:r>
            <w:r>
              <w:rPr>
                <w:rFonts w:ascii="宋体" w:hAnsi="宋体" w:cs="宋体" w:hint="eastAsia"/>
                <w:b/>
                <w:bCs/>
                <w:kern w:val="0"/>
                <w:szCs w:val="21"/>
                <w:lang/>
              </w:rPr>
              <w:t>指标</w:t>
            </w:r>
          </w:p>
        </w:tc>
        <w:tc>
          <w:tcPr>
            <w:tcW w:w="585"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right="-174"/>
              <w:jc w:val="center"/>
            </w:pPr>
            <w:r>
              <w:rPr>
                <w:rFonts w:ascii="宋体" w:hAnsi="宋体" w:cs="宋体" w:hint="eastAsia"/>
                <w:b/>
                <w:bCs/>
                <w:kern w:val="0"/>
                <w:szCs w:val="21"/>
                <w:lang/>
              </w:rPr>
              <w:t>二级</w:t>
            </w:r>
          </w:p>
          <w:p w:rsidR="00945EAE" w:rsidRDefault="002B0092">
            <w:pPr>
              <w:spacing w:line="240" w:lineRule="atLeast"/>
              <w:ind w:right="-174"/>
              <w:jc w:val="center"/>
            </w:pPr>
            <w:r>
              <w:rPr>
                <w:rFonts w:ascii="宋体" w:hAnsi="宋体" w:cs="宋体" w:hint="eastAsia"/>
                <w:b/>
                <w:bCs/>
                <w:kern w:val="0"/>
                <w:szCs w:val="21"/>
                <w:lang/>
              </w:rPr>
              <w:t>指标</w:t>
            </w:r>
          </w:p>
        </w:tc>
        <w:tc>
          <w:tcPr>
            <w:tcW w:w="525"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b/>
                <w:bCs/>
                <w:kern w:val="0"/>
                <w:szCs w:val="21"/>
                <w:lang/>
              </w:rPr>
              <w:t>三级</w:t>
            </w:r>
          </w:p>
          <w:p w:rsidR="00945EAE" w:rsidRDefault="002B0092">
            <w:pPr>
              <w:spacing w:line="240" w:lineRule="atLeast"/>
              <w:jc w:val="center"/>
            </w:pPr>
            <w:r>
              <w:rPr>
                <w:rFonts w:ascii="宋体" w:hAnsi="宋体" w:cs="宋体" w:hint="eastAsia"/>
                <w:b/>
                <w:bCs/>
                <w:kern w:val="0"/>
                <w:szCs w:val="21"/>
                <w:lang/>
              </w:rPr>
              <w:t>指标</w:t>
            </w:r>
          </w:p>
        </w:tc>
        <w:tc>
          <w:tcPr>
            <w:tcW w:w="705"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rsidR="00945EAE" w:rsidRDefault="002B0092">
            <w:pPr>
              <w:spacing w:line="240" w:lineRule="atLeast"/>
              <w:ind w:left="105" w:right="105"/>
              <w:jc w:val="center"/>
            </w:pPr>
            <w:r>
              <w:rPr>
                <w:rFonts w:ascii="宋体" w:hAnsi="宋体" w:cs="宋体" w:hint="eastAsia"/>
                <w:b/>
                <w:bCs/>
                <w:kern w:val="0"/>
                <w:szCs w:val="21"/>
                <w:lang/>
              </w:rPr>
              <w:t>自评分</w:t>
            </w:r>
          </w:p>
        </w:tc>
        <w:tc>
          <w:tcPr>
            <w:tcW w:w="2625"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center"/>
            </w:pPr>
            <w:r>
              <w:rPr>
                <w:rFonts w:ascii="宋体" w:hAnsi="宋体" w:cs="宋体" w:hint="eastAsia"/>
                <w:b/>
                <w:bCs/>
                <w:kern w:val="0"/>
                <w:szCs w:val="21"/>
                <w:lang/>
              </w:rPr>
              <w:t>指标解释</w:t>
            </w:r>
          </w:p>
        </w:tc>
        <w:tc>
          <w:tcPr>
            <w:tcW w:w="4258" w:type="dxa"/>
            <w:tcBorders>
              <w:top w:val="single" w:sz="8" w:space="0" w:color="auto"/>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center"/>
            </w:pPr>
            <w:r>
              <w:rPr>
                <w:rFonts w:ascii="宋体" w:hAnsi="宋体" w:cs="宋体" w:hint="eastAsia"/>
                <w:b/>
                <w:bCs/>
                <w:kern w:val="0"/>
                <w:szCs w:val="21"/>
                <w:lang/>
              </w:rPr>
              <w:t>指标说明</w:t>
            </w:r>
          </w:p>
        </w:tc>
      </w:tr>
      <w:tr w:rsidR="00945EAE">
        <w:trPr>
          <w:trHeight w:val="1892"/>
          <w:jc w:val="center"/>
        </w:trPr>
        <w:tc>
          <w:tcPr>
            <w:tcW w:w="569" w:type="dxa"/>
            <w:vMerge w:val="restart"/>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投</w:t>
            </w:r>
            <w:r>
              <w:rPr>
                <w:rFonts w:ascii="宋体" w:hAnsi="宋体" w:cs="宋体" w:hint="eastAsia"/>
                <w:kern w:val="0"/>
                <w:szCs w:val="21"/>
                <w:lang/>
              </w:rPr>
              <w:t>   </w:t>
            </w:r>
            <w:r>
              <w:rPr>
                <w:rFonts w:ascii="宋体" w:hAnsi="宋体" w:cs="宋体" w:hint="eastAsia"/>
                <w:kern w:val="0"/>
                <w:szCs w:val="21"/>
                <w:lang/>
              </w:rPr>
              <w:t>入（</w:t>
            </w:r>
            <w:r>
              <w:rPr>
                <w:rFonts w:ascii="宋体" w:hAnsi="宋体" w:cs="宋体" w:hint="eastAsia"/>
                <w:kern w:val="0"/>
                <w:szCs w:val="21"/>
                <w:lang/>
              </w:rPr>
              <w:t>20</w:t>
            </w:r>
            <w:r>
              <w:rPr>
                <w:rFonts w:ascii="宋体" w:hAnsi="宋体" w:cs="宋体" w:hint="eastAsia"/>
                <w:kern w:val="0"/>
                <w:szCs w:val="21"/>
                <w:lang/>
              </w:rPr>
              <w:t>分）</w:t>
            </w:r>
          </w:p>
        </w:tc>
        <w:tc>
          <w:tcPr>
            <w:tcW w:w="585"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目标</w:t>
            </w:r>
            <w:r>
              <w:rPr>
                <w:rFonts w:ascii="宋体" w:hAnsi="宋体" w:cs="宋体" w:hint="eastAsia"/>
                <w:kern w:val="0"/>
                <w:szCs w:val="21"/>
                <w:lang/>
              </w:rPr>
              <w:br/>
            </w:r>
            <w:r>
              <w:rPr>
                <w:rFonts w:ascii="宋体" w:hAnsi="宋体" w:cs="宋体" w:hint="eastAsia"/>
                <w:kern w:val="0"/>
                <w:szCs w:val="21"/>
                <w:lang/>
              </w:rPr>
              <w:t>设定（</w:t>
            </w:r>
            <w:r>
              <w:rPr>
                <w:rFonts w:ascii="宋体" w:hAnsi="宋体" w:cs="宋体" w:hint="eastAsia"/>
                <w:kern w:val="0"/>
                <w:szCs w:val="21"/>
                <w:lang/>
              </w:rPr>
              <w:t>5</w:t>
            </w:r>
            <w:r>
              <w:rPr>
                <w:rFonts w:ascii="宋体" w:hAnsi="宋体" w:cs="宋体" w:hint="eastAsia"/>
                <w:kern w:val="0"/>
                <w:szCs w:val="21"/>
                <w:lang/>
              </w:rPr>
              <w:t>分）</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绩效目标</w:t>
            </w:r>
          </w:p>
          <w:p w:rsidR="00945EAE" w:rsidRDefault="002B0092">
            <w:pPr>
              <w:spacing w:line="240" w:lineRule="atLeast"/>
              <w:jc w:val="center"/>
            </w:pPr>
            <w:r>
              <w:rPr>
                <w:rFonts w:ascii="宋体" w:hAnsi="宋体" w:cs="宋体" w:hint="eastAsia"/>
                <w:kern w:val="0"/>
                <w:szCs w:val="21"/>
                <w:lang/>
              </w:rPr>
              <w:t>合理性（</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部门所设立的整体绩效目标依据是否充分，是否符合客观实际，用以反映和考核部门整体绩效目标与部门履职、年度工作任务的相符性情况。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①是否符合国家法律法规、国民经济和社会发展总体规划；</w:t>
            </w:r>
            <w:r>
              <w:rPr>
                <w:rFonts w:ascii="宋体" w:hAnsi="宋体" w:cs="宋体" w:hint="eastAsia"/>
                <w:kern w:val="0"/>
                <w:szCs w:val="21"/>
                <w:lang/>
              </w:rPr>
              <w:br/>
            </w:r>
            <w:r>
              <w:rPr>
                <w:rFonts w:ascii="宋体" w:hAnsi="宋体" w:cs="宋体" w:hint="eastAsia"/>
                <w:kern w:val="0"/>
                <w:szCs w:val="21"/>
                <w:lang/>
              </w:rPr>
              <w:t>②是否符合部门“三定”方案确定的职责；</w:t>
            </w:r>
            <w:r>
              <w:rPr>
                <w:rFonts w:ascii="宋体" w:hAnsi="宋体" w:cs="宋体" w:hint="eastAsia"/>
                <w:kern w:val="0"/>
                <w:szCs w:val="21"/>
                <w:lang/>
              </w:rPr>
              <w:br/>
            </w:r>
            <w:r>
              <w:rPr>
                <w:rFonts w:ascii="宋体" w:hAnsi="宋体" w:cs="宋体" w:hint="eastAsia"/>
                <w:kern w:val="0"/>
                <w:szCs w:val="21"/>
                <w:lang/>
              </w:rPr>
              <w:t>③是否符合部门制定的中长期实施规划。</w:t>
            </w:r>
          </w:p>
        </w:tc>
      </w:tr>
      <w:tr w:rsidR="00945EAE">
        <w:trPr>
          <w:trHeight w:val="2137"/>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绩效指标</w:t>
            </w:r>
          </w:p>
          <w:p w:rsidR="00945EAE" w:rsidRDefault="002B0092">
            <w:pPr>
              <w:spacing w:line="240" w:lineRule="atLeast"/>
              <w:jc w:val="center"/>
            </w:pPr>
            <w:r>
              <w:rPr>
                <w:rFonts w:ascii="宋体" w:hAnsi="宋体" w:cs="宋体" w:hint="eastAsia"/>
                <w:kern w:val="0"/>
                <w:szCs w:val="21"/>
                <w:lang/>
              </w:rPr>
              <w:t>明确性（</w:t>
            </w:r>
            <w:r>
              <w:rPr>
                <w:rFonts w:ascii="宋体" w:hAnsi="宋体" w:cs="宋体" w:hint="eastAsia"/>
                <w:kern w:val="0"/>
                <w:szCs w:val="21"/>
                <w:lang/>
              </w:rPr>
              <w:t>3</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3</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部门依据整体绩效目标所设定的绩效指标是否清晰、细化、可衡量，用以反映和考核部门整体绩效目标的明细化情况。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①是否将部门整体的绩效目标细化分解为具体的工作任务；</w:t>
            </w:r>
            <w:r>
              <w:rPr>
                <w:rFonts w:ascii="宋体" w:hAnsi="宋体" w:cs="宋体" w:hint="eastAsia"/>
                <w:kern w:val="0"/>
                <w:szCs w:val="21"/>
                <w:lang/>
              </w:rPr>
              <w:br/>
            </w:r>
            <w:r>
              <w:rPr>
                <w:rFonts w:ascii="宋体" w:hAnsi="宋体" w:cs="宋体" w:hint="eastAsia"/>
                <w:kern w:val="0"/>
                <w:szCs w:val="21"/>
                <w:lang/>
              </w:rPr>
              <w:t>②是否通过清晰、可衡量的指标值予以体现。</w:t>
            </w:r>
            <w:r>
              <w:rPr>
                <w:rFonts w:ascii="宋体" w:hAnsi="宋体" w:cs="宋体" w:hint="eastAsia"/>
                <w:kern w:val="0"/>
                <w:szCs w:val="21"/>
                <w:lang/>
              </w:rPr>
              <w:t>    </w:t>
            </w:r>
            <w:r>
              <w:rPr>
                <w:rFonts w:ascii="宋体" w:hAnsi="宋体" w:cs="宋体" w:hint="eastAsia"/>
                <w:kern w:val="0"/>
                <w:szCs w:val="21"/>
                <w:lang/>
              </w:rPr>
              <w:t>③是否与部门年度的任务数或计划数相对应；</w:t>
            </w:r>
            <w:r>
              <w:rPr>
                <w:rFonts w:ascii="宋体" w:hAnsi="宋体" w:cs="宋体" w:hint="eastAsia"/>
                <w:kern w:val="0"/>
                <w:szCs w:val="21"/>
                <w:lang/>
              </w:rPr>
              <w:br/>
            </w:r>
            <w:r>
              <w:rPr>
                <w:rFonts w:ascii="宋体" w:hAnsi="宋体" w:cs="宋体" w:hint="eastAsia"/>
                <w:kern w:val="0"/>
                <w:szCs w:val="21"/>
                <w:lang/>
              </w:rPr>
              <w:t>④是否与本年度部门预算资金相匹配。</w:t>
            </w:r>
          </w:p>
        </w:tc>
      </w:tr>
      <w:tr w:rsidR="00945EAE">
        <w:trPr>
          <w:trHeight w:val="1931"/>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预算</w:t>
            </w:r>
            <w:r>
              <w:rPr>
                <w:rFonts w:ascii="宋体" w:hAnsi="宋体" w:cs="宋体" w:hint="eastAsia"/>
                <w:kern w:val="0"/>
                <w:szCs w:val="21"/>
                <w:lang/>
              </w:rPr>
              <w:br/>
            </w:r>
            <w:r>
              <w:rPr>
                <w:rFonts w:ascii="宋体" w:hAnsi="宋体" w:cs="宋体" w:hint="eastAsia"/>
                <w:kern w:val="0"/>
                <w:szCs w:val="21"/>
                <w:lang/>
              </w:rPr>
              <w:t>配置（</w:t>
            </w:r>
            <w:r>
              <w:rPr>
                <w:rFonts w:ascii="宋体" w:hAnsi="宋体" w:cs="宋体" w:hint="eastAsia"/>
                <w:kern w:val="0"/>
                <w:szCs w:val="21"/>
                <w:lang/>
              </w:rPr>
              <w:t>15</w:t>
            </w:r>
            <w:r>
              <w:rPr>
                <w:rFonts w:ascii="宋体" w:hAnsi="宋体" w:cs="宋体" w:hint="eastAsia"/>
                <w:kern w:val="0"/>
                <w:szCs w:val="21"/>
                <w:lang/>
              </w:rPr>
              <w:t>分）</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在职人员</w:t>
            </w:r>
          </w:p>
          <w:p w:rsidR="00945EAE" w:rsidRDefault="002B0092">
            <w:pPr>
              <w:spacing w:line="240" w:lineRule="atLeast"/>
              <w:jc w:val="center"/>
            </w:pPr>
            <w:r>
              <w:rPr>
                <w:rFonts w:ascii="宋体" w:hAnsi="宋体" w:cs="宋体" w:hint="eastAsia"/>
                <w:kern w:val="0"/>
                <w:szCs w:val="21"/>
                <w:lang/>
              </w:rPr>
              <w:t>控制率（</w:t>
            </w:r>
            <w:r>
              <w:rPr>
                <w:rFonts w:ascii="宋体" w:hAnsi="宋体" w:cs="宋体" w:hint="eastAsia"/>
                <w:kern w:val="0"/>
                <w:szCs w:val="21"/>
                <w:lang/>
              </w:rPr>
              <w:t>5</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4</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部门本年度实际在职人员数与编制数的比率，用以反映和考核部门对人员成本的控制程度。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在职人员控制率</w:t>
            </w:r>
            <w:r>
              <w:rPr>
                <w:rFonts w:ascii="宋体" w:hAnsi="宋体" w:cs="宋体" w:hint="eastAsia"/>
                <w:kern w:val="0"/>
                <w:szCs w:val="21"/>
                <w:lang/>
              </w:rPr>
              <w:t>=</w:t>
            </w:r>
            <w:r>
              <w:rPr>
                <w:rFonts w:ascii="宋体" w:hAnsi="宋体" w:cs="宋体" w:hint="eastAsia"/>
                <w:kern w:val="0"/>
                <w:szCs w:val="21"/>
                <w:lang/>
              </w:rPr>
              <w:t>（在职人员数</w:t>
            </w:r>
            <w:r>
              <w:rPr>
                <w:rFonts w:ascii="宋体" w:hAnsi="宋体" w:cs="宋体" w:hint="eastAsia"/>
                <w:kern w:val="0"/>
                <w:szCs w:val="21"/>
                <w:lang/>
              </w:rPr>
              <w:t>/</w:t>
            </w:r>
            <w:r>
              <w:rPr>
                <w:rFonts w:ascii="宋体" w:hAnsi="宋体" w:cs="宋体" w:hint="eastAsia"/>
                <w:kern w:val="0"/>
                <w:szCs w:val="21"/>
                <w:lang/>
              </w:rPr>
              <w:t>编制数）×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在职人员数：部门实际在职人数，以财政部确定的部门决算编制口径为准。</w:t>
            </w:r>
            <w:r>
              <w:rPr>
                <w:rFonts w:ascii="宋体" w:hAnsi="宋体" w:cs="宋体" w:hint="eastAsia"/>
                <w:kern w:val="0"/>
                <w:szCs w:val="21"/>
                <w:lang/>
              </w:rPr>
              <w:br/>
            </w:r>
            <w:r>
              <w:rPr>
                <w:rFonts w:ascii="宋体" w:hAnsi="宋体" w:cs="宋体" w:hint="eastAsia"/>
                <w:kern w:val="0"/>
                <w:szCs w:val="21"/>
                <w:lang/>
              </w:rPr>
              <w:t>编制数：机构编制部门核定批复的部门的人员编制数。</w:t>
            </w:r>
          </w:p>
        </w:tc>
      </w:tr>
      <w:tr w:rsidR="00945EAE">
        <w:trPr>
          <w:trHeight w:val="2030"/>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“三公经费”</w:t>
            </w:r>
          </w:p>
          <w:p w:rsidR="00945EAE" w:rsidRDefault="002B0092">
            <w:pPr>
              <w:spacing w:line="240" w:lineRule="atLeast"/>
              <w:jc w:val="center"/>
            </w:pPr>
            <w:r>
              <w:rPr>
                <w:rFonts w:ascii="宋体" w:hAnsi="宋体" w:cs="宋体" w:hint="eastAsia"/>
                <w:kern w:val="0"/>
                <w:szCs w:val="21"/>
                <w:lang/>
              </w:rPr>
              <w:t>变动率（</w:t>
            </w:r>
            <w:r>
              <w:rPr>
                <w:rFonts w:ascii="宋体" w:hAnsi="宋体" w:cs="宋体" w:hint="eastAsia"/>
                <w:kern w:val="0"/>
                <w:szCs w:val="21"/>
                <w:lang/>
              </w:rPr>
              <w:t>5</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4</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部门本年度“三公经费”预算数与上年度“三公经费”预算数的变动比率，用以反映和考核部门对控制重点行政成本的努力程度。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“三公经费”变动率</w:t>
            </w:r>
            <w:r>
              <w:rPr>
                <w:rFonts w:ascii="宋体" w:hAnsi="宋体" w:cs="宋体" w:hint="eastAsia"/>
                <w:kern w:val="0"/>
                <w:szCs w:val="21"/>
                <w:lang/>
              </w:rPr>
              <w:t>=[</w:t>
            </w:r>
            <w:r>
              <w:rPr>
                <w:rFonts w:ascii="宋体" w:hAnsi="宋体" w:cs="宋体" w:hint="eastAsia"/>
                <w:kern w:val="0"/>
                <w:szCs w:val="21"/>
                <w:lang/>
              </w:rPr>
              <w:t>（本年度“三公经费”总额</w:t>
            </w:r>
            <w:r>
              <w:rPr>
                <w:rFonts w:ascii="宋体" w:hAnsi="宋体" w:cs="宋体" w:hint="eastAsia"/>
                <w:kern w:val="0"/>
                <w:szCs w:val="21"/>
                <w:lang/>
              </w:rPr>
              <w:t>-</w:t>
            </w:r>
            <w:r>
              <w:rPr>
                <w:rFonts w:ascii="宋体" w:hAnsi="宋体" w:cs="宋体" w:hint="eastAsia"/>
                <w:kern w:val="0"/>
                <w:szCs w:val="21"/>
                <w:lang/>
              </w:rPr>
              <w:t>上年度“三公经费”总额）</w:t>
            </w:r>
            <w:r>
              <w:rPr>
                <w:rFonts w:ascii="宋体" w:hAnsi="宋体" w:cs="宋体" w:hint="eastAsia"/>
                <w:kern w:val="0"/>
                <w:szCs w:val="21"/>
                <w:lang/>
              </w:rPr>
              <w:t>/</w:t>
            </w:r>
            <w:r>
              <w:rPr>
                <w:rFonts w:ascii="宋体" w:hAnsi="宋体" w:cs="宋体" w:hint="eastAsia"/>
                <w:kern w:val="0"/>
                <w:szCs w:val="21"/>
                <w:lang/>
              </w:rPr>
              <w:t>上年度“三公经费”总额</w:t>
            </w:r>
            <w:r>
              <w:rPr>
                <w:rFonts w:ascii="宋体" w:hAnsi="宋体" w:cs="宋体" w:hint="eastAsia"/>
                <w:kern w:val="0"/>
                <w:szCs w:val="21"/>
                <w:lang/>
              </w:rPr>
              <w:t>]</w:t>
            </w:r>
            <w:r>
              <w:rPr>
                <w:rFonts w:ascii="宋体" w:hAnsi="宋体" w:cs="宋体" w:hint="eastAsia"/>
                <w:kern w:val="0"/>
                <w:szCs w:val="21"/>
                <w:lang/>
              </w:rPr>
              <w:t>×</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“三公经费”：年度预算安排的因公出国（境）费、公务车辆购置及运行费和公务招待费。</w:t>
            </w:r>
          </w:p>
        </w:tc>
      </w:tr>
      <w:tr w:rsidR="00945EAE">
        <w:trPr>
          <w:trHeight w:val="2510"/>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重点支出</w:t>
            </w:r>
          </w:p>
          <w:p w:rsidR="00945EAE" w:rsidRDefault="002B0092">
            <w:pPr>
              <w:spacing w:line="240" w:lineRule="atLeast"/>
              <w:jc w:val="center"/>
            </w:pPr>
            <w:r>
              <w:rPr>
                <w:rFonts w:ascii="宋体" w:hAnsi="宋体" w:cs="宋体" w:hint="eastAsia"/>
                <w:kern w:val="0"/>
                <w:szCs w:val="21"/>
                <w:lang/>
              </w:rPr>
              <w:t>安排率（</w:t>
            </w:r>
            <w:r>
              <w:rPr>
                <w:rFonts w:ascii="宋体" w:hAnsi="宋体" w:cs="宋体" w:hint="eastAsia"/>
                <w:kern w:val="0"/>
                <w:szCs w:val="21"/>
                <w:lang/>
              </w:rPr>
              <w:t>5</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5</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部门本年度预算安排的重点预算支出与部门预算总支出的比率，用以反映和考核部门对履行主要职责或完成重点任务的保障程度。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重点支出安排率</w:t>
            </w:r>
            <w:r>
              <w:rPr>
                <w:rFonts w:ascii="宋体" w:hAnsi="宋体" w:cs="宋体" w:hint="eastAsia"/>
                <w:kern w:val="0"/>
                <w:szCs w:val="21"/>
                <w:lang/>
              </w:rPr>
              <w:t>=</w:t>
            </w:r>
            <w:r>
              <w:rPr>
                <w:rFonts w:ascii="宋体" w:hAnsi="宋体" w:cs="宋体" w:hint="eastAsia"/>
                <w:kern w:val="0"/>
                <w:szCs w:val="21"/>
                <w:lang/>
              </w:rPr>
              <w:t>（重点预算支出</w:t>
            </w:r>
            <w:r>
              <w:rPr>
                <w:rFonts w:ascii="宋体" w:hAnsi="宋体" w:cs="宋体" w:hint="eastAsia"/>
                <w:kern w:val="0"/>
                <w:szCs w:val="21"/>
                <w:lang/>
              </w:rPr>
              <w:t>/</w:t>
            </w:r>
            <w:r>
              <w:rPr>
                <w:rFonts w:ascii="宋体" w:hAnsi="宋体" w:cs="宋体" w:hint="eastAsia"/>
                <w:kern w:val="0"/>
                <w:szCs w:val="21"/>
                <w:lang/>
              </w:rPr>
              <w:t>预算总支出）×</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重点预算支出：部门年度预算安排的，与本部门履职和发展密切相关、具有明显社会和经济影响、党委政府关心或社会比较关注的预算支出支出总额。</w:t>
            </w:r>
            <w:r>
              <w:rPr>
                <w:rFonts w:ascii="宋体" w:hAnsi="宋体" w:cs="宋体" w:hint="eastAsia"/>
                <w:kern w:val="0"/>
                <w:szCs w:val="21"/>
                <w:lang/>
              </w:rPr>
              <w:br/>
            </w:r>
            <w:r>
              <w:rPr>
                <w:rFonts w:ascii="宋体" w:hAnsi="宋体" w:cs="宋体" w:hint="eastAsia"/>
                <w:kern w:val="0"/>
                <w:szCs w:val="21"/>
                <w:lang/>
              </w:rPr>
              <w:t>预算总支出：部门年度预算安排的预算支出支出总额。</w:t>
            </w:r>
          </w:p>
        </w:tc>
      </w:tr>
      <w:tr w:rsidR="00945EAE">
        <w:trPr>
          <w:trHeight w:val="1462"/>
          <w:jc w:val="center"/>
        </w:trPr>
        <w:tc>
          <w:tcPr>
            <w:tcW w:w="569" w:type="dxa"/>
            <w:vMerge w:val="restart"/>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过</w:t>
            </w:r>
            <w:r>
              <w:rPr>
                <w:rFonts w:ascii="宋体" w:hAnsi="宋体" w:cs="宋体" w:hint="eastAsia"/>
                <w:kern w:val="0"/>
                <w:szCs w:val="21"/>
                <w:lang/>
              </w:rPr>
              <w:t>   </w:t>
            </w:r>
            <w:r>
              <w:rPr>
                <w:rFonts w:ascii="宋体" w:hAnsi="宋体" w:cs="宋体" w:hint="eastAsia"/>
                <w:kern w:val="0"/>
                <w:szCs w:val="21"/>
                <w:lang/>
              </w:rPr>
              <w:t>程（</w:t>
            </w:r>
            <w:r>
              <w:rPr>
                <w:rFonts w:ascii="宋体" w:hAnsi="宋体" w:cs="宋体" w:hint="eastAsia"/>
                <w:kern w:val="0"/>
                <w:szCs w:val="21"/>
                <w:lang/>
              </w:rPr>
              <w:t>30</w:t>
            </w:r>
            <w:r>
              <w:rPr>
                <w:rFonts w:ascii="宋体" w:hAnsi="宋体" w:cs="宋体" w:hint="eastAsia"/>
                <w:kern w:val="0"/>
                <w:szCs w:val="21"/>
                <w:lang/>
              </w:rPr>
              <w:t>分）</w:t>
            </w:r>
          </w:p>
        </w:tc>
        <w:tc>
          <w:tcPr>
            <w:tcW w:w="585"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预算</w:t>
            </w:r>
            <w:r>
              <w:rPr>
                <w:rFonts w:ascii="宋体" w:hAnsi="宋体" w:cs="宋体" w:hint="eastAsia"/>
                <w:kern w:val="0"/>
                <w:szCs w:val="21"/>
                <w:lang/>
              </w:rPr>
              <w:br/>
            </w:r>
            <w:r>
              <w:rPr>
                <w:rFonts w:ascii="宋体" w:hAnsi="宋体" w:cs="宋体" w:hint="eastAsia"/>
                <w:kern w:val="0"/>
                <w:szCs w:val="21"/>
                <w:lang/>
              </w:rPr>
              <w:t>执行（</w:t>
            </w:r>
            <w:r>
              <w:rPr>
                <w:rFonts w:ascii="宋体" w:hAnsi="宋体" w:cs="宋体" w:hint="eastAsia"/>
                <w:kern w:val="0"/>
                <w:szCs w:val="21"/>
                <w:lang/>
              </w:rPr>
              <w:t>20</w:t>
            </w:r>
            <w:r>
              <w:rPr>
                <w:rFonts w:ascii="宋体" w:hAnsi="宋体" w:cs="宋体" w:hint="eastAsia"/>
                <w:kern w:val="0"/>
                <w:szCs w:val="21"/>
                <w:lang/>
              </w:rPr>
              <w:t>分）</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预算</w:t>
            </w:r>
          </w:p>
          <w:p w:rsidR="00945EAE" w:rsidRDefault="002B0092">
            <w:pPr>
              <w:spacing w:line="240" w:lineRule="atLeast"/>
              <w:jc w:val="center"/>
            </w:pPr>
            <w:r>
              <w:rPr>
                <w:rFonts w:ascii="宋体" w:hAnsi="宋体" w:cs="宋体" w:hint="eastAsia"/>
                <w:kern w:val="0"/>
                <w:szCs w:val="21"/>
                <w:lang/>
              </w:rPr>
              <w:t>执行率（</w:t>
            </w:r>
            <w:r>
              <w:rPr>
                <w:rFonts w:ascii="宋体" w:hAnsi="宋体" w:cs="宋体" w:hint="eastAsia"/>
                <w:kern w:val="0"/>
                <w:szCs w:val="21"/>
                <w:lang/>
              </w:rPr>
              <w:t>4</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4</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部门本年度预算完成数与预算数的比率，用以反映和考核部门预算完成程度。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预算执行率</w:t>
            </w:r>
            <w:r>
              <w:rPr>
                <w:rFonts w:ascii="宋体" w:hAnsi="宋体" w:cs="宋体" w:hint="eastAsia"/>
                <w:kern w:val="0"/>
                <w:szCs w:val="21"/>
                <w:lang/>
              </w:rPr>
              <w:t>=</w:t>
            </w:r>
            <w:r>
              <w:rPr>
                <w:rFonts w:ascii="宋体" w:hAnsi="宋体" w:cs="宋体" w:hint="eastAsia"/>
                <w:kern w:val="0"/>
                <w:szCs w:val="21"/>
                <w:lang/>
              </w:rPr>
              <w:t>（预算执行数</w:t>
            </w:r>
            <w:r>
              <w:rPr>
                <w:rFonts w:ascii="宋体" w:hAnsi="宋体" w:cs="宋体" w:hint="eastAsia"/>
                <w:kern w:val="0"/>
                <w:szCs w:val="21"/>
                <w:lang/>
              </w:rPr>
              <w:t>/</w:t>
            </w:r>
            <w:r>
              <w:rPr>
                <w:rFonts w:ascii="宋体" w:hAnsi="宋体" w:cs="宋体" w:hint="eastAsia"/>
                <w:kern w:val="0"/>
                <w:szCs w:val="21"/>
                <w:lang/>
              </w:rPr>
              <w:t>预算数）×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预算执行数：部门本年度实际完成的预算数。</w:t>
            </w:r>
            <w:r>
              <w:rPr>
                <w:rFonts w:ascii="宋体" w:hAnsi="宋体" w:cs="宋体" w:hint="eastAsia"/>
                <w:kern w:val="0"/>
                <w:szCs w:val="21"/>
                <w:lang/>
              </w:rPr>
              <w:br/>
            </w:r>
            <w:r>
              <w:rPr>
                <w:rFonts w:ascii="宋体" w:hAnsi="宋体" w:cs="宋体" w:hint="eastAsia"/>
                <w:kern w:val="0"/>
                <w:szCs w:val="21"/>
                <w:lang/>
              </w:rPr>
              <w:t>预算数：财政部门批复的本年度部门预算数。</w:t>
            </w:r>
          </w:p>
        </w:tc>
      </w:tr>
      <w:tr w:rsidR="00945EAE">
        <w:trPr>
          <w:trHeight w:val="1824"/>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预算</w:t>
            </w:r>
          </w:p>
          <w:p w:rsidR="00945EAE" w:rsidRDefault="002B0092">
            <w:pPr>
              <w:spacing w:line="240" w:lineRule="atLeast"/>
              <w:jc w:val="center"/>
            </w:pPr>
            <w:r>
              <w:rPr>
                <w:rFonts w:ascii="宋体" w:hAnsi="宋体" w:cs="宋体" w:hint="eastAsia"/>
                <w:kern w:val="0"/>
                <w:szCs w:val="21"/>
                <w:lang/>
              </w:rPr>
              <w:t>调整率（</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部门本年度预算调整数与预算数的比率，用以反映和考核部门预算的调整程度。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预算调整率</w:t>
            </w:r>
            <w:r>
              <w:rPr>
                <w:rFonts w:ascii="宋体" w:hAnsi="宋体" w:cs="宋体" w:hint="eastAsia"/>
                <w:kern w:val="0"/>
                <w:szCs w:val="21"/>
                <w:lang/>
              </w:rPr>
              <w:t>=</w:t>
            </w:r>
            <w:r>
              <w:rPr>
                <w:rFonts w:ascii="宋体" w:hAnsi="宋体" w:cs="宋体" w:hint="eastAsia"/>
                <w:kern w:val="0"/>
                <w:szCs w:val="21"/>
                <w:lang/>
              </w:rPr>
              <w:t>（预算调整数</w:t>
            </w:r>
            <w:r>
              <w:rPr>
                <w:rFonts w:ascii="宋体" w:hAnsi="宋体" w:cs="宋体" w:hint="eastAsia"/>
                <w:kern w:val="0"/>
                <w:szCs w:val="21"/>
                <w:lang/>
              </w:rPr>
              <w:t>/</w:t>
            </w:r>
            <w:r>
              <w:rPr>
                <w:rFonts w:ascii="宋体" w:hAnsi="宋体" w:cs="宋体" w:hint="eastAsia"/>
                <w:kern w:val="0"/>
                <w:szCs w:val="21"/>
                <w:lang/>
              </w:rPr>
              <w:t>预算数）×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预算调整数：部门在本年度内涉及预算的追加、追减或结构调整的资金总和（因落实国家政策、发生不可抗力、上级部门或本级党委政府临时交办而产生的调整除外）。</w:t>
            </w:r>
          </w:p>
        </w:tc>
      </w:tr>
      <w:tr w:rsidR="00945EAE">
        <w:trPr>
          <w:trHeight w:val="2531"/>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支付</w:t>
            </w:r>
          </w:p>
          <w:p w:rsidR="00945EAE" w:rsidRDefault="002B0092">
            <w:pPr>
              <w:spacing w:line="240" w:lineRule="atLeast"/>
              <w:jc w:val="center"/>
            </w:pPr>
            <w:r>
              <w:rPr>
                <w:rFonts w:ascii="宋体" w:hAnsi="宋体" w:cs="宋体" w:hint="eastAsia"/>
                <w:kern w:val="0"/>
                <w:szCs w:val="21"/>
                <w:lang/>
              </w:rPr>
              <w:t>进度率（</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部门实际支付进度与既定支付进度的比率，用以反映和考核部门预算执行的及时性和均衡性程度。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支付进度率</w:t>
            </w:r>
            <w:r>
              <w:rPr>
                <w:rFonts w:ascii="宋体" w:hAnsi="宋体" w:cs="宋体" w:hint="eastAsia"/>
                <w:kern w:val="0"/>
                <w:szCs w:val="21"/>
                <w:lang/>
              </w:rPr>
              <w:t>=</w:t>
            </w:r>
            <w:r>
              <w:rPr>
                <w:rFonts w:ascii="宋体" w:hAnsi="宋体" w:cs="宋体" w:hint="eastAsia"/>
                <w:kern w:val="0"/>
                <w:szCs w:val="21"/>
                <w:lang/>
              </w:rPr>
              <w:t>（实际支付进度</w:t>
            </w:r>
            <w:r>
              <w:rPr>
                <w:rFonts w:ascii="宋体" w:hAnsi="宋体" w:cs="宋体" w:hint="eastAsia"/>
                <w:kern w:val="0"/>
                <w:szCs w:val="21"/>
                <w:lang/>
              </w:rPr>
              <w:t>/</w:t>
            </w:r>
            <w:r>
              <w:rPr>
                <w:rFonts w:ascii="宋体" w:hAnsi="宋体" w:cs="宋体" w:hint="eastAsia"/>
                <w:kern w:val="0"/>
                <w:szCs w:val="21"/>
                <w:lang/>
              </w:rPr>
              <w:t>既定支付进度）×</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实际支付进度：部门在某一时点的支出预算执行总数与年度支出预算数的比率。</w:t>
            </w:r>
            <w:r>
              <w:rPr>
                <w:rFonts w:ascii="宋体" w:hAnsi="宋体" w:cs="宋体" w:hint="eastAsia"/>
                <w:kern w:val="0"/>
                <w:szCs w:val="21"/>
                <w:lang/>
              </w:rPr>
              <w:br/>
            </w:r>
            <w:r>
              <w:rPr>
                <w:rFonts w:ascii="宋体" w:hAnsi="宋体" w:cs="宋体" w:hint="eastAsia"/>
                <w:kern w:val="0"/>
                <w:szCs w:val="21"/>
                <w:lang/>
              </w:rPr>
              <w:t>既定支付进度：由部门在申报部门整体绩效目标时，参照序时支付进度、前三年支付进度、本级部门平均支付进度水平等确定的，在某一时点应达到的支付进度（比率）。</w:t>
            </w:r>
          </w:p>
        </w:tc>
      </w:tr>
      <w:tr w:rsidR="00945EAE">
        <w:trPr>
          <w:trHeight w:val="1209"/>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结转</w:t>
            </w:r>
          </w:p>
          <w:p w:rsidR="00945EAE" w:rsidRDefault="002B0092">
            <w:pPr>
              <w:spacing w:line="240" w:lineRule="atLeast"/>
              <w:jc w:val="center"/>
            </w:pPr>
            <w:r>
              <w:rPr>
                <w:rFonts w:ascii="宋体" w:hAnsi="宋体" w:cs="宋体" w:hint="eastAsia"/>
                <w:kern w:val="0"/>
                <w:szCs w:val="21"/>
                <w:lang/>
              </w:rPr>
              <w:t>结余率（</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部门本年度结转结余总额与支出预算数的比率，用以反映和考核部门对本年度结转结余资金的实际控制程度。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结转结余率</w:t>
            </w:r>
            <w:r>
              <w:rPr>
                <w:rFonts w:ascii="宋体" w:hAnsi="宋体" w:cs="宋体" w:hint="eastAsia"/>
                <w:kern w:val="0"/>
                <w:szCs w:val="21"/>
                <w:lang/>
              </w:rPr>
              <w:t>=</w:t>
            </w:r>
            <w:r>
              <w:rPr>
                <w:rFonts w:ascii="宋体" w:hAnsi="宋体" w:cs="宋体" w:hint="eastAsia"/>
                <w:kern w:val="0"/>
                <w:szCs w:val="21"/>
                <w:lang/>
              </w:rPr>
              <w:t>结转结余总额</w:t>
            </w:r>
            <w:r>
              <w:rPr>
                <w:rFonts w:ascii="宋体" w:hAnsi="宋体" w:cs="宋体" w:hint="eastAsia"/>
                <w:kern w:val="0"/>
                <w:szCs w:val="21"/>
                <w:lang/>
              </w:rPr>
              <w:t>/</w:t>
            </w:r>
            <w:r>
              <w:rPr>
                <w:rFonts w:ascii="宋体" w:hAnsi="宋体" w:cs="宋体" w:hint="eastAsia"/>
                <w:kern w:val="0"/>
                <w:szCs w:val="21"/>
                <w:lang/>
              </w:rPr>
              <w:t>支出预算数×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结转结余总额：部门本年度的结转资金与结余资金之和（以决算数为准）。</w:t>
            </w:r>
          </w:p>
        </w:tc>
      </w:tr>
      <w:tr w:rsidR="00945EAE">
        <w:trPr>
          <w:trHeight w:val="1113"/>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结转结余</w:t>
            </w:r>
          </w:p>
          <w:p w:rsidR="00945EAE" w:rsidRDefault="002B0092">
            <w:pPr>
              <w:spacing w:line="240" w:lineRule="atLeast"/>
              <w:jc w:val="center"/>
            </w:pPr>
            <w:r>
              <w:rPr>
                <w:rFonts w:ascii="宋体" w:hAnsi="宋体" w:cs="宋体" w:hint="eastAsia"/>
                <w:kern w:val="0"/>
                <w:szCs w:val="21"/>
                <w:lang/>
              </w:rPr>
              <w:t>变动率（</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部门本年度结转结余资金总额与上年度结转结余资金总额的变动比率，用以反映和考核部门对控制结转结余资金的努力程度。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结转结余变动率</w:t>
            </w:r>
            <w:r>
              <w:rPr>
                <w:rFonts w:ascii="宋体" w:hAnsi="宋体" w:cs="宋体" w:hint="eastAsia"/>
                <w:kern w:val="0"/>
                <w:szCs w:val="21"/>
                <w:lang/>
              </w:rPr>
              <w:t>=[</w:t>
            </w:r>
            <w:r>
              <w:rPr>
                <w:rFonts w:ascii="宋体" w:hAnsi="宋体" w:cs="宋体" w:hint="eastAsia"/>
                <w:kern w:val="0"/>
                <w:szCs w:val="21"/>
                <w:lang/>
              </w:rPr>
              <w:t>（本年度累计结转结余资金总额</w:t>
            </w:r>
            <w:r>
              <w:rPr>
                <w:rFonts w:ascii="宋体" w:hAnsi="宋体" w:cs="宋体" w:hint="eastAsia"/>
                <w:kern w:val="0"/>
                <w:szCs w:val="21"/>
                <w:lang/>
              </w:rPr>
              <w:t>-</w:t>
            </w:r>
            <w:r>
              <w:rPr>
                <w:rFonts w:ascii="宋体" w:hAnsi="宋体" w:cs="宋体" w:hint="eastAsia"/>
                <w:kern w:val="0"/>
                <w:szCs w:val="21"/>
                <w:lang/>
              </w:rPr>
              <w:t>上年度累计结转结余资金总额）</w:t>
            </w:r>
            <w:r>
              <w:rPr>
                <w:rFonts w:ascii="宋体" w:hAnsi="宋体" w:cs="宋体" w:hint="eastAsia"/>
                <w:kern w:val="0"/>
                <w:szCs w:val="21"/>
                <w:lang/>
              </w:rPr>
              <w:t>/</w:t>
            </w:r>
            <w:r>
              <w:rPr>
                <w:rFonts w:ascii="宋体" w:hAnsi="宋体" w:cs="宋体" w:hint="eastAsia"/>
                <w:kern w:val="0"/>
                <w:szCs w:val="21"/>
                <w:lang/>
              </w:rPr>
              <w:t>上年度累计结转结余资金总额</w:t>
            </w:r>
            <w:r>
              <w:rPr>
                <w:rFonts w:ascii="宋体" w:hAnsi="宋体" w:cs="宋体" w:hint="eastAsia"/>
                <w:kern w:val="0"/>
                <w:szCs w:val="21"/>
                <w:lang/>
              </w:rPr>
              <w:t>]</w:t>
            </w:r>
            <w:r>
              <w:rPr>
                <w:rFonts w:ascii="宋体" w:hAnsi="宋体" w:cs="宋体" w:hint="eastAsia"/>
                <w:kern w:val="0"/>
                <w:szCs w:val="21"/>
                <w:lang/>
              </w:rPr>
              <w:t>×</w:t>
            </w:r>
            <w:r>
              <w:rPr>
                <w:rFonts w:ascii="宋体" w:hAnsi="宋体" w:cs="宋体" w:hint="eastAsia"/>
                <w:kern w:val="0"/>
                <w:szCs w:val="21"/>
                <w:lang/>
              </w:rPr>
              <w:t>100%</w:t>
            </w:r>
            <w:r>
              <w:rPr>
                <w:rFonts w:ascii="宋体" w:hAnsi="宋体" w:cs="宋体" w:hint="eastAsia"/>
                <w:kern w:val="0"/>
                <w:szCs w:val="21"/>
                <w:lang/>
              </w:rPr>
              <w:t>。</w:t>
            </w:r>
          </w:p>
        </w:tc>
      </w:tr>
      <w:tr w:rsidR="00945EAE">
        <w:trPr>
          <w:trHeight w:val="1315"/>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公用经费</w:t>
            </w:r>
          </w:p>
          <w:p w:rsidR="00945EAE" w:rsidRDefault="002B0092">
            <w:pPr>
              <w:spacing w:line="240" w:lineRule="atLeast"/>
              <w:jc w:val="center"/>
            </w:pPr>
            <w:r>
              <w:rPr>
                <w:rFonts w:ascii="宋体" w:hAnsi="宋体" w:cs="宋体" w:hint="eastAsia"/>
                <w:kern w:val="0"/>
                <w:szCs w:val="21"/>
                <w:lang/>
              </w:rPr>
              <w:t>控制率（</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部门本年度实际支出的公用经费总额与预算安排的公用经费总额的比率，用以反映和考核部门对机构运转成本的实际控制程度。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公用经费控制率</w:t>
            </w:r>
            <w:r>
              <w:rPr>
                <w:rFonts w:ascii="宋体" w:hAnsi="宋体" w:cs="宋体" w:hint="eastAsia"/>
                <w:kern w:val="0"/>
                <w:szCs w:val="21"/>
                <w:lang/>
              </w:rPr>
              <w:t>=</w:t>
            </w:r>
            <w:r>
              <w:rPr>
                <w:rFonts w:ascii="宋体" w:hAnsi="宋体" w:cs="宋体" w:hint="eastAsia"/>
                <w:kern w:val="0"/>
                <w:szCs w:val="21"/>
                <w:lang/>
              </w:rPr>
              <w:t>（实际支出公用经费总额</w:t>
            </w:r>
            <w:r>
              <w:rPr>
                <w:rFonts w:ascii="宋体" w:hAnsi="宋体" w:cs="宋体" w:hint="eastAsia"/>
                <w:kern w:val="0"/>
                <w:szCs w:val="21"/>
                <w:lang/>
              </w:rPr>
              <w:t>/</w:t>
            </w:r>
            <w:r>
              <w:rPr>
                <w:rFonts w:ascii="宋体" w:hAnsi="宋体" w:cs="宋体" w:hint="eastAsia"/>
                <w:kern w:val="0"/>
                <w:szCs w:val="21"/>
                <w:lang/>
              </w:rPr>
              <w:t>预算安排公用经费总额）×</w:t>
            </w:r>
            <w:r>
              <w:rPr>
                <w:rFonts w:ascii="宋体" w:hAnsi="宋体" w:cs="宋体" w:hint="eastAsia"/>
                <w:kern w:val="0"/>
                <w:szCs w:val="21"/>
                <w:lang/>
              </w:rPr>
              <w:t>100%</w:t>
            </w:r>
            <w:r>
              <w:rPr>
                <w:rFonts w:ascii="宋体" w:hAnsi="宋体" w:cs="宋体" w:hint="eastAsia"/>
                <w:kern w:val="0"/>
                <w:szCs w:val="21"/>
                <w:lang/>
              </w:rPr>
              <w:t>。</w:t>
            </w:r>
          </w:p>
        </w:tc>
      </w:tr>
      <w:tr w:rsidR="00945EAE">
        <w:trPr>
          <w:trHeight w:val="1018"/>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“三公经费”控制率（</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部门本年度“三公经费”实际支出数与预算安排数的比率，用以反映和考核部门对“三公经费”的实际控制程度。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“三公经费”控制率</w:t>
            </w:r>
            <w:r>
              <w:rPr>
                <w:rFonts w:ascii="宋体" w:hAnsi="宋体" w:cs="宋体" w:hint="eastAsia"/>
                <w:kern w:val="0"/>
                <w:szCs w:val="21"/>
                <w:lang/>
              </w:rPr>
              <w:t>=</w:t>
            </w:r>
            <w:r>
              <w:rPr>
                <w:rFonts w:ascii="宋体" w:hAnsi="宋体" w:cs="宋体" w:hint="eastAsia"/>
                <w:kern w:val="0"/>
                <w:szCs w:val="21"/>
                <w:lang/>
              </w:rPr>
              <w:t>（“三公经费”实际支出数</w:t>
            </w:r>
            <w:r>
              <w:rPr>
                <w:rFonts w:ascii="宋体" w:hAnsi="宋体" w:cs="宋体" w:hint="eastAsia"/>
                <w:kern w:val="0"/>
                <w:szCs w:val="21"/>
                <w:lang/>
              </w:rPr>
              <w:t>/</w:t>
            </w:r>
            <w:r>
              <w:rPr>
                <w:rFonts w:ascii="宋体" w:hAnsi="宋体" w:cs="宋体" w:hint="eastAsia"/>
                <w:kern w:val="0"/>
                <w:szCs w:val="21"/>
                <w:lang/>
              </w:rPr>
              <w:t>“三公经费”预算安排数）×</w:t>
            </w:r>
            <w:r>
              <w:rPr>
                <w:rFonts w:ascii="宋体" w:hAnsi="宋体" w:cs="宋体" w:hint="eastAsia"/>
                <w:kern w:val="0"/>
                <w:szCs w:val="21"/>
                <w:lang/>
              </w:rPr>
              <w:t>100%</w:t>
            </w:r>
            <w:r>
              <w:rPr>
                <w:rFonts w:ascii="宋体" w:hAnsi="宋体" w:cs="宋体" w:hint="eastAsia"/>
                <w:kern w:val="0"/>
                <w:szCs w:val="21"/>
                <w:lang/>
              </w:rPr>
              <w:t>。</w:t>
            </w:r>
          </w:p>
        </w:tc>
      </w:tr>
      <w:tr w:rsidR="00945EAE">
        <w:trPr>
          <w:trHeight w:val="1320"/>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政府采购</w:t>
            </w:r>
          </w:p>
          <w:p w:rsidR="00945EAE" w:rsidRDefault="002B0092">
            <w:pPr>
              <w:spacing w:line="240" w:lineRule="atLeast"/>
              <w:jc w:val="center"/>
            </w:pPr>
            <w:r>
              <w:rPr>
                <w:rFonts w:ascii="宋体" w:hAnsi="宋体" w:cs="宋体" w:hint="eastAsia"/>
                <w:kern w:val="0"/>
                <w:szCs w:val="21"/>
                <w:lang/>
              </w:rPr>
              <w:t>执行率（</w:t>
            </w:r>
            <w:r>
              <w:rPr>
                <w:rFonts w:ascii="宋体" w:hAnsi="宋体" w:cs="宋体" w:hint="eastAsia"/>
                <w:kern w:val="0"/>
                <w:szCs w:val="21"/>
                <w:lang/>
              </w:rPr>
              <w:t>4</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4</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部门本年度实际政府采购金额与年初政府采购预算的比率，用以反映和考核部门政府采购预算执行情况。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政府采购执行率</w:t>
            </w:r>
            <w:r>
              <w:rPr>
                <w:rFonts w:ascii="宋体" w:hAnsi="宋体" w:cs="宋体" w:hint="eastAsia"/>
                <w:kern w:val="0"/>
                <w:szCs w:val="21"/>
                <w:lang/>
              </w:rPr>
              <w:t>=</w:t>
            </w:r>
            <w:r>
              <w:rPr>
                <w:rFonts w:ascii="宋体" w:hAnsi="宋体" w:cs="宋体" w:hint="eastAsia"/>
                <w:kern w:val="0"/>
                <w:szCs w:val="21"/>
                <w:lang/>
              </w:rPr>
              <w:t>（实际政府采购金额</w:t>
            </w:r>
            <w:r>
              <w:rPr>
                <w:rFonts w:ascii="宋体" w:hAnsi="宋体" w:cs="宋体" w:hint="eastAsia"/>
                <w:kern w:val="0"/>
                <w:szCs w:val="21"/>
                <w:lang/>
              </w:rPr>
              <w:t>/</w:t>
            </w:r>
            <w:r>
              <w:rPr>
                <w:rFonts w:ascii="宋体" w:hAnsi="宋体" w:cs="宋体" w:hint="eastAsia"/>
                <w:kern w:val="0"/>
                <w:szCs w:val="21"/>
                <w:lang/>
              </w:rPr>
              <w:t>政府采购预算数）×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政府采购预算：采购机关根据事业发展计划和行政任务编制的、并经过规定程序批准的年度政府采购计划。</w:t>
            </w:r>
            <w:r>
              <w:rPr>
                <w:rFonts w:ascii="宋体" w:hAnsi="宋体" w:cs="宋体" w:hint="eastAsia"/>
                <w:kern w:val="0"/>
                <w:szCs w:val="21"/>
                <w:lang/>
              </w:rPr>
              <w:t> </w:t>
            </w:r>
          </w:p>
        </w:tc>
      </w:tr>
      <w:tr w:rsidR="00945EAE">
        <w:trPr>
          <w:trHeight w:val="2029"/>
          <w:jc w:val="center"/>
        </w:trPr>
        <w:tc>
          <w:tcPr>
            <w:tcW w:w="569" w:type="dxa"/>
            <w:vMerge w:val="restar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2B0092">
            <w:pPr>
              <w:spacing w:line="240" w:lineRule="atLeast"/>
              <w:jc w:val="center"/>
            </w:pPr>
            <w:r>
              <w:rPr>
                <w:rFonts w:ascii="宋体" w:hAnsi="宋体" w:cs="宋体" w:hint="eastAsia"/>
                <w:kern w:val="0"/>
                <w:szCs w:val="21"/>
                <w:lang/>
              </w:rPr>
              <w:t>过</w:t>
            </w:r>
          </w:p>
          <w:p w:rsidR="00945EAE" w:rsidRDefault="002B0092">
            <w:pPr>
              <w:spacing w:line="240" w:lineRule="atLeast"/>
              <w:jc w:val="center"/>
            </w:pPr>
            <w:r>
              <w:rPr>
                <w:rFonts w:ascii="宋体" w:hAnsi="宋体" w:cs="宋体" w:hint="eastAsia"/>
                <w:kern w:val="0"/>
                <w:szCs w:val="21"/>
                <w:lang/>
              </w:rPr>
              <w:t>程（</w:t>
            </w:r>
            <w:r>
              <w:rPr>
                <w:rFonts w:ascii="宋体" w:hAnsi="宋体" w:cs="宋体" w:hint="eastAsia"/>
                <w:kern w:val="0"/>
                <w:szCs w:val="21"/>
                <w:lang/>
              </w:rPr>
              <w:t>30</w:t>
            </w:r>
            <w:r>
              <w:rPr>
                <w:rFonts w:ascii="宋体" w:hAnsi="宋体" w:cs="宋体" w:hint="eastAsia"/>
                <w:kern w:val="0"/>
                <w:szCs w:val="21"/>
                <w:lang/>
              </w:rPr>
              <w:t>分）</w:t>
            </w:r>
          </w:p>
        </w:tc>
        <w:tc>
          <w:tcPr>
            <w:tcW w:w="585"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预算</w:t>
            </w:r>
            <w:r>
              <w:rPr>
                <w:rFonts w:ascii="宋体" w:hAnsi="宋体" w:cs="宋体" w:hint="eastAsia"/>
                <w:kern w:val="0"/>
                <w:szCs w:val="21"/>
                <w:lang/>
              </w:rPr>
              <w:br/>
            </w:r>
            <w:r>
              <w:rPr>
                <w:rFonts w:ascii="宋体" w:hAnsi="宋体" w:cs="宋体" w:hint="eastAsia"/>
                <w:kern w:val="0"/>
                <w:szCs w:val="21"/>
                <w:lang/>
              </w:rPr>
              <w:t>管理（</w:t>
            </w:r>
            <w:r>
              <w:rPr>
                <w:rFonts w:ascii="宋体" w:hAnsi="宋体" w:cs="宋体" w:hint="eastAsia"/>
                <w:kern w:val="0"/>
                <w:szCs w:val="21"/>
                <w:lang/>
              </w:rPr>
              <w:t>5</w:t>
            </w:r>
            <w:r>
              <w:rPr>
                <w:rFonts w:ascii="宋体" w:hAnsi="宋体" w:cs="宋体" w:hint="eastAsia"/>
                <w:kern w:val="0"/>
                <w:szCs w:val="21"/>
                <w:lang/>
              </w:rPr>
              <w:t>分）</w:t>
            </w:r>
          </w:p>
          <w:p w:rsidR="00945EAE" w:rsidRDefault="002B0092">
            <w:pPr>
              <w:spacing w:line="240" w:lineRule="atLeast"/>
              <w:jc w:val="center"/>
            </w:pPr>
            <w:r>
              <w:rPr>
                <w:rFonts w:ascii="宋体" w:hAnsi="宋体" w:cs="宋体" w:hint="eastAsia"/>
                <w:kern w:val="0"/>
                <w:szCs w:val="21"/>
                <w:lang/>
              </w:rPr>
              <w:t>）</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管理制度</w:t>
            </w:r>
          </w:p>
          <w:p w:rsidR="00945EAE" w:rsidRDefault="002B0092">
            <w:pPr>
              <w:spacing w:line="240" w:lineRule="atLeast"/>
              <w:jc w:val="center"/>
            </w:pPr>
            <w:r>
              <w:rPr>
                <w:rFonts w:ascii="宋体" w:hAnsi="宋体" w:cs="宋体" w:hint="eastAsia"/>
                <w:kern w:val="0"/>
                <w:szCs w:val="21"/>
                <w:lang/>
              </w:rPr>
              <w:t>健全性（</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部门为加强预算管理、规范财务行为而制定的管理制度是否健全完整，用以反映和考核部门预算管理制度对完成主要职责或促进事业发展的保障情况。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①是否已制定或具有预算资金管理办法、内部财务管理制度、会计核算制度等管理制度；</w:t>
            </w:r>
            <w:r>
              <w:rPr>
                <w:rFonts w:ascii="宋体" w:hAnsi="宋体" w:cs="宋体" w:hint="eastAsia"/>
                <w:kern w:val="0"/>
                <w:szCs w:val="21"/>
                <w:lang/>
              </w:rPr>
              <w:br/>
            </w:r>
            <w:r>
              <w:rPr>
                <w:rFonts w:ascii="宋体" w:hAnsi="宋体" w:cs="宋体" w:hint="eastAsia"/>
                <w:kern w:val="0"/>
                <w:szCs w:val="21"/>
                <w:lang/>
              </w:rPr>
              <w:t>②相关管理制度是否合法、合规、完整；</w:t>
            </w:r>
            <w:r>
              <w:rPr>
                <w:rFonts w:ascii="宋体" w:hAnsi="宋体" w:cs="宋体" w:hint="eastAsia"/>
                <w:kern w:val="0"/>
                <w:szCs w:val="21"/>
                <w:lang/>
              </w:rPr>
              <w:br/>
            </w:r>
            <w:r>
              <w:rPr>
                <w:rFonts w:ascii="宋体" w:hAnsi="宋体" w:cs="宋体" w:hint="eastAsia"/>
                <w:kern w:val="0"/>
                <w:szCs w:val="21"/>
                <w:lang/>
              </w:rPr>
              <w:t>③相关管理制度是否得到有效执行。</w:t>
            </w:r>
          </w:p>
        </w:tc>
      </w:tr>
      <w:tr w:rsidR="00945EAE">
        <w:trPr>
          <w:trHeight w:val="2537"/>
          <w:jc w:val="center"/>
        </w:trPr>
        <w:tc>
          <w:tcPr>
            <w:tcW w:w="569" w:type="dxa"/>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资金使用</w:t>
            </w:r>
          </w:p>
          <w:p w:rsidR="00945EAE" w:rsidRDefault="002B0092">
            <w:pPr>
              <w:spacing w:line="240" w:lineRule="atLeast"/>
              <w:jc w:val="center"/>
            </w:pPr>
            <w:r>
              <w:rPr>
                <w:rFonts w:ascii="宋体" w:hAnsi="宋体" w:cs="宋体" w:hint="eastAsia"/>
                <w:kern w:val="0"/>
                <w:szCs w:val="21"/>
                <w:lang/>
              </w:rPr>
              <w:t>合规性（</w:t>
            </w:r>
            <w:r>
              <w:rPr>
                <w:rFonts w:ascii="宋体" w:hAnsi="宋体" w:cs="宋体" w:hint="eastAsia"/>
                <w:kern w:val="0"/>
                <w:szCs w:val="21"/>
                <w:lang/>
              </w:rPr>
              <w:t>1</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1</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部门使用预算资金是否符合相关的预算财务管理制度的规定，用以反映和考核部门预算资金的规范运行情况。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①是否符合国家财经法规和财务管理制度规定以及有关预算支出管理办法的规定；</w:t>
            </w:r>
            <w:r>
              <w:rPr>
                <w:rFonts w:ascii="宋体" w:hAnsi="宋体" w:cs="宋体" w:hint="eastAsia"/>
                <w:kern w:val="0"/>
                <w:szCs w:val="21"/>
                <w:lang/>
              </w:rPr>
              <w:br/>
            </w:r>
            <w:r>
              <w:rPr>
                <w:rFonts w:ascii="宋体" w:hAnsi="宋体" w:cs="宋体" w:hint="eastAsia"/>
                <w:kern w:val="0"/>
                <w:szCs w:val="21"/>
                <w:lang/>
              </w:rPr>
              <w:t>②资金的拨付是否有完整的审批程序和手续；</w:t>
            </w:r>
            <w:r>
              <w:rPr>
                <w:rFonts w:ascii="宋体" w:hAnsi="宋体" w:cs="宋体" w:hint="eastAsia"/>
                <w:kern w:val="0"/>
                <w:szCs w:val="21"/>
                <w:lang/>
              </w:rPr>
              <w:br/>
            </w:r>
            <w:r>
              <w:rPr>
                <w:rFonts w:ascii="宋体" w:hAnsi="宋体" w:cs="宋体" w:hint="eastAsia"/>
                <w:kern w:val="0"/>
                <w:szCs w:val="21"/>
                <w:lang/>
              </w:rPr>
              <w:t>③预算支出的重大开支是否经过评估论证；</w:t>
            </w:r>
            <w:r>
              <w:rPr>
                <w:rFonts w:ascii="宋体" w:hAnsi="宋体" w:cs="宋体" w:hint="eastAsia"/>
                <w:kern w:val="0"/>
                <w:szCs w:val="21"/>
                <w:lang/>
              </w:rPr>
              <w:br/>
            </w:r>
            <w:r>
              <w:rPr>
                <w:rFonts w:ascii="宋体" w:hAnsi="宋体" w:cs="宋体" w:hint="eastAsia"/>
                <w:kern w:val="0"/>
                <w:szCs w:val="21"/>
                <w:lang/>
              </w:rPr>
              <w:t>④是否符合部门预算批复的用途；</w:t>
            </w:r>
            <w:r>
              <w:rPr>
                <w:rFonts w:ascii="宋体" w:hAnsi="宋体" w:cs="宋体" w:hint="eastAsia"/>
                <w:kern w:val="0"/>
                <w:szCs w:val="21"/>
                <w:lang/>
              </w:rPr>
              <w:br/>
            </w:r>
            <w:r>
              <w:rPr>
                <w:rFonts w:ascii="宋体" w:hAnsi="宋体" w:cs="宋体" w:hint="eastAsia"/>
                <w:kern w:val="0"/>
                <w:szCs w:val="21"/>
                <w:lang/>
              </w:rPr>
              <w:t>⑤是否存在截留、挤占、挪用、虚列支出等情况。</w:t>
            </w:r>
          </w:p>
        </w:tc>
      </w:tr>
      <w:tr w:rsidR="00945EAE">
        <w:trPr>
          <w:trHeight w:val="1272"/>
          <w:jc w:val="center"/>
        </w:trPr>
        <w:tc>
          <w:tcPr>
            <w:tcW w:w="569" w:type="dxa"/>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预决算信</w:t>
            </w:r>
          </w:p>
          <w:p w:rsidR="00945EAE" w:rsidRDefault="002B0092">
            <w:pPr>
              <w:spacing w:line="240" w:lineRule="atLeast"/>
              <w:jc w:val="center"/>
            </w:pPr>
            <w:r>
              <w:rPr>
                <w:rFonts w:ascii="宋体" w:hAnsi="宋体" w:cs="宋体" w:hint="eastAsia"/>
                <w:kern w:val="0"/>
                <w:szCs w:val="21"/>
                <w:lang/>
              </w:rPr>
              <w:t>息公开性（</w:t>
            </w:r>
            <w:r>
              <w:rPr>
                <w:rFonts w:ascii="宋体" w:hAnsi="宋体" w:cs="宋体" w:hint="eastAsia"/>
                <w:kern w:val="0"/>
                <w:szCs w:val="21"/>
                <w:lang/>
              </w:rPr>
              <w:t>1</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1</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部门是否按照政府信息公开有关规定公开相关预决算信息，用以反映和考核部门预决算管理的公开透明情况。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①是否按规定内容公开预决算信息；</w:t>
            </w:r>
            <w:r>
              <w:rPr>
                <w:rFonts w:ascii="宋体" w:hAnsi="宋体" w:cs="宋体" w:hint="eastAsia"/>
                <w:kern w:val="0"/>
                <w:szCs w:val="21"/>
                <w:lang/>
              </w:rPr>
              <w:br/>
            </w:r>
            <w:r>
              <w:rPr>
                <w:rFonts w:ascii="宋体" w:hAnsi="宋体" w:cs="宋体" w:hint="eastAsia"/>
                <w:kern w:val="0"/>
                <w:szCs w:val="21"/>
                <w:lang/>
              </w:rPr>
              <w:t>②是否按规定时限公开预决算信息。</w:t>
            </w:r>
            <w:r>
              <w:rPr>
                <w:rFonts w:ascii="宋体" w:hAnsi="宋体" w:cs="宋体" w:hint="eastAsia"/>
                <w:kern w:val="0"/>
                <w:szCs w:val="21"/>
                <w:lang/>
              </w:rPr>
              <w:br/>
            </w:r>
            <w:r>
              <w:rPr>
                <w:rFonts w:ascii="宋体" w:hAnsi="宋体" w:cs="宋体" w:hint="eastAsia"/>
                <w:kern w:val="0"/>
                <w:szCs w:val="21"/>
                <w:lang/>
              </w:rPr>
              <w:t>预决算信息是指与部门预算、执行、决算、监督、绩效等管理相关的信息。</w:t>
            </w:r>
          </w:p>
        </w:tc>
      </w:tr>
      <w:tr w:rsidR="00945EAE">
        <w:trPr>
          <w:trHeight w:val="1737"/>
          <w:jc w:val="center"/>
        </w:trPr>
        <w:tc>
          <w:tcPr>
            <w:tcW w:w="569" w:type="dxa"/>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基础信息</w:t>
            </w:r>
          </w:p>
          <w:p w:rsidR="00945EAE" w:rsidRDefault="002B0092">
            <w:pPr>
              <w:spacing w:line="240" w:lineRule="atLeast"/>
              <w:jc w:val="center"/>
            </w:pPr>
            <w:r>
              <w:rPr>
                <w:rFonts w:ascii="宋体" w:hAnsi="宋体" w:cs="宋体" w:hint="eastAsia"/>
                <w:kern w:val="0"/>
                <w:szCs w:val="21"/>
                <w:lang/>
              </w:rPr>
              <w:t>完善性（</w:t>
            </w:r>
            <w:r>
              <w:rPr>
                <w:rFonts w:ascii="宋体" w:hAnsi="宋体" w:cs="宋体" w:hint="eastAsia"/>
                <w:kern w:val="0"/>
                <w:szCs w:val="21"/>
                <w:lang/>
              </w:rPr>
              <w:t>1</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1</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部门基础信息是否完善，用以反映和考核基础信息对预算管理工作的支撑情况。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①基础数据信息和会计信息资料是否真实；</w:t>
            </w:r>
            <w:r>
              <w:rPr>
                <w:rFonts w:ascii="宋体" w:hAnsi="宋体" w:cs="宋体" w:hint="eastAsia"/>
                <w:kern w:val="0"/>
                <w:szCs w:val="21"/>
                <w:lang/>
              </w:rPr>
              <w:br/>
            </w:r>
            <w:r>
              <w:rPr>
                <w:rFonts w:ascii="宋体" w:hAnsi="宋体" w:cs="宋体" w:hint="eastAsia"/>
                <w:kern w:val="0"/>
                <w:szCs w:val="21"/>
                <w:lang/>
              </w:rPr>
              <w:t>②基础数据信息和会计信息资料是否完整；</w:t>
            </w:r>
            <w:r>
              <w:rPr>
                <w:rFonts w:ascii="宋体" w:hAnsi="宋体" w:cs="宋体" w:hint="eastAsia"/>
                <w:kern w:val="0"/>
                <w:szCs w:val="21"/>
                <w:lang/>
              </w:rPr>
              <w:br/>
            </w:r>
            <w:r>
              <w:rPr>
                <w:rFonts w:ascii="宋体" w:hAnsi="宋体" w:cs="宋体" w:hint="eastAsia"/>
                <w:kern w:val="0"/>
                <w:szCs w:val="21"/>
                <w:lang/>
              </w:rPr>
              <w:t>③基础数据信息和会计信息资料是否准确。</w:t>
            </w:r>
          </w:p>
        </w:tc>
      </w:tr>
      <w:tr w:rsidR="00945EAE">
        <w:trPr>
          <w:trHeight w:val="1389"/>
          <w:jc w:val="center"/>
        </w:trPr>
        <w:tc>
          <w:tcPr>
            <w:tcW w:w="569" w:type="dxa"/>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945EAE">
            <w:pPr>
              <w:rPr>
                <w:rFonts w:ascii="宋体"/>
                <w:sz w:val="24"/>
              </w:rPr>
            </w:pPr>
          </w:p>
        </w:tc>
        <w:tc>
          <w:tcPr>
            <w:tcW w:w="585"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资产</w:t>
            </w:r>
            <w:r>
              <w:rPr>
                <w:rFonts w:ascii="宋体" w:hAnsi="宋体" w:cs="宋体" w:hint="eastAsia"/>
                <w:kern w:val="0"/>
                <w:szCs w:val="21"/>
                <w:lang/>
              </w:rPr>
              <w:br/>
            </w:r>
            <w:r>
              <w:rPr>
                <w:rFonts w:ascii="宋体" w:hAnsi="宋体" w:cs="宋体" w:hint="eastAsia"/>
                <w:kern w:val="0"/>
                <w:szCs w:val="21"/>
                <w:lang/>
              </w:rPr>
              <w:t>管理（</w:t>
            </w:r>
            <w:r>
              <w:rPr>
                <w:rFonts w:ascii="宋体" w:hAnsi="宋体" w:cs="宋体" w:hint="eastAsia"/>
                <w:kern w:val="0"/>
                <w:szCs w:val="21"/>
                <w:lang/>
              </w:rPr>
              <w:t>5</w:t>
            </w:r>
            <w:r>
              <w:rPr>
                <w:rFonts w:ascii="宋体" w:hAnsi="宋体" w:cs="宋体" w:hint="eastAsia"/>
                <w:kern w:val="0"/>
                <w:szCs w:val="21"/>
                <w:lang/>
              </w:rPr>
              <w:t>分）</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管理制度</w:t>
            </w:r>
          </w:p>
          <w:p w:rsidR="00945EAE" w:rsidRDefault="002B0092">
            <w:pPr>
              <w:spacing w:line="240" w:lineRule="atLeast"/>
              <w:jc w:val="center"/>
            </w:pPr>
            <w:r>
              <w:rPr>
                <w:rFonts w:ascii="宋体" w:hAnsi="宋体" w:cs="宋体" w:hint="eastAsia"/>
                <w:kern w:val="0"/>
                <w:szCs w:val="21"/>
                <w:lang/>
              </w:rPr>
              <w:t>健全性（</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部门为加强资产管理、规范资产管理行为而制定的管理制度是否健全完整，用以反映和考核部门资产管理制度对完成主要职责或促进社会发展的保障情况。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①是否已制定或具有资产管理制度；</w:t>
            </w:r>
            <w:r>
              <w:rPr>
                <w:rFonts w:ascii="宋体" w:hAnsi="宋体" w:cs="宋体" w:hint="eastAsia"/>
                <w:kern w:val="0"/>
                <w:szCs w:val="21"/>
                <w:lang/>
              </w:rPr>
              <w:t>           </w:t>
            </w:r>
            <w:r>
              <w:rPr>
                <w:rFonts w:ascii="宋体" w:hAnsi="宋体" w:cs="宋体" w:hint="eastAsia"/>
                <w:kern w:val="0"/>
                <w:szCs w:val="21"/>
                <w:lang/>
              </w:rPr>
              <w:t>②相关资金管理制度是否合法、合规、完整；</w:t>
            </w:r>
            <w:r>
              <w:rPr>
                <w:rFonts w:ascii="宋体" w:hAnsi="宋体" w:cs="宋体" w:hint="eastAsia"/>
                <w:kern w:val="0"/>
                <w:szCs w:val="21"/>
                <w:lang/>
              </w:rPr>
              <w:br/>
            </w:r>
            <w:r>
              <w:rPr>
                <w:rFonts w:ascii="宋体" w:hAnsi="宋体" w:cs="宋体" w:hint="eastAsia"/>
                <w:kern w:val="0"/>
                <w:szCs w:val="21"/>
                <w:lang/>
              </w:rPr>
              <w:t>③相关资产管理制度是否得到有效执行。</w:t>
            </w:r>
          </w:p>
        </w:tc>
      </w:tr>
      <w:tr w:rsidR="00945EAE">
        <w:trPr>
          <w:trHeight w:val="1887"/>
          <w:jc w:val="center"/>
        </w:trPr>
        <w:tc>
          <w:tcPr>
            <w:tcW w:w="569" w:type="dxa"/>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资产管理</w:t>
            </w:r>
          </w:p>
          <w:p w:rsidR="00945EAE" w:rsidRDefault="002B0092">
            <w:pPr>
              <w:spacing w:line="240" w:lineRule="atLeast"/>
              <w:jc w:val="center"/>
            </w:pPr>
            <w:r>
              <w:rPr>
                <w:rFonts w:ascii="宋体" w:hAnsi="宋体" w:cs="宋体" w:hint="eastAsia"/>
                <w:kern w:val="0"/>
                <w:szCs w:val="21"/>
                <w:lang/>
              </w:rPr>
              <w:t>安全性（</w:t>
            </w:r>
            <w:r>
              <w:rPr>
                <w:rFonts w:ascii="宋体" w:hAnsi="宋体" w:cs="宋体" w:hint="eastAsia"/>
                <w:kern w:val="0"/>
                <w:szCs w:val="21"/>
                <w:lang/>
              </w:rPr>
              <w:t>2</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2</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部门的资产是否保存完整、使用合规、配置合理、处置规范、收入及时足额上缴，用以反映和考核部门资产安全运行情况。</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评价要点：</w:t>
            </w:r>
            <w:r>
              <w:rPr>
                <w:rFonts w:ascii="宋体" w:hAnsi="宋体" w:cs="宋体" w:hint="eastAsia"/>
                <w:kern w:val="0"/>
                <w:szCs w:val="21"/>
                <w:lang/>
              </w:rPr>
              <w:br/>
            </w:r>
            <w:r>
              <w:rPr>
                <w:rFonts w:ascii="宋体" w:hAnsi="宋体" w:cs="宋体" w:hint="eastAsia"/>
                <w:kern w:val="0"/>
                <w:szCs w:val="21"/>
                <w:lang/>
              </w:rPr>
              <w:t>①资产保存是否完整；</w:t>
            </w:r>
            <w:r>
              <w:rPr>
                <w:rFonts w:ascii="宋体" w:hAnsi="宋体" w:cs="宋体" w:hint="eastAsia"/>
                <w:kern w:val="0"/>
                <w:szCs w:val="21"/>
                <w:lang/>
              </w:rPr>
              <w:br/>
            </w:r>
            <w:r>
              <w:rPr>
                <w:rFonts w:ascii="宋体" w:hAnsi="宋体" w:cs="宋体" w:hint="eastAsia"/>
                <w:kern w:val="0"/>
                <w:szCs w:val="21"/>
                <w:lang/>
              </w:rPr>
              <w:t>②资产配置是否合理；</w:t>
            </w:r>
            <w:r>
              <w:rPr>
                <w:rFonts w:ascii="宋体" w:hAnsi="宋体" w:cs="宋体" w:hint="eastAsia"/>
                <w:kern w:val="0"/>
                <w:szCs w:val="21"/>
                <w:lang/>
              </w:rPr>
              <w:br/>
            </w:r>
            <w:r>
              <w:rPr>
                <w:rFonts w:ascii="宋体" w:hAnsi="宋体" w:cs="宋体" w:hint="eastAsia"/>
                <w:kern w:val="0"/>
                <w:szCs w:val="21"/>
                <w:lang/>
              </w:rPr>
              <w:t>③资产处置是否规范；</w:t>
            </w:r>
            <w:r>
              <w:rPr>
                <w:rFonts w:ascii="宋体" w:hAnsi="宋体" w:cs="宋体" w:hint="eastAsia"/>
                <w:kern w:val="0"/>
                <w:szCs w:val="21"/>
                <w:lang/>
              </w:rPr>
              <w:br/>
            </w:r>
            <w:r>
              <w:rPr>
                <w:rFonts w:ascii="宋体" w:hAnsi="宋体" w:cs="宋体" w:hint="eastAsia"/>
                <w:kern w:val="0"/>
                <w:szCs w:val="21"/>
                <w:lang/>
              </w:rPr>
              <w:t>④资产账务管理是否合规，是否帐实相符；</w:t>
            </w:r>
            <w:r>
              <w:rPr>
                <w:rFonts w:ascii="宋体" w:hAnsi="宋体" w:cs="宋体" w:hint="eastAsia"/>
                <w:kern w:val="0"/>
                <w:szCs w:val="21"/>
                <w:lang/>
              </w:rPr>
              <w:br/>
            </w:r>
            <w:r>
              <w:rPr>
                <w:rFonts w:ascii="宋体" w:hAnsi="宋体" w:cs="宋体" w:hint="eastAsia"/>
                <w:kern w:val="0"/>
                <w:szCs w:val="21"/>
                <w:lang/>
              </w:rPr>
              <w:t>⑤资产是否有偿使用及处置收入及时足额上缴。</w:t>
            </w:r>
          </w:p>
        </w:tc>
      </w:tr>
      <w:tr w:rsidR="00945EAE">
        <w:trPr>
          <w:trHeight w:val="895"/>
          <w:jc w:val="center"/>
        </w:trPr>
        <w:tc>
          <w:tcPr>
            <w:tcW w:w="569" w:type="dxa"/>
            <w:vMerge/>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固定资产</w:t>
            </w:r>
          </w:p>
          <w:p w:rsidR="00945EAE" w:rsidRDefault="002B0092">
            <w:pPr>
              <w:spacing w:line="240" w:lineRule="atLeast"/>
              <w:jc w:val="center"/>
            </w:pPr>
            <w:r>
              <w:rPr>
                <w:rFonts w:ascii="宋体" w:hAnsi="宋体" w:cs="宋体" w:hint="eastAsia"/>
                <w:kern w:val="0"/>
                <w:szCs w:val="21"/>
                <w:lang/>
              </w:rPr>
              <w:t>利用率（</w:t>
            </w:r>
            <w:r>
              <w:rPr>
                <w:rFonts w:ascii="宋体" w:hAnsi="宋体" w:cs="宋体" w:hint="eastAsia"/>
                <w:kern w:val="0"/>
                <w:szCs w:val="21"/>
                <w:lang/>
              </w:rPr>
              <w:t>1</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1</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部门实际在用固定资产总额与所有固定资产总额的比率，用以反映和考核部门固定资产使用效率程度。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固定资产利用率</w:t>
            </w:r>
            <w:r>
              <w:rPr>
                <w:rFonts w:ascii="宋体" w:hAnsi="宋体" w:cs="宋体" w:hint="eastAsia"/>
                <w:kern w:val="0"/>
                <w:szCs w:val="21"/>
                <w:lang/>
              </w:rPr>
              <w:t>=</w:t>
            </w:r>
            <w:r>
              <w:rPr>
                <w:rFonts w:ascii="宋体" w:hAnsi="宋体" w:cs="宋体" w:hint="eastAsia"/>
                <w:kern w:val="0"/>
                <w:szCs w:val="21"/>
                <w:lang/>
              </w:rPr>
              <w:t>（实际在用固定资产总额</w:t>
            </w:r>
            <w:r>
              <w:rPr>
                <w:rFonts w:ascii="宋体" w:hAnsi="宋体" w:cs="宋体" w:hint="eastAsia"/>
                <w:kern w:val="0"/>
                <w:szCs w:val="21"/>
                <w:lang/>
              </w:rPr>
              <w:t>/</w:t>
            </w:r>
            <w:r>
              <w:rPr>
                <w:rFonts w:ascii="宋体" w:hAnsi="宋体" w:cs="宋体" w:hint="eastAsia"/>
                <w:kern w:val="0"/>
                <w:szCs w:val="21"/>
                <w:lang/>
              </w:rPr>
              <w:t>所有固定资产总额）×</w:t>
            </w:r>
            <w:r>
              <w:rPr>
                <w:rFonts w:ascii="宋体" w:hAnsi="宋体" w:cs="宋体" w:hint="eastAsia"/>
                <w:kern w:val="0"/>
                <w:szCs w:val="21"/>
                <w:lang/>
              </w:rPr>
              <w:t>100%</w:t>
            </w:r>
            <w:r>
              <w:rPr>
                <w:rFonts w:ascii="宋体" w:hAnsi="宋体" w:cs="宋体" w:hint="eastAsia"/>
                <w:kern w:val="0"/>
                <w:szCs w:val="21"/>
                <w:lang/>
              </w:rPr>
              <w:t>。</w:t>
            </w:r>
          </w:p>
        </w:tc>
      </w:tr>
      <w:tr w:rsidR="00945EAE">
        <w:trPr>
          <w:trHeight w:val="2171"/>
          <w:jc w:val="center"/>
        </w:trPr>
        <w:tc>
          <w:tcPr>
            <w:tcW w:w="569" w:type="dxa"/>
            <w:vMerge w:val="restart"/>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产</w:t>
            </w:r>
            <w:r>
              <w:rPr>
                <w:rFonts w:ascii="宋体" w:hAnsi="宋体" w:cs="宋体" w:hint="eastAsia"/>
                <w:kern w:val="0"/>
                <w:szCs w:val="21"/>
                <w:lang/>
              </w:rPr>
              <w:t>   </w:t>
            </w:r>
            <w:r>
              <w:rPr>
                <w:rFonts w:ascii="宋体" w:hAnsi="宋体" w:cs="宋体" w:hint="eastAsia"/>
                <w:kern w:val="0"/>
                <w:szCs w:val="21"/>
                <w:lang/>
              </w:rPr>
              <w:t>出（</w:t>
            </w:r>
            <w:r>
              <w:rPr>
                <w:rFonts w:ascii="宋体" w:hAnsi="宋体" w:cs="宋体" w:hint="eastAsia"/>
                <w:kern w:val="0"/>
                <w:szCs w:val="21"/>
                <w:lang/>
              </w:rPr>
              <w:t>30</w:t>
            </w:r>
            <w:r>
              <w:rPr>
                <w:rFonts w:ascii="宋体" w:hAnsi="宋体" w:cs="宋体" w:hint="eastAsia"/>
                <w:kern w:val="0"/>
                <w:szCs w:val="21"/>
                <w:lang/>
              </w:rPr>
              <w:t>分）</w:t>
            </w:r>
          </w:p>
        </w:tc>
        <w:tc>
          <w:tcPr>
            <w:tcW w:w="585"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职责</w:t>
            </w:r>
            <w:r>
              <w:rPr>
                <w:rFonts w:ascii="宋体" w:hAnsi="宋体" w:cs="宋体" w:hint="eastAsia"/>
                <w:kern w:val="0"/>
                <w:szCs w:val="21"/>
                <w:lang/>
              </w:rPr>
              <w:br/>
            </w:r>
            <w:r>
              <w:rPr>
                <w:rFonts w:ascii="宋体" w:hAnsi="宋体" w:cs="宋体" w:hint="eastAsia"/>
                <w:kern w:val="0"/>
                <w:szCs w:val="21"/>
                <w:lang/>
              </w:rPr>
              <w:t>履行（</w:t>
            </w:r>
            <w:r>
              <w:rPr>
                <w:rFonts w:ascii="宋体" w:hAnsi="宋体" w:cs="宋体" w:hint="eastAsia"/>
                <w:kern w:val="0"/>
                <w:szCs w:val="21"/>
                <w:lang/>
              </w:rPr>
              <w:t>30</w:t>
            </w:r>
            <w:r>
              <w:rPr>
                <w:rFonts w:ascii="宋体" w:hAnsi="宋体" w:cs="宋体" w:hint="eastAsia"/>
                <w:kern w:val="0"/>
                <w:szCs w:val="21"/>
                <w:lang/>
              </w:rPr>
              <w:t>分）</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实际</w:t>
            </w:r>
          </w:p>
          <w:p w:rsidR="00945EAE" w:rsidRDefault="002B0092">
            <w:pPr>
              <w:spacing w:line="240" w:lineRule="atLeast"/>
              <w:jc w:val="center"/>
            </w:pPr>
            <w:r>
              <w:rPr>
                <w:rFonts w:ascii="宋体" w:hAnsi="宋体" w:cs="宋体" w:hint="eastAsia"/>
                <w:kern w:val="0"/>
                <w:szCs w:val="21"/>
                <w:lang/>
              </w:rPr>
              <w:t>完成率</w:t>
            </w:r>
          </w:p>
          <w:p w:rsidR="00945EAE" w:rsidRDefault="002B0092">
            <w:pPr>
              <w:spacing w:line="240" w:lineRule="atLeast"/>
              <w:jc w:val="center"/>
            </w:pPr>
            <w:r>
              <w:rPr>
                <w:rFonts w:ascii="宋体" w:hAnsi="宋体" w:cs="宋体" w:hint="eastAsia"/>
                <w:kern w:val="0"/>
                <w:szCs w:val="21"/>
                <w:lang/>
              </w:rPr>
              <w:t>（</w:t>
            </w:r>
            <w:r>
              <w:rPr>
                <w:rFonts w:ascii="宋体" w:hAnsi="宋体" w:cs="宋体" w:hint="eastAsia"/>
                <w:kern w:val="0"/>
                <w:szCs w:val="21"/>
                <w:lang/>
              </w:rPr>
              <w:t>8</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7</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部门履行职责而实际完成工作数与计划工作数的比率，用以反映和考核部门履职工作任务目标的实现程度。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实际完成率</w:t>
            </w:r>
            <w:r>
              <w:rPr>
                <w:rFonts w:ascii="宋体" w:hAnsi="宋体" w:cs="宋体" w:hint="eastAsia"/>
                <w:kern w:val="0"/>
                <w:szCs w:val="21"/>
                <w:lang/>
              </w:rPr>
              <w:t>=</w:t>
            </w:r>
            <w:r>
              <w:rPr>
                <w:rFonts w:ascii="宋体" w:hAnsi="宋体" w:cs="宋体" w:hint="eastAsia"/>
                <w:kern w:val="0"/>
                <w:szCs w:val="21"/>
                <w:lang/>
              </w:rPr>
              <w:t>（实际完成工作数</w:t>
            </w:r>
            <w:r>
              <w:rPr>
                <w:rFonts w:ascii="宋体" w:hAnsi="宋体" w:cs="宋体" w:hint="eastAsia"/>
                <w:kern w:val="0"/>
                <w:szCs w:val="21"/>
                <w:lang/>
              </w:rPr>
              <w:t>/</w:t>
            </w:r>
            <w:r>
              <w:rPr>
                <w:rFonts w:ascii="宋体" w:hAnsi="宋体" w:cs="宋体" w:hint="eastAsia"/>
                <w:kern w:val="0"/>
                <w:szCs w:val="21"/>
                <w:lang/>
              </w:rPr>
              <w:t>计划工作数）×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实际完成工作数：一定时期（年度或规划期）内部门实际完成工作任务的数量。</w:t>
            </w:r>
            <w:r>
              <w:rPr>
                <w:rFonts w:ascii="宋体" w:hAnsi="宋体" w:cs="宋体" w:hint="eastAsia"/>
                <w:kern w:val="0"/>
                <w:szCs w:val="21"/>
                <w:lang/>
              </w:rPr>
              <w:br/>
            </w:r>
            <w:r>
              <w:rPr>
                <w:rFonts w:ascii="宋体" w:hAnsi="宋体" w:cs="宋体" w:hint="eastAsia"/>
                <w:kern w:val="0"/>
                <w:szCs w:val="21"/>
                <w:lang/>
              </w:rPr>
              <w:t>计划工作数：部门整体绩效目标确定的一定时期（年度或规划期）内预计完成工作任务的数量。</w:t>
            </w:r>
          </w:p>
        </w:tc>
      </w:tr>
      <w:tr w:rsidR="00945EAE">
        <w:trPr>
          <w:trHeight w:val="1393"/>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完成</w:t>
            </w:r>
          </w:p>
          <w:p w:rsidR="00945EAE" w:rsidRDefault="002B0092">
            <w:pPr>
              <w:spacing w:line="240" w:lineRule="atLeast"/>
              <w:jc w:val="center"/>
            </w:pPr>
            <w:r>
              <w:rPr>
                <w:rFonts w:ascii="宋体" w:hAnsi="宋体" w:cs="宋体" w:hint="eastAsia"/>
                <w:kern w:val="0"/>
                <w:szCs w:val="21"/>
                <w:lang/>
              </w:rPr>
              <w:t>及时率</w:t>
            </w:r>
          </w:p>
          <w:p w:rsidR="00945EAE" w:rsidRDefault="002B0092">
            <w:pPr>
              <w:spacing w:line="240" w:lineRule="atLeast"/>
              <w:jc w:val="center"/>
            </w:pPr>
            <w:r>
              <w:rPr>
                <w:rFonts w:ascii="宋体" w:hAnsi="宋体" w:cs="宋体" w:hint="eastAsia"/>
                <w:kern w:val="0"/>
                <w:szCs w:val="21"/>
                <w:lang/>
              </w:rPr>
              <w:t>（</w:t>
            </w:r>
            <w:r>
              <w:rPr>
                <w:rFonts w:ascii="宋体" w:hAnsi="宋体" w:cs="宋体" w:hint="eastAsia"/>
                <w:kern w:val="0"/>
                <w:szCs w:val="21"/>
                <w:lang/>
              </w:rPr>
              <w:t>4</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4</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部门在规定时限内及时完成的实际工作数与计划工作数的比率</w:t>
            </w:r>
            <w:r>
              <w:rPr>
                <w:rFonts w:ascii="宋体" w:hAnsi="宋体" w:cs="宋体" w:hint="eastAsia"/>
                <w:kern w:val="0"/>
                <w:szCs w:val="21"/>
                <w:lang/>
              </w:rPr>
              <w:t>,</w:t>
            </w:r>
            <w:r>
              <w:rPr>
                <w:rFonts w:ascii="宋体" w:hAnsi="宋体" w:cs="宋体" w:hint="eastAsia"/>
                <w:kern w:val="0"/>
                <w:szCs w:val="21"/>
                <w:lang/>
              </w:rPr>
              <w:t>用以反映和考核部门履职时效目标的实现程度。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完成及时率</w:t>
            </w:r>
            <w:r>
              <w:rPr>
                <w:rFonts w:ascii="宋体" w:hAnsi="宋体" w:cs="宋体" w:hint="eastAsia"/>
                <w:kern w:val="0"/>
                <w:szCs w:val="21"/>
                <w:lang/>
              </w:rPr>
              <w:t>=</w:t>
            </w:r>
            <w:r>
              <w:rPr>
                <w:rFonts w:ascii="宋体" w:hAnsi="宋体" w:cs="宋体" w:hint="eastAsia"/>
                <w:kern w:val="0"/>
                <w:szCs w:val="21"/>
                <w:lang/>
              </w:rPr>
              <w:t>（及时完成实际工作数</w:t>
            </w:r>
            <w:r>
              <w:rPr>
                <w:rFonts w:ascii="宋体" w:hAnsi="宋体" w:cs="宋体" w:hint="eastAsia"/>
                <w:kern w:val="0"/>
                <w:szCs w:val="21"/>
                <w:lang/>
              </w:rPr>
              <w:t>/</w:t>
            </w:r>
            <w:r>
              <w:rPr>
                <w:rFonts w:ascii="宋体" w:hAnsi="宋体" w:cs="宋体" w:hint="eastAsia"/>
                <w:kern w:val="0"/>
                <w:szCs w:val="21"/>
                <w:lang/>
              </w:rPr>
              <w:t>计划工作数）×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及时完成实际工作数：部门按照整体绩效目标确定的时限实际完成的工作任务数量。</w:t>
            </w:r>
          </w:p>
        </w:tc>
      </w:tr>
      <w:tr w:rsidR="00945EAE">
        <w:trPr>
          <w:trHeight w:val="1675"/>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质量</w:t>
            </w:r>
          </w:p>
          <w:p w:rsidR="00945EAE" w:rsidRDefault="002B0092">
            <w:pPr>
              <w:spacing w:line="240" w:lineRule="atLeast"/>
              <w:jc w:val="center"/>
            </w:pPr>
            <w:r>
              <w:rPr>
                <w:rFonts w:ascii="宋体" w:hAnsi="宋体" w:cs="宋体" w:hint="eastAsia"/>
                <w:kern w:val="0"/>
                <w:szCs w:val="21"/>
                <w:lang/>
              </w:rPr>
              <w:t>达标率</w:t>
            </w:r>
          </w:p>
          <w:p w:rsidR="00945EAE" w:rsidRDefault="002B0092">
            <w:pPr>
              <w:spacing w:line="240" w:lineRule="atLeast"/>
              <w:jc w:val="center"/>
            </w:pPr>
            <w:r>
              <w:rPr>
                <w:rFonts w:ascii="宋体" w:hAnsi="宋体" w:cs="宋体" w:hint="eastAsia"/>
                <w:kern w:val="0"/>
                <w:szCs w:val="21"/>
                <w:lang/>
              </w:rPr>
              <w:t>（</w:t>
            </w:r>
            <w:r>
              <w:rPr>
                <w:rFonts w:ascii="宋体" w:hAnsi="宋体" w:cs="宋体" w:hint="eastAsia"/>
                <w:kern w:val="0"/>
                <w:szCs w:val="21"/>
                <w:lang/>
              </w:rPr>
              <w:t>8</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7</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达到质量标准（绩效标准值）的实际工作数与计划工作数的比率</w:t>
            </w:r>
            <w:r>
              <w:rPr>
                <w:rFonts w:ascii="宋体" w:hAnsi="宋体" w:cs="宋体" w:hint="eastAsia"/>
                <w:kern w:val="0"/>
                <w:szCs w:val="21"/>
                <w:lang/>
              </w:rPr>
              <w:t>,</w:t>
            </w:r>
            <w:r>
              <w:rPr>
                <w:rFonts w:ascii="宋体" w:hAnsi="宋体" w:cs="宋体" w:hint="eastAsia"/>
                <w:kern w:val="0"/>
                <w:szCs w:val="21"/>
                <w:lang/>
              </w:rPr>
              <w:t>用以反映和考核部门履职质量目标的实现程度。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质量达标率</w:t>
            </w:r>
            <w:r>
              <w:rPr>
                <w:rFonts w:ascii="宋体" w:hAnsi="宋体" w:cs="宋体" w:hint="eastAsia"/>
                <w:kern w:val="0"/>
                <w:szCs w:val="21"/>
                <w:lang/>
              </w:rPr>
              <w:t>=</w:t>
            </w:r>
            <w:r>
              <w:rPr>
                <w:rFonts w:ascii="宋体" w:hAnsi="宋体" w:cs="宋体" w:hint="eastAsia"/>
                <w:kern w:val="0"/>
                <w:szCs w:val="21"/>
                <w:lang/>
              </w:rPr>
              <w:t>（质量达标实际工作数</w:t>
            </w:r>
            <w:r>
              <w:rPr>
                <w:rFonts w:ascii="宋体" w:hAnsi="宋体" w:cs="宋体" w:hint="eastAsia"/>
                <w:kern w:val="0"/>
                <w:szCs w:val="21"/>
                <w:lang/>
              </w:rPr>
              <w:t>/</w:t>
            </w:r>
            <w:r>
              <w:rPr>
                <w:rFonts w:ascii="宋体" w:hAnsi="宋体" w:cs="宋体" w:hint="eastAsia"/>
                <w:kern w:val="0"/>
                <w:szCs w:val="21"/>
                <w:lang/>
              </w:rPr>
              <w:t>计划工作数）×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质量达标实际工作数：一定时期（年度或规划期）内部门实际完成工作数中达到部门绩效目标要求（绩效标准值）的工作任务数量。</w:t>
            </w:r>
          </w:p>
        </w:tc>
      </w:tr>
      <w:tr w:rsidR="00945EAE">
        <w:trPr>
          <w:trHeight w:val="1125"/>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重点工作</w:t>
            </w:r>
          </w:p>
          <w:p w:rsidR="00945EAE" w:rsidRDefault="002B0092">
            <w:pPr>
              <w:spacing w:line="240" w:lineRule="atLeast"/>
              <w:jc w:val="center"/>
            </w:pPr>
            <w:r>
              <w:rPr>
                <w:rFonts w:ascii="宋体" w:hAnsi="宋体" w:cs="宋体" w:hint="eastAsia"/>
                <w:kern w:val="0"/>
                <w:szCs w:val="21"/>
                <w:lang/>
              </w:rPr>
              <w:t>办结率（</w:t>
            </w:r>
            <w:r>
              <w:rPr>
                <w:rFonts w:ascii="宋体" w:hAnsi="宋体" w:cs="宋体" w:hint="eastAsia"/>
                <w:kern w:val="0"/>
                <w:szCs w:val="21"/>
                <w:lang/>
              </w:rPr>
              <w:t>10</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9</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部门年度重点工作实际完成数与交办或下达数的比率，用以反映部门对重点工作的办理落实程度。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重点工作办结率</w:t>
            </w:r>
            <w:r>
              <w:rPr>
                <w:rFonts w:ascii="宋体" w:hAnsi="宋体" w:cs="宋体" w:hint="eastAsia"/>
                <w:kern w:val="0"/>
                <w:szCs w:val="21"/>
                <w:lang/>
              </w:rPr>
              <w:t>=</w:t>
            </w:r>
            <w:r>
              <w:rPr>
                <w:rFonts w:ascii="宋体" w:hAnsi="宋体" w:cs="宋体" w:hint="eastAsia"/>
                <w:kern w:val="0"/>
                <w:szCs w:val="21"/>
                <w:lang/>
              </w:rPr>
              <w:t>（重点工作实际完成数</w:t>
            </w:r>
            <w:r>
              <w:rPr>
                <w:rFonts w:ascii="宋体" w:hAnsi="宋体" w:cs="宋体" w:hint="eastAsia"/>
                <w:kern w:val="0"/>
                <w:szCs w:val="21"/>
                <w:lang/>
              </w:rPr>
              <w:t>/</w:t>
            </w:r>
            <w:r>
              <w:rPr>
                <w:rFonts w:ascii="宋体" w:hAnsi="宋体" w:cs="宋体" w:hint="eastAsia"/>
                <w:kern w:val="0"/>
                <w:szCs w:val="21"/>
                <w:lang/>
              </w:rPr>
              <w:t>交办或下达数）×</w:t>
            </w:r>
            <w:r>
              <w:rPr>
                <w:rFonts w:ascii="宋体" w:hAnsi="宋体" w:cs="宋体" w:hint="eastAsia"/>
                <w:kern w:val="0"/>
                <w:szCs w:val="21"/>
                <w:lang/>
              </w:rPr>
              <w:t>100%</w:t>
            </w:r>
            <w:r>
              <w:rPr>
                <w:rFonts w:ascii="宋体" w:hAnsi="宋体" w:cs="宋体" w:hint="eastAsia"/>
                <w:kern w:val="0"/>
                <w:szCs w:val="21"/>
                <w:lang/>
              </w:rPr>
              <w:t>。</w:t>
            </w:r>
            <w:r>
              <w:rPr>
                <w:rFonts w:ascii="宋体" w:hAnsi="宋体" w:cs="宋体" w:hint="eastAsia"/>
                <w:kern w:val="0"/>
                <w:szCs w:val="21"/>
                <w:lang/>
              </w:rPr>
              <w:br/>
            </w:r>
            <w:r>
              <w:rPr>
                <w:rFonts w:ascii="宋体" w:hAnsi="宋体" w:cs="宋体" w:hint="eastAsia"/>
                <w:kern w:val="0"/>
                <w:szCs w:val="21"/>
                <w:lang/>
              </w:rPr>
              <w:t>重点工作是指党委、政府、人大、相关部门交办或下达的工作任务。</w:t>
            </w:r>
          </w:p>
        </w:tc>
      </w:tr>
      <w:tr w:rsidR="00945EAE">
        <w:trPr>
          <w:trHeight w:val="709"/>
          <w:jc w:val="center"/>
        </w:trPr>
        <w:tc>
          <w:tcPr>
            <w:tcW w:w="569" w:type="dxa"/>
            <w:vMerge w:val="restart"/>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效</w:t>
            </w:r>
            <w:r>
              <w:rPr>
                <w:rFonts w:ascii="宋体" w:hAnsi="宋体" w:cs="宋体" w:hint="eastAsia"/>
                <w:kern w:val="0"/>
                <w:szCs w:val="21"/>
                <w:lang/>
              </w:rPr>
              <w:t>   </w:t>
            </w:r>
            <w:r>
              <w:rPr>
                <w:rFonts w:ascii="宋体" w:hAnsi="宋体" w:cs="宋体" w:hint="eastAsia"/>
                <w:kern w:val="0"/>
                <w:szCs w:val="21"/>
                <w:lang/>
              </w:rPr>
              <w:t>果（</w:t>
            </w:r>
            <w:r>
              <w:rPr>
                <w:rFonts w:ascii="宋体" w:hAnsi="宋体" w:cs="宋体" w:hint="eastAsia"/>
                <w:kern w:val="0"/>
                <w:szCs w:val="21"/>
                <w:lang/>
              </w:rPr>
              <w:t>20</w:t>
            </w:r>
            <w:r>
              <w:rPr>
                <w:rFonts w:ascii="宋体" w:hAnsi="宋体" w:cs="宋体" w:hint="eastAsia"/>
                <w:kern w:val="0"/>
                <w:szCs w:val="21"/>
                <w:lang/>
              </w:rPr>
              <w:t>分）</w:t>
            </w:r>
          </w:p>
        </w:tc>
        <w:tc>
          <w:tcPr>
            <w:tcW w:w="585"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履职</w:t>
            </w:r>
            <w:r>
              <w:rPr>
                <w:rFonts w:ascii="宋体" w:hAnsi="宋体" w:cs="宋体" w:hint="eastAsia"/>
                <w:kern w:val="0"/>
                <w:szCs w:val="21"/>
                <w:lang/>
              </w:rPr>
              <w:br/>
            </w:r>
            <w:r>
              <w:rPr>
                <w:rFonts w:ascii="宋体" w:hAnsi="宋体" w:cs="宋体" w:hint="eastAsia"/>
                <w:kern w:val="0"/>
                <w:szCs w:val="21"/>
                <w:lang/>
              </w:rPr>
              <w:t>效益（</w:t>
            </w:r>
            <w:r>
              <w:rPr>
                <w:rFonts w:ascii="宋体" w:hAnsi="宋体" w:cs="宋体" w:hint="eastAsia"/>
                <w:kern w:val="0"/>
                <w:szCs w:val="21"/>
                <w:lang/>
              </w:rPr>
              <w:t>20</w:t>
            </w:r>
            <w:r>
              <w:rPr>
                <w:rFonts w:ascii="宋体" w:hAnsi="宋体" w:cs="宋体" w:hint="eastAsia"/>
                <w:kern w:val="0"/>
                <w:szCs w:val="21"/>
                <w:lang/>
              </w:rPr>
              <w:t>分）</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经济效益（</w:t>
            </w:r>
            <w:r>
              <w:rPr>
                <w:rFonts w:ascii="宋体" w:hAnsi="宋体" w:cs="宋体" w:hint="eastAsia"/>
                <w:kern w:val="0"/>
                <w:szCs w:val="21"/>
                <w:lang/>
              </w:rPr>
              <w:t>5</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4</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部门履行职责对经济发展所带来的直接或间接影响。</w:t>
            </w:r>
          </w:p>
        </w:tc>
        <w:tc>
          <w:tcPr>
            <w:tcW w:w="4258" w:type="dxa"/>
            <w:vMerge w:val="restart"/>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此三项指标为设置部门整体支出绩效评价指标时必须考虑的共性要素，可根据部门实际并结合部门整体支出绩效目标设立情况有选择的进行设置，并将其细化为相应的个性化</w:t>
            </w:r>
            <w:r>
              <w:rPr>
                <w:rFonts w:ascii="宋体" w:hAnsi="宋体" w:cs="宋体" w:hint="eastAsia"/>
                <w:kern w:val="0"/>
                <w:szCs w:val="21"/>
                <w:lang/>
              </w:rPr>
              <w:lastRenderedPageBreak/>
              <w:t>指标。</w:t>
            </w:r>
          </w:p>
        </w:tc>
      </w:tr>
      <w:tr w:rsidR="00945EAE">
        <w:trPr>
          <w:trHeight w:val="709"/>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社会效益（</w:t>
            </w:r>
            <w:r>
              <w:rPr>
                <w:rFonts w:ascii="宋体" w:hAnsi="宋体" w:cs="宋体" w:hint="eastAsia"/>
                <w:kern w:val="0"/>
                <w:szCs w:val="21"/>
                <w:lang/>
              </w:rPr>
              <w:t>5</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5</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部门履行职责对社会发展所带来的直接或间接影响。</w:t>
            </w:r>
          </w:p>
        </w:tc>
        <w:tc>
          <w:tcPr>
            <w:tcW w:w="4258"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r>
      <w:tr w:rsidR="00945EAE">
        <w:trPr>
          <w:trHeight w:val="709"/>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生态效益（</w:t>
            </w:r>
            <w:r>
              <w:rPr>
                <w:rFonts w:ascii="宋体" w:hAnsi="宋体" w:cs="宋体" w:hint="eastAsia"/>
                <w:kern w:val="0"/>
                <w:szCs w:val="21"/>
                <w:lang/>
              </w:rPr>
              <w:t>5</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5</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部门履行职责对生态环境所带来的直接或间接影响。</w:t>
            </w:r>
          </w:p>
        </w:tc>
        <w:tc>
          <w:tcPr>
            <w:tcW w:w="4258"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r>
      <w:tr w:rsidR="00945EAE">
        <w:trPr>
          <w:trHeight w:val="1063"/>
          <w:jc w:val="center"/>
        </w:trPr>
        <w:tc>
          <w:tcPr>
            <w:tcW w:w="569" w:type="dxa"/>
            <w:vMerge/>
            <w:tcBorders>
              <w:top w:val="nil"/>
              <w:left w:val="single" w:sz="8" w:space="0" w:color="auto"/>
              <w:bottom w:val="single" w:sz="8" w:space="0" w:color="auto"/>
              <w:right w:val="single" w:sz="8" w:space="0" w:color="auto"/>
            </w:tcBorders>
            <w:noWrap/>
            <w:tcMar>
              <w:top w:w="10" w:type="dxa"/>
              <w:left w:w="10" w:type="dxa"/>
              <w:bottom w:w="0" w:type="dxa"/>
              <w:right w:w="10" w:type="dxa"/>
            </w:tcMar>
            <w:vAlign w:val="center"/>
          </w:tcPr>
          <w:p w:rsidR="00945EAE" w:rsidRDefault="00945EAE">
            <w:pPr>
              <w:rPr>
                <w:rFonts w:ascii="宋体"/>
                <w:sz w:val="24"/>
              </w:rPr>
            </w:pPr>
          </w:p>
        </w:tc>
        <w:tc>
          <w:tcPr>
            <w:tcW w:w="585" w:type="dxa"/>
            <w:vMerge/>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945EAE">
            <w:pPr>
              <w:rPr>
                <w:rFonts w:ascii="宋体"/>
                <w:sz w:val="24"/>
              </w:rPr>
            </w:pP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社会公众</w:t>
            </w:r>
          </w:p>
          <w:p w:rsidR="00945EAE" w:rsidRDefault="002B0092">
            <w:pPr>
              <w:spacing w:line="240" w:lineRule="atLeast"/>
              <w:jc w:val="center"/>
            </w:pPr>
            <w:r>
              <w:rPr>
                <w:rFonts w:ascii="宋体" w:hAnsi="宋体" w:cs="宋体" w:hint="eastAsia"/>
                <w:kern w:val="0"/>
                <w:szCs w:val="21"/>
                <w:lang/>
              </w:rPr>
              <w:t>或服务对</w:t>
            </w:r>
          </w:p>
          <w:p w:rsidR="00945EAE" w:rsidRDefault="002B0092">
            <w:pPr>
              <w:spacing w:line="240" w:lineRule="atLeast"/>
              <w:jc w:val="center"/>
            </w:pPr>
            <w:r>
              <w:rPr>
                <w:rFonts w:ascii="宋体" w:hAnsi="宋体" w:cs="宋体" w:hint="eastAsia"/>
                <w:kern w:val="0"/>
                <w:szCs w:val="21"/>
                <w:lang/>
              </w:rPr>
              <w:t>象满意度（</w:t>
            </w:r>
            <w:r>
              <w:rPr>
                <w:rFonts w:ascii="宋体" w:hAnsi="宋体" w:cs="宋体" w:hint="eastAsia"/>
                <w:kern w:val="0"/>
                <w:szCs w:val="21"/>
                <w:lang/>
              </w:rPr>
              <w:t>5</w:t>
            </w:r>
            <w:r>
              <w:rPr>
                <w:rFonts w:ascii="宋体" w:hAnsi="宋体" w:cs="宋体" w:hint="eastAsia"/>
                <w:kern w:val="0"/>
                <w:szCs w:val="21"/>
                <w:lang/>
              </w:rPr>
              <w:t>分）</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5</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社会公众或部门的服务对象对部门履职效果的满意程度。</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社会公众或服务对象是指部门履行职责而影响到的部门、群体或个人。一般采取社会调查的方式。</w:t>
            </w:r>
          </w:p>
        </w:tc>
      </w:tr>
      <w:tr w:rsidR="00945EAE">
        <w:trPr>
          <w:trHeight w:val="692"/>
          <w:jc w:val="center"/>
        </w:trPr>
        <w:tc>
          <w:tcPr>
            <w:tcW w:w="569"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rsidR="00945EAE" w:rsidRDefault="002B0092">
            <w:pPr>
              <w:spacing w:line="240" w:lineRule="atLeast"/>
              <w:jc w:val="left"/>
            </w:pPr>
            <w:r>
              <w:rPr>
                <w:rFonts w:ascii="宋体" w:hAnsi="宋体" w:cs="宋体" w:hint="eastAsia"/>
                <w:kern w:val="0"/>
                <w:szCs w:val="21"/>
                <w:lang/>
              </w:rPr>
              <w:t>总分</w:t>
            </w:r>
          </w:p>
        </w:tc>
        <w:tc>
          <w:tcPr>
            <w:tcW w:w="585" w:type="dxa"/>
            <w:tcBorders>
              <w:top w:val="nil"/>
              <w:left w:val="nil"/>
              <w:bottom w:val="single" w:sz="8" w:space="0" w:color="auto"/>
              <w:right w:val="single" w:sz="8" w:space="0" w:color="auto"/>
            </w:tcBorders>
            <w:tcMar>
              <w:top w:w="0" w:type="dxa"/>
              <w:left w:w="0" w:type="dxa"/>
              <w:bottom w:w="0" w:type="dxa"/>
              <w:right w:w="0" w:type="dxa"/>
            </w:tcMar>
            <w:vAlign w:val="center"/>
          </w:tcPr>
          <w:p w:rsidR="00945EAE" w:rsidRDefault="002B0092">
            <w:pPr>
              <w:spacing w:line="240" w:lineRule="atLeast"/>
              <w:jc w:val="left"/>
            </w:pPr>
            <w:r>
              <w:rPr>
                <w:rFonts w:ascii="宋体" w:hAnsi="宋体" w:cs="宋体" w:hint="eastAsia"/>
                <w:kern w:val="0"/>
                <w:szCs w:val="21"/>
                <w:lang/>
              </w:rPr>
              <w:t> </w:t>
            </w:r>
          </w:p>
        </w:tc>
        <w:tc>
          <w:tcPr>
            <w:tcW w:w="5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jc w:val="center"/>
            </w:pPr>
            <w:r>
              <w:rPr>
                <w:rFonts w:ascii="宋体" w:hAnsi="宋体" w:cs="宋体" w:hint="eastAsia"/>
                <w:kern w:val="0"/>
                <w:szCs w:val="21"/>
                <w:lang/>
              </w:rPr>
              <w:t> </w:t>
            </w:r>
          </w:p>
        </w:tc>
        <w:tc>
          <w:tcPr>
            <w:tcW w:w="705" w:type="dxa"/>
            <w:tcBorders>
              <w:top w:val="nil"/>
              <w:left w:val="nil"/>
              <w:bottom w:val="single" w:sz="8" w:space="0" w:color="auto"/>
              <w:right w:val="single" w:sz="8" w:space="0" w:color="auto"/>
            </w:tcBorders>
            <w:tcMar>
              <w:top w:w="0" w:type="dxa"/>
              <w:left w:w="0" w:type="dxa"/>
              <w:bottom w:w="0" w:type="dxa"/>
              <w:right w:w="0" w:type="dxa"/>
            </w:tcMar>
          </w:tcPr>
          <w:p w:rsidR="00945EAE" w:rsidRDefault="002B0092">
            <w:pPr>
              <w:spacing w:line="240" w:lineRule="atLeast"/>
              <w:ind w:left="105" w:right="105" w:firstLine="96"/>
              <w:jc w:val="center"/>
            </w:pPr>
            <w:r>
              <w:rPr>
                <w:rFonts w:ascii="宋体" w:hAnsi="宋体" w:cs="宋体" w:hint="eastAsia"/>
                <w:kern w:val="0"/>
                <w:szCs w:val="21"/>
                <w:lang/>
              </w:rPr>
              <w:t>94</w:t>
            </w:r>
          </w:p>
        </w:tc>
        <w:tc>
          <w:tcPr>
            <w:tcW w:w="2625"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firstLine="96"/>
              <w:jc w:val="left"/>
            </w:pPr>
            <w:r>
              <w:rPr>
                <w:rFonts w:ascii="宋体" w:hAnsi="宋体" w:cs="宋体" w:hint="eastAsia"/>
                <w:kern w:val="0"/>
                <w:szCs w:val="21"/>
                <w:lang/>
              </w:rPr>
              <w:t> </w:t>
            </w:r>
          </w:p>
        </w:tc>
        <w:tc>
          <w:tcPr>
            <w:tcW w:w="4258" w:type="dxa"/>
            <w:tcBorders>
              <w:top w:val="nil"/>
              <w:left w:val="nil"/>
              <w:bottom w:val="single" w:sz="8" w:space="0" w:color="auto"/>
              <w:right w:val="single" w:sz="8" w:space="0" w:color="auto"/>
            </w:tcBorders>
            <w:tcMar>
              <w:top w:w="10" w:type="dxa"/>
              <w:left w:w="10" w:type="dxa"/>
              <w:bottom w:w="0" w:type="dxa"/>
              <w:right w:w="10" w:type="dxa"/>
            </w:tcMar>
            <w:vAlign w:val="center"/>
          </w:tcPr>
          <w:p w:rsidR="00945EAE" w:rsidRDefault="002B0092">
            <w:pPr>
              <w:spacing w:line="240" w:lineRule="atLeast"/>
              <w:ind w:left="105" w:right="105"/>
              <w:jc w:val="left"/>
            </w:pPr>
            <w:r>
              <w:rPr>
                <w:rFonts w:ascii="宋体" w:hAnsi="宋体" w:cs="宋体" w:hint="eastAsia"/>
                <w:kern w:val="0"/>
                <w:szCs w:val="21"/>
                <w:lang/>
              </w:rPr>
              <w:t> </w:t>
            </w:r>
          </w:p>
        </w:tc>
      </w:tr>
    </w:tbl>
    <w:p w:rsidR="00945EAE" w:rsidRDefault="00945EAE">
      <w:pPr>
        <w:rPr>
          <w:lang w:val="zh-CN"/>
        </w:rPr>
      </w:pPr>
    </w:p>
    <w:p w:rsidR="00945EAE" w:rsidRDefault="00945EAE"/>
    <w:sectPr w:rsidR="00945EAE" w:rsidSect="00945EAE">
      <w:pgSz w:w="12240" w:h="15840"/>
      <w:pgMar w:top="1134" w:right="1531" w:bottom="1134" w:left="153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092" w:rsidRDefault="002B0092" w:rsidP="00730A37">
      <w:r>
        <w:separator/>
      </w:r>
    </w:p>
  </w:endnote>
  <w:endnote w:type="continuationSeparator" w:id="0">
    <w:p w:rsidR="002B0092" w:rsidRDefault="002B0092" w:rsidP="00730A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仿宋">
    <w:altName w:val="Malgun Gothic Semilight"/>
    <w:charset w:val="86"/>
    <w:family w:val="auto"/>
    <w:pitch w:val="default"/>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092" w:rsidRDefault="002B0092" w:rsidP="00730A37">
      <w:r>
        <w:separator/>
      </w:r>
    </w:p>
  </w:footnote>
  <w:footnote w:type="continuationSeparator" w:id="0">
    <w:p w:rsidR="002B0092" w:rsidRDefault="002B0092" w:rsidP="00730A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945EAE"/>
    <w:rsid w:val="002B0092"/>
    <w:rsid w:val="00730A37"/>
    <w:rsid w:val="00945EAE"/>
    <w:rsid w:val="40891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nhideWhenUsed/>
    <w:rsid w:val="00945EAE"/>
    <w:pPr>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945EAE"/>
    <w:pPr>
      <w:spacing w:after="120"/>
    </w:pPr>
  </w:style>
  <w:style w:type="paragraph" w:styleId="a4">
    <w:name w:val="header"/>
    <w:basedOn w:val="a"/>
    <w:link w:val="Char"/>
    <w:rsid w:val="00730A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30A37"/>
    <w:rPr>
      <w:rFonts w:ascii="Times New Roman" w:eastAsia="宋体" w:hAnsi="Times New Roman" w:cs="Times New Roman"/>
      <w:kern w:val="2"/>
      <w:sz w:val="18"/>
      <w:szCs w:val="18"/>
    </w:rPr>
  </w:style>
  <w:style w:type="paragraph" w:styleId="a5">
    <w:name w:val="footer"/>
    <w:basedOn w:val="a"/>
    <w:link w:val="Char0"/>
    <w:rsid w:val="00730A37"/>
    <w:pPr>
      <w:tabs>
        <w:tab w:val="center" w:pos="4153"/>
        <w:tab w:val="right" w:pos="8306"/>
      </w:tabs>
      <w:snapToGrid w:val="0"/>
      <w:jc w:val="left"/>
    </w:pPr>
    <w:rPr>
      <w:sz w:val="18"/>
      <w:szCs w:val="18"/>
    </w:rPr>
  </w:style>
  <w:style w:type="character" w:customStyle="1" w:styleId="Char0">
    <w:name w:val="页脚 Char"/>
    <w:basedOn w:val="a1"/>
    <w:link w:val="a5"/>
    <w:rsid w:val="00730A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Administrator</cp:lastModifiedBy>
  <cp:revision>2</cp:revision>
  <dcterms:created xsi:type="dcterms:W3CDTF">2023-06-18T12:50:00Z</dcterms:created>
  <dcterms:modified xsi:type="dcterms:W3CDTF">2024-11-11T04:59:00Z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4F258454D1CA41378694907FBE650824_12</vt:lpwstr>
  </property>
</Properties>
</file>