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2" w:lineRule="auto"/>
        <w:outlineLvl w:val="0"/>
        <w:rPr>
          <w:rFonts w:ascii="仿宋" w:hAnsi="仿宋" w:eastAsia="仿宋" w:cs="仿宋"/>
          <w:b/>
          <w:bCs/>
          <w:spacing w:val="8"/>
          <w:sz w:val="35"/>
          <w:szCs w:val="35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8"/>
          <w:sz w:val="32"/>
          <w:szCs w:val="32"/>
        </w:rPr>
        <w:t>附件1</w:t>
      </w:r>
    </w:p>
    <w:p>
      <w:pPr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项目专家小组名单</w:t>
      </w:r>
      <w:bookmarkEnd w:id="0"/>
    </w:p>
    <w:p/>
    <w:p>
      <w:pPr>
        <w:overflowPunct w:val="0"/>
        <w:spacing w:line="572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  长：谢三喜  局长</w:t>
      </w:r>
    </w:p>
    <w:p>
      <w:pPr>
        <w:overflowPunct w:val="0"/>
        <w:spacing w:line="572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副组长：李学著  总农艺师</w:t>
      </w:r>
    </w:p>
    <w:p>
      <w:pPr>
        <w:overflowPunct w:val="0"/>
        <w:spacing w:line="572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成  员：熊卫湘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kern w:val="0"/>
          <w:sz w:val="32"/>
          <w:szCs w:val="32"/>
        </w:rPr>
        <w:t>科技教育股股长</w:t>
      </w:r>
    </w:p>
    <w:p>
      <w:pPr>
        <w:overflowPunct w:val="0"/>
        <w:spacing w:line="572" w:lineRule="exact"/>
        <w:ind w:firstLine="1920" w:firstLine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隆志方  推广研究员</w:t>
      </w:r>
    </w:p>
    <w:p>
      <w:pPr>
        <w:overflowPunct w:val="0"/>
        <w:spacing w:line="572" w:lineRule="exact"/>
        <w:ind w:firstLine="1920" w:firstLine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谭卫建  推广研究员</w:t>
      </w:r>
    </w:p>
    <w:p>
      <w:pPr>
        <w:overflowPunct w:val="0"/>
        <w:spacing w:line="572" w:lineRule="exact"/>
        <w:ind w:firstLine="1920" w:firstLineChars="6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刘朝辉  高级农艺师</w:t>
      </w:r>
    </w:p>
    <w:p>
      <w:pPr>
        <w:overflowPunct w:val="0"/>
        <w:spacing w:line="572" w:lineRule="exact"/>
        <w:ind w:firstLine="1920" w:firstLineChars="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徐  洪  高级农艺师</w:t>
      </w:r>
    </w:p>
    <w:p>
      <w:pPr>
        <w:overflowPunct w:val="0"/>
        <w:spacing w:line="572" w:lineRule="exact"/>
        <w:ind w:firstLine="1920" w:firstLineChars="600"/>
      </w:pPr>
      <w:r>
        <w:rPr>
          <w:rFonts w:hint="eastAsia" w:ascii="仿宋" w:hAnsi="仿宋" w:eastAsia="仿宋" w:cs="仿宋"/>
          <w:kern w:val="0"/>
          <w:sz w:val="32"/>
          <w:szCs w:val="32"/>
        </w:rPr>
        <w:t>曹如亮  高级农艺师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260A35D1"/>
    <w:rsid w:val="29461732"/>
    <w:rsid w:val="38884019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951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