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4C52"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bCs/>
          <w:color w:val="336DB6"/>
          <w:sz w:val="36"/>
          <w:szCs w:val="36"/>
        </w:rPr>
        <w:t>各赛道主管单位职责分工</w:t>
      </w:r>
    </w:p>
    <w:bookmarkEnd w:id="0"/>
    <w:tbl>
      <w:tblPr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163"/>
        <w:gridCol w:w="4085"/>
        <w:gridCol w:w="1425"/>
      </w:tblGrid>
      <w:tr w14:paraId="552F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2C124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2A41C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>主管单位</w:t>
            </w:r>
          </w:p>
        </w:tc>
        <w:tc>
          <w:tcPr>
            <w:tcW w:w="4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110BB4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>职</w:t>
            </w:r>
            <w:r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 xml:space="preserve">   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>责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FBD77F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2"/>
                <w:sz w:val="24"/>
                <w:szCs w:val="24"/>
                <w:bdr w:val="none" w:color="auto" w:sz="0" w:space="0"/>
              </w:rPr>
              <w:t>推荐名额</w:t>
            </w:r>
          </w:p>
        </w:tc>
      </w:tr>
      <w:tr w14:paraId="67A0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A0822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CA843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市政府办公室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CA9788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负责金融服务赛道报名参赛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7A8570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418D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DB147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D47217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市工业和信息化局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0F5B7F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负责工业制造赛道报名参赛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2BE897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256A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3B529D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378FB0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市农业农村局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38A6FD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负责现代农业赛道报名参赛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584DE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6380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68B21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D81AE9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市商务局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BD88E1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负责商贸流通赛道报名参赛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56176C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7620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F70037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4CEC41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市科技局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17D951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负责科技创新赛道报名参赛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95C68D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1FE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15E005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9894C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市文旅广体局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A91349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负责文化旅游赛道报名参赛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49C9E1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46AA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0CE53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0C65444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市卫生健康委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557F8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负责医疗健康赛道报名参赛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B5CBA1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4CF4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868C6C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3E5627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市应急局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1CA01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负责应急管理赛道报名参赛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5CE0FD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1D36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73B8E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6C1E04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市气象局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64D6F6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负责气象服务赛道报名参赛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9F0508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2B7D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CFFFF8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CF1BFC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市委政法委</w:t>
            </w: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4EE898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负责城市治理赛道报名参赛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91305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各推荐不少于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6CDF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B3B858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545A2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市公安局</w:t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70A0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A1CBB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F9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BF9F90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022480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市城管执法局</w:t>
            </w:r>
          </w:p>
        </w:tc>
        <w:tc>
          <w:tcPr>
            <w:tcW w:w="43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1132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B22C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AD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BAC940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C4B4E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市生态环境局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748082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负责绿色低碳赛道报名参赛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8EBAE9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6329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F23965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32F71C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市交通运输局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8EAF0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负责交通运输赛道报名参赛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490DD6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4FF1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1E6D0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3A463E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市医保局</w:t>
            </w:r>
          </w:p>
        </w:tc>
        <w:tc>
          <w:tcPr>
            <w:tcW w:w="4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1FE986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负责医疗保障赛道报名参赛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12116D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不少于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</w:t>
            </w:r>
          </w:p>
        </w:tc>
      </w:tr>
      <w:tr w14:paraId="0B2D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9BF7BC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8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039F83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各县市区数据局结合当地特色产业或优势领域，每个区县至少推荐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个项目报名参赛。</w:t>
            </w:r>
          </w:p>
        </w:tc>
      </w:tr>
      <w:tr w14:paraId="77D0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4B8554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1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A62C44">
            <w:pPr>
              <w:pStyle w:val="2"/>
              <w:keepNext w:val="0"/>
              <w:keepLines w:val="0"/>
              <w:widowControl/>
              <w:suppressLineNumbers w:val="0"/>
              <w:overflowPunct w:val="0"/>
              <w:spacing w:line="360" w:lineRule="exact"/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bdr w:val="none" w:color="auto" w:sz="0" w:space="0"/>
              </w:rPr>
              <w:t>开放性创新赛道，鼓励各单位推荐。</w:t>
            </w:r>
          </w:p>
        </w:tc>
      </w:tr>
    </w:tbl>
    <w:p w14:paraId="6A170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C0B3A"/>
    <w:rsid w:val="2AA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2025-05-29T06:34:00Z</dcterms:created>
  <dc:creator>龚晓豪</dc:creator>
  <cp:lastModifiedBy>龚晓豪</cp:lastModifiedBy>
  <dcterms:modified xsi:type="dcterms:W3CDTF">2025-05-29T06:34:44Z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1608D00BDD8B4C93A904896A7150C57D_11</vt:lpwstr>
  </property>
  <property fmtid="{D5CDD505-2E9C-101B-9397-08002B2CF9AE}" pid="4" name="KSOTemplateDocerSaveRecord">
    <vt:lpwstr>eyJoZGlkIjoiZmFjNWZlYzVjZTdjMmIwODViYjA2YjAwMDE4ZWEwYTYiLCJ1c2VySWQiOiIxMTY5NTQ3NTE0In0=</vt:lpwstr>
  </property>
</Properties>
</file>