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3890">
      <w:pPr>
        <w:ind w:left="1600" w:hanging="1600" w:hangingChars="5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1CC37AED">
      <w:pPr>
        <w:spacing w:line="360" w:lineRule="auto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项目名称：益阳市赫山区宏安石煤尾矿生态治理（EPC）项目（一期） </w:t>
      </w:r>
    </w:p>
    <w:p w14:paraId="45903AC0">
      <w:pPr>
        <w:spacing w:line="360" w:lineRule="auto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审核部门（公章）：                            </w:t>
      </w:r>
    </w:p>
    <w:p w14:paraId="7E182970">
      <w:pPr>
        <w:spacing w:line="360" w:lineRule="auto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工程编号：43090320241223991425                    审核人（签字）：夏添</w:t>
      </w:r>
    </w:p>
    <w:tbl>
      <w:tblPr>
        <w:tblStyle w:val="6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4C78DA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257D846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CC9501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8D1578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1D2708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6BE376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CC047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4B675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35949A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3AAEA8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益阳市赫山区城镇建设投资开发（集团）有限责任公司</w:t>
            </w:r>
          </w:p>
        </w:tc>
        <w:tc>
          <w:tcPr>
            <w:tcW w:w="1683" w:type="dxa"/>
            <w:vAlign w:val="center"/>
          </w:tcPr>
          <w:p w14:paraId="1F3CD2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6CEA67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91430900595452953L</w:t>
            </w:r>
          </w:p>
        </w:tc>
      </w:tr>
      <w:tr w14:paraId="3F788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55340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750D0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2BB6A41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泥江口镇</w:t>
            </w:r>
          </w:p>
        </w:tc>
      </w:tr>
      <w:tr w14:paraId="33044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953A8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177B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2A3BED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自筹</w:t>
            </w:r>
          </w:p>
        </w:tc>
        <w:tc>
          <w:tcPr>
            <w:tcW w:w="1683" w:type="dxa"/>
            <w:vAlign w:val="center"/>
          </w:tcPr>
          <w:p w14:paraId="58C59A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337D269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污染修复工程-污染水体、污染土壤、矿山修复工程</w:t>
            </w:r>
          </w:p>
        </w:tc>
      </w:tr>
      <w:tr w14:paraId="43731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7C112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AA88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736EAE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430903202506210199</w:t>
            </w:r>
          </w:p>
        </w:tc>
      </w:tr>
      <w:tr w14:paraId="70B45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C5B10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D08A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5DA57D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益赫发改基础〔2019]2号</w:t>
            </w:r>
          </w:p>
        </w:tc>
      </w:tr>
      <w:tr w14:paraId="44C2D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21822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499F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086384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益阳市赫山区发展和改革局</w:t>
            </w:r>
          </w:p>
        </w:tc>
      </w:tr>
      <w:tr w14:paraId="576B4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A7B94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50A7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03736E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2019-05-08</w:t>
            </w:r>
          </w:p>
        </w:tc>
        <w:tc>
          <w:tcPr>
            <w:tcW w:w="1683" w:type="dxa"/>
            <w:vAlign w:val="center"/>
          </w:tcPr>
          <w:p w14:paraId="7FE5DC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03A269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区县级</w:t>
            </w:r>
          </w:p>
        </w:tc>
      </w:tr>
      <w:tr w14:paraId="7468F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06E3C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5C50C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55A5AB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3A4463A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26.64</w:t>
            </w:r>
          </w:p>
        </w:tc>
        <w:tc>
          <w:tcPr>
            <w:tcW w:w="1683" w:type="dxa"/>
            <w:vAlign w:val="center"/>
          </w:tcPr>
          <w:p w14:paraId="104FBD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0593D9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5EB382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11796.57</w:t>
            </w:r>
          </w:p>
        </w:tc>
      </w:tr>
      <w:tr w14:paraId="7632F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7E4CBF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B850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7D1031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</w:t>
            </w:r>
          </w:p>
        </w:tc>
        <w:tc>
          <w:tcPr>
            <w:tcW w:w="1683" w:type="dxa"/>
            <w:vAlign w:val="center"/>
          </w:tcPr>
          <w:p w14:paraId="5D74CC50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工程用途</w:t>
            </w:r>
            <w:bookmarkEnd w:id="0"/>
          </w:p>
        </w:tc>
        <w:tc>
          <w:tcPr>
            <w:tcW w:w="2412" w:type="dxa"/>
            <w:gridSpan w:val="4"/>
            <w:vAlign w:val="center"/>
          </w:tcPr>
          <w:p w14:paraId="1AF088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污染修复工程-污染水体、污染土壤、矿山修复工程</w:t>
            </w:r>
          </w:p>
        </w:tc>
      </w:tr>
      <w:tr w14:paraId="0B1AAE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697202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17BF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0CE216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建设场外雨水截流系统;矿坑废水应急处理，约64000立方米;矿坑底泥治理，约2300立方米;矿洞封堵;对矿区遗留的废渣进行治理，治理废渣约910589立方 米;建设库容79000立方的二类固废填埋场;对治理范围进行封场复绿、生态修复。</w:t>
            </w:r>
          </w:p>
        </w:tc>
      </w:tr>
      <w:tr w14:paraId="77E50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5C6F8E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9535B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7FE05E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2019-01-01</w:t>
            </w:r>
          </w:p>
        </w:tc>
        <w:tc>
          <w:tcPr>
            <w:tcW w:w="1683" w:type="dxa"/>
            <w:vAlign w:val="center"/>
          </w:tcPr>
          <w:p w14:paraId="64894C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4D1ED1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2019-12-01</w:t>
            </w:r>
          </w:p>
        </w:tc>
      </w:tr>
      <w:tr w14:paraId="1816B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180A371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FBF3ED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1DF573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DBBF9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 w14:paraId="7B0B181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49BC91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D39CAF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16364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</w:p>
          <w:p w14:paraId="2EDAB13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C1FAC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C8D34D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</w:p>
        </w:tc>
        <w:tc>
          <w:tcPr>
            <w:tcW w:w="1440" w:type="dxa"/>
            <w:vAlign w:val="center"/>
          </w:tcPr>
          <w:p w14:paraId="4BC06C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0BC320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益阳市赫山区宏安石煤尾矿生态治理工程（一期）（EPC）合同</w:t>
            </w:r>
          </w:p>
        </w:tc>
      </w:tr>
      <w:tr w14:paraId="61E802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489146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DB6D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281255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施工总包</w:t>
            </w:r>
          </w:p>
        </w:tc>
        <w:tc>
          <w:tcPr>
            <w:tcW w:w="1683" w:type="dxa"/>
            <w:vAlign w:val="center"/>
          </w:tcPr>
          <w:p w14:paraId="00AE85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306BB4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</w:tr>
      <w:tr w14:paraId="774EE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1BD4FB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08258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28EBD5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43090320241223991425-HZ-001</w:t>
            </w:r>
          </w:p>
        </w:tc>
        <w:tc>
          <w:tcPr>
            <w:tcW w:w="1683" w:type="dxa"/>
            <w:vAlign w:val="center"/>
          </w:tcPr>
          <w:p w14:paraId="5096E90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221EED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041EBB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5294.553</w:t>
            </w:r>
          </w:p>
        </w:tc>
      </w:tr>
      <w:tr w14:paraId="4B8774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6F5136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4370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2E4765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谭乐</w:t>
            </w:r>
          </w:p>
        </w:tc>
        <w:tc>
          <w:tcPr>
            <w:tcW w:w="1683" w:type="dxa"/>
            <w:vAlign w:val="center"/>
          </w:tcPr>
          <w:p w14:paraId="733CC2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78DDF3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430381198705173616</w:t>
            </w:r>
          </w:p>
        </w:tc>
      </w:tr>
      <w:tr w14:paraId="120E5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34391F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ACBE8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58E665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场区雨污截流导排系统;矿坑废水应急处理，约64000立方米;矿坑底泥治理，约2300立方米;矿区遗留废渣治理，治理废约910000立方米:建设库容79000立方的二类固废填埋场;场内道路建设:自燃矿渣处理;对治理范围进行封场复绿、生态修复等内容。</w:t>
            </w:r>
          </w:p>
        </w:tc>
      </w:tr>
      <w:tr w14:paraId="71CBB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32C7A3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78B6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45CF01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工程项目采用EPC模式建设，按照合同约定对本工程项目进行勘察设计、施工、采购、安装和调试、过程检测、竣工验收等全过程服务。要求投标人对承包工程的质量、造价、安全、工期、过程检测、竣工验收等实行全过程全面负责。</w:t>
            </w:r>
          </w:p>
        </w:tc>
      </w:tr>
      <w:tr w14:paraId="0CD23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21549A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D6501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5EE381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2019-10-12</w:t>
            </w:r>
          </w:p>
        </w:tc>
        <w:tc>
          <w:tcPr>
            <w:tcW w:w="1683" w:type="dxa"/>
            <w:vAlign w:val="center"/>
          </w:tcPr>
          <w:p w14:paraId="78E179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61F56D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2019-10-12</w:t>
            </w:r>
          </w:p>
        </w:tc>
      </w:tr>
      <w:tr w14:paraId="0A4B3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0486D3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4D70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3B8EE5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2019-10-15</w:t>
            </w:r>
          </w:p>
        </w:tc>
        <w:tc>
          <w:tcPr>
            <w:tcW w:w="1683" w:type="dxa"/>
            <w:vAlign w:val="center"/>
          </w:tcPr>
          <w:p w14:paraId="10D895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2F7B56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2020-03-15</w:t>
            </w:r>
          </w:p>
        </w:tc>
      </w:tr>
      <w:tr w14:paraId="20574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7741FB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D4F2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38831C4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天</w:t>
            </w:r>
          </w:p>
        </w:tc>
        <w:tc>
          <w:tcPr>
            <w:tcW w:w="1683" w:type="dxa"/>
            <w:vAlign w:val="center"/>
          </w:tcPr>
          <w:p w14:paraId="595CD58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6E147C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土建工程合格，符合相关工程施工质量验收规范，并通过区级行政主管部门验收;环境治理工程通过环保验收，以市级以上环保主管部门验收文件为准。</w:t>
            </w:r>
          </w:p>
        </w:tc>
      </w:tr>
      <w:tr w14:paraId="3AA14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53F7D2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264F9A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75D9880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97932D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 w14:paraId="6F3336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568E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1F896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47DB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0D7F1C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64DF9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 w14:paraId="116982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C076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2B21D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2660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5FE80E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75D995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 w14:paraId="50E61D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5B15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C9A15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CCBF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5079D2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986AB6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7AE094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24BE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E8D27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8AEB0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6C73D68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55C35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6206E4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5C79E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3" w:type="dxa"/>
            <w:vMerge w:val="continue"/>
            <w:vAlign w:val="center"/>
          </w:tcPr>
          <w:p w14:paraId="722536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1D595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BE103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A2DB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3" w:type="dxa"/>
            <w:vMerge w:val="continue"/>
            <w:vAlign w:val="center"/>
          </w:tcPr>
          <w:p w14:paraId="0F558F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AC01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6DFBD5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85DA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4308FE3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C5B4D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D71F18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4B1374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381F2D1">
            <w:pPr>
              <w:rPr>
                <w:rFonts w:ascii="仿宋_GB2312" w:eastAsia="仿宋_GB2312"/>
                <w:szCs w:val="21"/>
              </w:rPr>
            </w:pPr>
          </w:p>
          <w:p w14:paraId="3CDCC8AE">
            <w:pPr>
              <w:rPr>
                <w:rFonts w:ascii="仿宋_GB2312" w:eastAsia="仿宋_GB2312"/>
                <w:szCs w:val="21"/>
              </w:rPr>
            </w:pPr>
          </w:p>
          <w:p w14:paraId="24EC2CDD">
            <w:pPr>
              <w:rPr>
                <w:rFonts w:ascii="仿宋_GB2312" w:eastAsia="仿宋_GB2312"/>
                <w:szCs w:val="21"/>
              </w:rPr>
            </w:pPr>
          </w:p>
          <w:p w14:paraId="0654A490">
            <w:pPr>
              <w:rPr>
                <w:rFonts w:ascii="仿宋_GB2312" w:eastAsia="仿宋_GB2312"/>
                <w:szCs w:val="21"/>
              </w:rPr>
            </w:pPr>
          </w:p>
          <w:p w14:paraId="24EA949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495B01A1">
            <w:pPr>
              <w:rPr>
                <w:rFonts w:ascii="仿宋_GB2312" w:eastAsia="仿宋_GB2312"/>
                <w:szCs w:val="21"/>
              </w:rPr>
            </w:pPr>
          </w:p>
          <w:p w14:paraId="1E5FE940">
            <w:pPr>
              <w:rPr>
                <w:rFonts w:ascii="仿宋_GB2312" w:eastAsia="仿宋_GB2312"/>
                <w:szCs w:val="21"/>
              </w:rPr>
            </w:pPr>
          </w:p>
          <w:p w14:paraId="15ED0182">
            <w:pPr>
              <w:rPr>
                <w:rFonts w:ascii="仿宋_GB2312" w:eastAsia="仿宋_GB2312"/>
                <w:szCs w:val="21"/>
              </w:rPr>
            </w:pPr>
          </w:p>
          <w:p w14:paraId="1D4EBEE4">
            <w:pPr>
              <w:rPr>
                <w:rFonts w:ascii="仿宋_GB2312" w:eastAsia="仿宋_GB2312"/>
                <w:szCs w:val="21"/>
              </w:rPr>
            </w:pPr>
          </w:p>
          <w:p w14:paraId="1E316DBA">
            <w:pPr>
              <w:rPr>
                <w:rFonts w:ascii="仿宋_GB2312" w:eastAsia="仿宋_GB2312"/>
                <w:szCs w:val="21"/>
              </w:rPr>
            </w:pPr>
          </w:p>
          <w:p w14:paraId="4CED53E3">
            <w:pPr>
              <w:rPr>
                <w:rFonts w:ascii="仿宋_GB2312" w:eastAsia="仿宋_GB2312"/>
                <w:szCs w:val="21"/>
              </w:rPr>
            </w:pPr>
          </w:p>
          <w:p w14:paraId="5B45F7C9">
            <w:pPr>
              <w:rPr>
                <w:rFonts w:ascii="仿宋_GB2312" w:eastAsia="仿宋_GB2312"/>
                <w:szCs w:val="21"/>
              </w:rPr>
            </w:pPr>
          </w:p>
          <w:p w14:paraId="104AD1E8">
            <w:pPr>
              <w:rPr>
                <w:rFonts w:ascii="仿宋_GB2312" w:eastAsia="仿宋_GB2312"/>
                <w:szCs w:val="21"/>
              </w:rPr>
            </w:pPr>
          </w:p>
          <w:p w14:paraId="44A20306">
            <w:pPr>
              <w:rPr>
                <w:rFonts w:ascii="仿宋_GB2312" w:eastAsia="仿宋_GB2312"/>
                <w:szCs w:val="21"/>
              </w:rPr>
            </w:pPr>
          </w:p>
          <w:p w14:paraId="16F1D614">
            <w:pPr>
              <w:rPr>
                <w:rFonts w:ascii="仿宋_GB2312" w:eastAsia="仿宋_GB2312"/>
                <w:szCs w:val="21"/>
              </w:rPr>
            </w:pPr>
          </w:p>
          <w:p w14:paraId="6113CC80">
            <w:pPr>
              <w:rPr>
                <w:rFonts w:ascii="仿宋_GB2312" w:eastAsia="仿宋_GB2312"/>
                <w:szCs w:val="21"/>
              </w:rPr>
            </w:pPr>
          </w:p>
          <w:p w14:paraId="614459C6">
            <w:pPr>
              <w:rPr>
                <w:rFonts w:ascii="仿宋_GB2312" w:eastAsia="仿宋_GB2312"/>
                <w:szCs w:val="21"/>
              </w:rPr>
            </w:pPr>
          </w:p>
          <w:p w14:paraId="55E71DFF">
            <w:pPr>
              <w:rPr>
                <w:rFonts w:ascii="仿宋_GB2312" w:eastAsia="仿宋_GB2312"/>
                <w:szCs w:val="21"/>
              </w:rPr>
            </w:pPr>
          </w:p>
          <w:p w14:paraId="43FD7A7C">
            <w:pPr>
              <w:rPr>
                <w:rFonts w:ascii="仿宋_GB2312" w:eastAsia="仿宋_GB2312"/>
                <w:szCs w:val="21"/>
              </w:rPr>
            </w:pPr>
          </w:p>
          <w:p w14:paraId="1FAD2851">
            <w:pPr>
              <w:rPr>
                <w:rFonts w:ascii="仿宋_GB2312" w:eastAsia="仿宋_GB2312"/>
                <w:szCs w:val="21"/>
              </w:rPr>
            </w:pPr>
          </w:p>
          <w:p w14:paraId="6F49C173">
            <w:pPr>
              <w:rPr>
                <w:rFonts w:ascii="仿宋_GB2312" w:eastAsia="仿宋_GB2312"/>
                <w:szCs w:val="21"/>
              </w:rPr>
            </w:pPr>
          </w:p>
          <w:p w14:paraId="092351D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532A04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6D9BD1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益阳市赫山区宏安石煤尾矿生态治理（EPC）项目（一期）</w:t>
            </w:r>
          </w:p>
        </w:tc>
        <w:tc>
          <w:tcPr>
            <w:tcW w:w="1683" w:type="dxa"/>
            <w:vAlign w:val="center"/>
          </w:tcPr>
          <w:p w14:paraId="74855B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033A1B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430903202506210199</w:t>
            </w:r>
          </w:p>
        </w:tc>
      </w:tr>
      <w:tr w14:paraId="72BFB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7A4029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C2E98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705FB1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83" w:type="dxa"/>
            <w:vAlign w:val="center"/>
          </w:tcPr>
          <w:p w14:paraId="396595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139AF9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湖南众鑫工程咨询监理有限公司</w:t>
            </w:r>
          </w:p>
        </w:tc>
      </w:tr>
      <w:tr w14:paraId="2BA34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086690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FC47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24EACB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中机国际工程设计研究院有限责任公司</w:t>
            </w:r>
          </w:p>
        </w:tc>
        <w:tc>
          <w:tcPr>
            <w:tcW w:w="1683" w:type="dxa"/>
            <w:vAlign w:val="center"/>
          </w:tcPr>
          <w:p w14:paraId="360B30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02D07A0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赵文伟</w:t>
            </w:r>
          </w:p>
        </w:tc>
      </w:tr>
      <w:tr w14:paraId="7A3AC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5F2AF9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D73E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52A9919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99BC2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3F2BBEF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A4E3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522C0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4131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27EC2B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5294.553094</w:t>
            </w:r>
          </w:p>
        </w:tc>
        <w:tc>
          <w:tcPr>
            <w:tcW w:w="1683" w:type="dxa"/>
            <w:vAlign w:val="center"/>
          </w:tcPr>
          <w:p w14:paraId="6A3E20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1B0CE6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26.64</w:t>
            </w:r>
          </w:p>
        </w:tc>
      </w:tr>
      <w:tr w14:paraId="01F25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4959C1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FE656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61F282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2019-10-15</w:t>
            </w:r>
          </w:p>
        </w:tc>
        <w:tc>
          <w:tcPr>
            <w:tcW w:w="1683" w:type="dxa"/>
            <w:vAlign w:val="center"/>
          </w:tcPr>
          <w:p w14:paraId="03105C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1DD7C1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天</w:t>
            </w:r>
          </w:p>
        </w:tc>
      </w:tr>
      <w:tr w14:paraId="5ED61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058D9F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ED38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vAlign w:val="center"/>
          </w:tcPr>
          <w:p w14:paraId="18270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2019-10-15</w:t>
            </w:r>
          </w:p>
        </w:tc>
        <w:tc>
          <w:tcPr>
            <w:tcW w:w="1683" w:type="dxa"/>
            <w:vAlign w:val="center"/>
          </w:tcPr>
          <w:p w14:paraId="19E39B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 w14:paraId="10A7B6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2020-03-15</w:t>
            </w:r>
          </w:p>
        </w:tc>
      </w:tr>
      <w:tr w14:paraId="1344C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5390DE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019D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02868D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场区雨污截流导排系统;矿坑废水应急处理，约64000立方米;矿坑底泥治理，约2300立方米;矿区遗留废渣治理，治理废约910000立方米:建设库容79000立方的二类固废填埋场;场内道路建设:自燃矿渣处理;对治理范围进行封场复绿、生态修复等内容。</w:t>
            </w:r>
          </w:p>
        </w:tc>
      </w:tr>
      <w:tr w14:paraId="15633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3AA504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10009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10427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谭乐</w:t>
            </w:r>
          </w:p>
        </w:tc>
        <w:tc>
          <w:tcPr>
            <w:tcW w:w="1683" w:type="dxa"/>
            <w:vAlign w:val="center"/>
          </w:tcPr>
          <w:p w14:paraId="1154D7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56CA76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430381198705173616</w:t>
            </w:r>
          </w:p>
        </w:tc>
      </w:tr>
      <w:tr w14:paraId="278099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800B4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65D67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529650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湘243141536263</w:t>
            </w:r>
          </w:p>
        </w:tc>
      </w:tr>
      <w:tr w14:paraId="77B16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0E1DC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7A93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5CD4DD9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李基烨</w:t>
            </w:r>
          </w:p>
        </w:tc>
        <w:tc>
          <w:tcPr>
            <w:tcW w:w="1683" w:type="dxa"/>
            <w:vAlign w:val="center"/>
          </w:tcPr>
          <w:p w14:paraId="6752A25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203BF8D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432503198808090833</w:t>
            </w:r>
          </w:p>
        </w:tc>
      </w:tr>
      <w:tr w14:paraId="4378F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11945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7485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714BA75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B08183080100002015</w:t>
            </w:r>
          </w:p>
        </w:tc>
      </w:tr>
      <w:tr w14:paraId="4519D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82C0D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08E45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333099D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EF3D91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55841F7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BC61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22059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DBD2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1562995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D06C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578463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217B7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4928C8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4156F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BC2B3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481FC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1F39A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47DF9F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A1C8A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D942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9802D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84D8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20155C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2920FA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73B67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9E198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803A4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215C3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D9F72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A26A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D45C8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89B7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148B5C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8E3F1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8392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31C58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C0075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204230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9DA12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F4CE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1A1B8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EA3D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59D851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136EA3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5DB3E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777E19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5C5BB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2EFDF7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A9D8E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512D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3E1C7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11BB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0F130D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2FF27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04E1A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23F63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D5465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7730C8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52A80C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B5215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B4427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E05A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130B4D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4366E1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EE594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562B2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197E5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5ADE49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99126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745D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6BBBF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9EFDF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2B90D5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37EF50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D44DA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6A605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7EAC3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796EA1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22BDB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0499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74E9A3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5020C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7D99BF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40765B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06967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97D5A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3C12B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558900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47AB4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F0B2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 w14:paraId="19B74D4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80C9D4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EB04193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0D2ACFD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6AD2FA19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4E2BD9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22F71F14">
            <w:pPr>
              <w:rPr>
                <w:rFonts w:ascii="仿宋_GB2312" w:eastAsia="仿宋_GB2312"/>
                <w:szCs w:val="21"/>
              </w:rPr>
            </w:pPr>
          </w:p>
          <w:p w14:paraId="431D824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4F9E7E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032639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D40B95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5FAAB7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85744A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641B35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0B1E43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D787CB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982435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759137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154888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ABE0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7B009C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570594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益阳市赫山区宏安石煤尾矿生态治理（EPC）项目（一期）(430903202506210199)</w:t>
            </w:r>
          </w:p>
        </w:tc>
      </w:tr>
      <w:tr w14:paraId="1B2C1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0866F4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912FD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230BA3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1F8D89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5294.55</w:t>
            </w:r>
          </w:p>
        </w:tc>
        <w:tc>
          <w:tcPr>
            <w:tcW w:w="1683" w:type="dxa"/>
            <w:vAlign w:val="center"/>
          </w:tcPr>
          <w:p w14:paraId="3AE03A5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225779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3034D6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26.64</w:t>
            </w:r>
          </w:p>
        </w:tc>
      </w:tr>
      <w:tr w14:paraId="249255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33" w:type="dxa"/>
            <w:vMerge w:val="continue"/>
            <w:vAlign w:val="center"/>
          </w:tcPr>
          <w:p w14:paraId="6C3558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F5325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D80FF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E0A90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53F61A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7B3D45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26C73E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场外雨水截流系统;对矿坑废水进行应急处理，处理规模约6.4万m3。对历史民采巷道遗留的矿洞采用浆砌片石进行封堵;对矿坑底泥进行清挖，清挖后进行干化、中和处理，处理量约0.23万m3;建设1座总库容为7.9万m3的Ⅱ类废渣填埋场，用于填埋Ⅱ类废渣、干化底泥以及粉煤厂污染土壤等:对】类废渣堆进行整形，客土封盖;石煤自燃治理;生态恢复</w:t>
            </w:r>
          </w:p>
        </w:tc>
      </w:tr>
      <w:tr w14:paraId="58C1D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B1626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FEA2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210114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08F98A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2019-10-15</w:t>
            </w:r>
          </w:p>
        </w:tc>
        <w:tc>
          <w:tcPr>
            <w:tcW w:w="1683" w:type="dxa"/>
            <w:vAlign w:val="center"/>
          </w:tcPr>
          <w:p w14:paraId="6FDFD8F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30A4C2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270C3B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2020-03-15</w:t>
            </w:r>
          </w:p>
        </w:tc>
      </w:tr>
      <w:tr w14:paraId="585C3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FFE24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8B24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042863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78584E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2020-03-15</w:t>
            </w:r>
          </w:p>
        </w:tc>
        <w:tc>
          <w:tcPr>
            <w:tcW w:w="1683" w:type="dxa"/>
            <w:vAlign w:val="center"/>
          </w:tcPr>
          <w:p w14:paraId="4E50E5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3E7684A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A708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05E72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FBA3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66A094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132FC9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79A77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604757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0FC64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655D75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6612E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1B61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10DF3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854E1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1462DC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5741C3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0AAB2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B4A23C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21F84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7D5F48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704022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68EF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CC8BF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69245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0A36F9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716B2B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CBB65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C1EE3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007A6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0303B2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406B1F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FA36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211C7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DD94B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21BFA6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4F58F8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B94FF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76C4BBE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364B2F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14735E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CE49E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636C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7C787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6F3D5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42A3A0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0D3929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886C8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413FB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01654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4E7291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39415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237B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7CA8A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627CC7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5A5B0F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2DC526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BAAF0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8E59E4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B5543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01DC82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E64CE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4589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E80D2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C9E0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4934E4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664196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CA99D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4F578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2BC09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5A470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66C89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38EA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60B11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92CED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615E12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35FDDA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55457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3690C2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5A681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31426E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2DA78D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8D0B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34499A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4FBC7C1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28F110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83" w:type="dxa"/>
            <w:vAlign w:val="center"/>
          </w:tcPr>
          <w:p w14:paraId="5E0228C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35167B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914301000932714074</w:t>
            </w:r>
          </w:p>
        </w:tc>
      </w:tr>
      <w:tr w14:paraId="2555D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055091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79C83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1A6BCC1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污染修复工程-污染水体、污染土壤、矿山修复工程</w:t>
            </w:r>
          </w:p>
        </w:tc>
        <w:tc>
          <w:tcPr>
            <w:tcW w:w="1683" w:type="dxa"/>
            <w:vAlign w:val="center"/>
          </w:tcPr>
          <w:p w14:paraId="2F977E62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4E28C29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专业承包环保工程壹级、施工总承包市政公用工程贰级、环境工程(污染修复工程、水污染防治工程)专项乙级</w:t>
            </w:r>
          </w:p>
        </w:tc>
      </w:tr>
      <w:tr w14:paraId="47DD9E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522531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8FCA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7277825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场外雨水截流系统;对矿坑废水进行应急处理，处理规模约6.4万m3。对历史民采巷道遗留的矿洞采用浆砌片石进行封堵;对矿坑底泥进行清挖，清挖后进行干化、中和处理，处理量约0.23万m3;建设1座总库容为7.9万m3的Ⅱ类废渣填埋场，用于填埋Ⅱ类废渣、干化底泥以及粉煤厂污染土壤等:对】类废渣堆进行整形，客土封盖;石煤自燃治理;生态恢复</w:t>
            </w:r>
          </w:p>
        </w:tc>
      </w:tr>
      <w:tr w14:paraId="75B08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48F8B0A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6C34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1673BE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2019-10-15</w:t>
            </w:r>
          </w:p>
        </w:tc>
        <w:tc>
          <w:tcPr>
            <w:tcW w:w="1683" w:type="dxa"/>
            <w:vAlign w:val="center"/>
          </w:tcPr>
          <w:p w14:paraId="34AE3B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4021EE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2020-03-15</w:t>
            </w:r>
          </w:p>
        </w:tc>
      </w:tr>
      <w:tr w14:paraId="16519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3" w:type="dxa"/>
            <w:vMerge w:val="continue"/>
            <w:vAlign w:val="center"/>
          </w:tcPr>
          <w:p w14:paraId="15EBFA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6B9325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10267630">
      <w:pPr>
        <w:ind w:firstLine="482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6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172"/>
        <w:gridCol w:w="2353"/>
        <w:gridCol w:w="2115"/>
      </w:tblGrid>
      <w:tr w14:paraId="5C08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70B54A7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53D1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5D48E5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4D49D9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172" w:type="dxa"/>
            <w:vAlign w:val="center"/>
          </w:tcPr>
          <w:p w14:paraId="3476A2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353" w:type="dxa"/>
            <w:vAlign w:val="center"/>
          </w:tcPr>
          <w:p w14:paraId="47F25A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16A0F3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7566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1C0F17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35" w:type="dxa"/>
            <w:vAlign w:val="center"/>
          </w:tcPr>
          <w:p w14:paraId="166D50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施工员</w:t>
            </w:r>
          </w:p>
        </w:tc>
        <w:tc>
          <w:tcPr>
            <w:tcW w:w="1172" w:type="dxa"/>
            <w:vAlign w:val="center"/>
          </w:tcPr>
          <w:p w14:paraId="49F594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汪芳</w:t>
            </w:r>
          </w:p>
        </w:tc>
        <w:tc>
          <w:tcPr>
            <w:tcW w:w="2353" w:type="dxa"/>
            <w:vAlign w:val="center"/>
          </w:tcPr>
          <w:p w14:paraId="57092D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430903199011206047</w:t>
            </w:r>
          </w:p>
        </w:tc>
        <w:tc>
          <w:tcPr>
            <w:tcW w:w="2115" w:type="dxa"/>
            <w:vAlign w:val="center"/>
          </w:tcPr>
          <w:p w14:paraId="5F7E36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43161040005540</w:t>
            </w:r>
          </w:p>
        </w:tc>
      </w:tr>
      <w:tr w14:paraId="41FB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vAlign w:val="center"/>
          </w:tcPr>
          <w:p w14:paraId="69ECE7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35" w:type="dxa"/>
            <w:vAlign w:val="center"/>
          </w:tcPr>
          <w:p w14:paraId="1B0E18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安全员</w:t>
            </w:r>
          </w:p>
        </w:tc>
        <w:tc>
          <w:tcPr>
            <w:tcW w:w="1172" w:type="dxa"/>
            <w:vAlign w:val="center"/>
          </w:tcPr>
          <w:p w14:paraId="77C8A1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于新海</w:t>
            </w:r>
          </w:p>
        </w:tc>
        <w:tc>
          <w:tcPr>
            <w:tcW w:w="2353" w:type="dxa"/>
            <w:vAlign w:val="center"/>
          </w:tcPr>
          <w:p w14:paraId="114987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430181197411160339</w:t>
            </w:r>
          </w:p>
        </w:tc>
        <w:tc>
          <w:tcPr>
            <w:tcW w:w="2115" w:type="dxa"/>
            <w:vAlign w:val="center"/>
          </w:tcPr>
          <w:p w14:paraId="2399DD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43162020021000</w:t>
            </w:r>
          </w:p>
        </w:tc>
      </w:tr>
      <w:tr w14:paraId="380D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089AD5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35" w:type="dxa"/>
            <w:vAlign w:val="center"/>
          </w:tcPr>
          <w:p w14:paraId="1FAC1E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质量员</w:t>
            </w:r>
          </w:p>
        </w:tc>
        <w:tc>
          <w:tcPr>
            <w:tcW w:w="1172" w:type="dxa"/>
            <w:vAlign w:val="center"/>
          </w:tcPr>
          <w:p w14:paraId="3A5E4E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程芳</w:t>
            </w:r>
          </w:p>
        </w:tc>
        <w:tc>
          <w:tcPr>
            <w:tcW w:w="2353" w:type="dxa"/>
            <w:vAlign w:val="center"/>
          </w:tcPr>
          <w:p w14:paraId="626CEE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430122198710202126</w:t>
            </w:r>
          </w:p>
        </w:tc>
        <w:tc>
          <w:tcPr>
            <w:tcW w:w="2115" w:type="dxa"/>
            <w:vAlign w:val="center"/>
          </w:tcPr>
          <w:p w14:paraId="3DDB57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43161090004128</w:t>
            </w:r>
          </w:p>
        </w:tc>
      </w:tr>
      <w:tr w14:paraId="427D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3CEAD8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B158C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CAE0E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2804E0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3A04B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EA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A57C6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203EC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4F8858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7846C2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7A856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130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05CA7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A2AED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41D28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1D119F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C6DBC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58A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3C32D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613C1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FE945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0F31D3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5DBDE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D8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B2166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38201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DA412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695C81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19604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9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15298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C98FF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5944E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710B81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AADB9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27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530C9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C8EB3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D8AD9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08F316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8C106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0C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290D5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81323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AEB7A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4E14D4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B39F7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2B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A1432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49F3E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715C2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321C10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0FF4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12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ADA0343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302D3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C8420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6A81E5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7FCDE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5BB758F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89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32E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132E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652ED2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24F1F6E"/>
    <w:rsid w:val="0353613C"/>
    <w:rsid w:val="037B2837"/>
    <w:rsid w:val="05491587"/>
    <w:rsid w:val="05D156E5"/>
    <w:rsid w:val="069942F4"/>
    <w:rsid w:val="069C7A9E"/>
    <w:rsid w:val="06E22AC1"/>
    <w:rsid w:val="08C64978"/>
    <w:rsid w:val="08DB4E6F"/>
    <w:rsid w:val="097B18DB"/>
    <w:rsid w:val="09DF61E6"/>
    <w:rsid w:val="0A794110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108A44AF"/>
    <w:rsid w:val="118C60FC"/>
    <w:rsid w:val="11C566B3"/>
    <w:rsid w:val="12191D3F"/>
    <w:rsid w:val="12220C13"/>
    <w:rsid w:val="12F5053F"/>
    <w:rsid w:val="14C52A4A"/>
    <w:rsid w:val="151B0445"/>
    <w:rsid w:val="16F07747"/>
    <w:rsid w:val="17542220"/>
    <w:rsid w:val="17597011"/>
    <w:rsid w:val="17B4350B"/>
    <w:rsid w:val="19F03997"/>
    <w:rsid w:val="1A006AD6"/>
    <w:rsid w:val="1AFB6D70"/>
    <w:rsid w:val="1C9F4802"/>
    <w:rsid w:val="1E3B3B00"/>
    <w:rsid w:val="20753060"/>
    <w:rsid w:val="210F3652"/>
    <w:rsid w:val="22495F11"/>
    <w:rsid w:val="2471403E"/>
    <w:rsid w:val="252D3F30"/>
    <w:rsid w:val="25C14C11"/>
    <w:rsid w:val="26B81240"/>
    <w:rsid w:val="27380F95"/>
    <w:rsid w:val="295D18E2"/>
    <w:rsid w:val="29AD2131"/>
    <w:rsid w:val="2AD905D5"/>
    <w:rsid w:val="2AF840F2"/>
    <w:rsid w:val="2B68341E"/>
    <w:rsid w:val="2C116483"/>
    <w:rsid w:val="2C1205BC"/>
    <w:rsid w:val="2DC175F7"/>
    <w:rsid w:val="2DD105E3"/>
    <w:rsid w:val="2ECE6548"/>
    <w:rsid w:val="30BE0A65"/>
    <w:rsid w:val="30E25FE5"/>
    <w:rsid w:val="31951E40"/>
    <w:rsid w:val="31A72989"/>
    <w:rsid w:val="33EC6C44"/>
    <w:rsid w:val="350C48A6"/>
    <w:rsid w:val="352A14C9"/>
    <w:rsid w:val="352A2C12"/>
    <w:rsid w:val="35E17C48"/>
    <w:rsid w:val="36FC4DFB"/>
    <w:rsid w:val="37985064"/>
    <w:rsid w:val="37BB60AB"/>
    <w:rsid w:val="381A23E0"/>
    <w:rsid w:val="392221EF"/>
    <w:rsid w:val="3A7D3E63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670FED"/>
    <w:rsid w:val="43A639BF"/>
    <w:rsid w:val="43D20F4F"/>
    <w:rsid w:val="447D039C"/>
    <w:rsid w:val="44842D24"/>
    <w:rsid w:val="44946348"/>
    <w:rsid w:val="449C24C8"/>
    <w:rsid w:val="45685969"/>
    <w:rsid w:val="46513EC9"/>
    <w:rsid w:val="467E41E7"/>
    <w:rsid w:val="46F93588"/>
    <w:rsid w:val="47BF6EED"/>
    <w:rsid w:val="48020CE0"/>
    <w:rsid w:val="486F344F"/>
    <w:rsid w:val="4B2802C5"/>
    <w:rsid w:val="4B6D2A61"/>
    <w:rsid w:val="4BA0203C"/>
    <w:rsid w:val="4D3D2346"/>
    <w:rsid w:val="4EAC7060"/>
    <w:rsid w:val="4F5A0990"/>
    <w:rsid w:val="4FA30A92"/>
    <w:rsid w:val="501A67CF"/>
    <w:rsid w:val="506C382D"/>
    <w:rsid w:val="508D77CD"/>
    <w:rsid w:val="51461D7F"/>
    <w:rsid w:val="51F815DA"/>
    <w:rsid w:val="53163DF6"/>
    <w:rsid w:val="541428F9"/>
    <w:rsid w:val="54556CA1"/>
    <w:rsid w:val="5491407B"/>
    <w:rsid w:val="550B30A9"/>
    <w:rsid w:val="552E00B5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211941"/>
    <w:rsid w:val="5E684F6B"/>
    <w:rsid w:val="5EB84053"/>
    <w:rsid w:val="5FA36AB1"/>
    <w:rsid w:val="63540195"/>
    <w:rsid w:val="63D05C70"/>
    <w:rsid w:val="65E479CD"/>
    <w:rsid w:val="672F342E"/>
    <w:rsid w:val="679C03B4"/>
    <w:rsid w:val="67EC35C3"/>
    <w:rsid w:val="692912D3"/>
    <w:rsid w:val="69AC1EA9"/>
    <w:rsid w:val="6B472116"/>
    <w:rsid w:val="6C4A01BC"/>
    <w:rsid w:val="6CEF1A13"/>
    <w:rsid w:val="6F560F95"/>
    <w:rsid w:val="6F591743"/>
    <w:rsid w:val="6FEA3C0E"/>
    <w:rsid w:val="701E314D"/>
    <w:rsid w:val="71005B1E"/>
    <w:rsid w:val="719C7795"/>
    <w:rsid w:val="72335F0D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hover16"/>
    <w:basedOn w:val="7"/>
    <w:qFormat/>
    <w:uiPriority w:val="0"/>
    <w:rPr>
      <w:color w:val="2299EE"/>
    </w:rPr>
  </w:style>
  <w:style w:type="character" w:customStyle="1" w:styleId="18">
    <w:name w:val="hover17"/>
    <w:basedOn w:val="7"/>
    <w:qFormat/>
    <w:uiPriority w:val="0"/>
    <w:rPr>
      <w:color w:val="FFFFFF"/>
    </w:rPr>
  </w:style>
  <w:style w:type="character" w:customStyle="1" w:styleId="19">
    <w:name w:val="hover18"/>
    <w:basedOn w:val="7"/>
    <w:qFormat/>
    <w:uiPriority w:val="0"/>
    <w:rPr>
      <w:color w:val="2299EE"/>
    </w:rPr>
  </w:style>
  <w:style w:type="character" w:customStyle="1" w:styleId="20">
    <w:name w:val="layui-laypage-curr"/>
    <w:basedOn w:val="7"/>
    <w:qFormat/>
    <w:uiPriority w:val="0"/>
  </w:style>
  <w:style w:type="character" w:customStyle="1" w:styleId="21">
    <w:name w:val="layui-layer-tabnow"/>
    <w:basedOn w:val="7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hover14"/>
    <w:basedOn w:val="7"/>
    <w:qFormat/>
    <w:uiPriority w:val="0"/>
    <w:rPr>
      <w:color w:val="2299EE"/>
    </w:rPr>
  </w:style>
  <w:style w:type="character" w:customStyle="1" w:styleId="24">
    <w:name w:val="hover15"/>
    <w:basedOn w:val="7"/>
    <w:qFormat/>
    <w:uiPriority w:val="0"/>
    <w:rPr>
      <w:color w:val="2299EE"/>
    </w:rPr>
  </w:style>
  <w:style w:type="character" w:customStyle="1" w:styleId="25">
    <w:name w:val="hover"/>
    <w:basedOn w:val="7"/>
    <w:qFormat/>
    <w:uiPriority w:val="0"/>
    <w:rPr>
      <w:color w:val="FFFFFF"/>
    </w:rPr>
  </w:style>
  <w:style w:type="character" w:customStyle="1" w:styleId="26">
    <w:name w:val="hover1"/>
    <w:basedOn w:val="7"/>
    <w:qFormat/>
    <w:uiPriority w:val="0"/>
    <w:rPr>
      <w:color w:val="2299EE"/>
    </w:rPr>
  </w:style>
  <w:style w:type="character" w:customStyle="1" w:styleId="27">
    <w:name w:val="hover2"/>
    <w:basedOn w:val="7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2533</Words>
  <Characters>3100</Characters>
  <Lines>14</Lines>
  <Paragraphs>4</Paragraphs>
  <TotalTime>6</TotalTime>
  <ScaleCrop>false</ScaleCrop>
  <LinksUpToDate>false</LinksUpToDate>
  <CharactersWithSpaces>3150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城南旧事</cp:lastModifiedBy>
  <cp:lastPrinted>2025-06-21T06:48:00Z</cp:lastPrinted>
  <dcterms:modified xsi:type="dcterms:W3CDTF">2025-06-23T03:26:01Z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A8E1EBD669C846249BBB01E28EDC28BF_13</vt:lpwstr>
  </property>
  <property fmtid="{D5CDD505-2E9C-101B-9397-08002B2CF9AE}" pid="4" name="KSOTemplateDocerSaveRecord">
    <vt:lpwstr>eyJoZGlkIjoiMmFkYTdkOWNhZjU4N2RiNmU4MWRjYTczYzVhM2FiMDAiLCJ1c2VySWQiOiI0NTk1MDk3NTUifQ==</vt:lpwstr>
  </property>
</Properties>
</file>