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C0985">
      <w:pPr>
        <w:ind w:left="1600" w:hanging="1600" w:hangingChars="500"/>
        <w:jc w:val="left"/>
        <w:rPr>
          <w:rFonts w:ascii="方正小标宋简体" w:eastAsia="方正小标宋简体"/>
          <w:sz w:val="36"/>
          <w:szCs w:val="36"/>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lang w:val="en-US" w:eastAsia="zh-CN"/>
        </w:rPr>
        <w:br w:type="textWrapping"/>
      </w:r>
      <w:r>
        <w:rPr>
          <w:rFonts w:hint="eastAsia" w:ascii="方正小标宋简体" w:eastAsia="方正小标宋简体"/>
          <w:sz w:val="36"/>
          <w:szCs w:val="36"/>
        </w:rPr>
        <w:t>建筑市场监管公共服务平台项目业绩信息表</w:t>
      </w:r>
    </w:p>
    <w:p w14:paraId="4A0DC105">
      <w:pPr>
        <w:spacing w:line="360" w:lineRule="auto"/>
        <w:ind w:left="210" w:leftChars="100" w:firstLine="0" w:firstLineChars="0"/>
        <w:rPr>
          <w:rFonts w:hint="default" w:ascii="仿宋_GB2312" w:eastAsia="仿宋_GB2312"/>
          <w:szCs w:val="21"/>
          <w:lang w:val="en-US" w:eastAsia="zh-CN"/>
        </w:rPr>
      </w:pPr>
      <w:r>
        <w:rPr>
          <w:rFonts w:hint="eastAsia" w:ascii="仿宋_GB2312" w:eastAsia="仿宋_GB2312"/>
          <w:szCs w:val="21"/>
          <w:lang w:val="en-US" w:eastAsia="zh-CN"/>
        </w:rPr>
        <w:t xml:space="preserve">项目名称：益阳市赫山区泥江口片区尾矿综合治理项目-九二五石煤矿开采区遗留污染治理项目（二期）                    审核部门（公章）：                            </w:t>
      </w:r>
    </w:p>
    <w:p w14:paraId="26609E31">
      <w:pPr>
        <w:spacing w:line="360" w:lineRule="auto"/>
        <w:ind w:firstLine="210" w:firstLineChars="100"/>
        <w:rPr>
          <w:rFonts w:hint="eastAsia" w:ascii="仿宋_GB2312" w:eastAsia="仿宋_GB2312"/>
          <w:szCs w:val="21"/>
          <w:lang w:val="en-US" w:eastAsia="zh-CN"/>
        </w:rPr>
      </w:pPr>
      <w:r>
        <w:rPr>
          <w:rFonts w:hint="eastAsia" w:ascii="仿宋_GB2312" w:eastAsia="仿宋_GB2312"/>
          <w:szCs w:val="21"/>
          <w:lang w:val="en-US" w:eastAsia="zh-CN"/>
        </w:rPr>
        <w:t>工程编号：43090320241223990570                审核人（签字）：夏添</w:t>
      </w:r>
    </w:p>
    <w:tbl>
      <w:tblPr>
        <w:tblStyle w:val="6"/>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14:paraId="3D9F5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14:paraId="0A07139C">
            <w:pPr>
              <w:jc w:val="center"/>
              <w:rPr>
                <w:rFonts w:ascii="仿宋_GB2312" w:eastAsia="仿宋_GB2312"/>
                <w:szCs w:val="21"/>
              </w:rPr>
            </w:pPr>
          </w:p>
          <w:p w14:paraId="6EA37BED">
            <w:pPr>
              <w:jc w:val="center"/>
              <w:rPr>
                <w:rFonts w:ascii="仿宋_GB2312" w:eastAsia="仿宋_GB2312"/>
                <w:szCs w:val="21"/>
              </w:rPr>
            </w:pPr>
          </w:p>
          <w:p w14:paraId="2813A98E">
            <w:pPr>
              <w:jc w:val="center"/>
              <w:rPr>
                <w:rFonts w:ascii="仿宋_GB2312" w:eastAsia="仿宋_GB2312"/>
                <w:szCs w:val="21"/>
              </w:rPr>
            </w:pPr>
          </w:p>
          <w:p w14:paraId="63402B42">
            <w:pPr>
              <w:jc w:val="center"/>
              <w:rPr>
                <w:rFonts w:ascii="仿宋_GB2312" w:eastAsia="仿宋_GB2312"/>
                <w:szCs w:val="21"/>
              </w:rPr>
            </w:pPr>
          </w:p>
          <w:p w14:paraId="64098809">
            <w:pPr>
              <w:jc w:val="center"/>
              <w:rPr>
                <w:rFonts w:ascii="仿宋_GB2312" w:eastAsia="仿宋_GB2312"/>
                <w:szCs w:val="21"/>
              </w:rPr>
            </w:pPr>
          </w:p>
          <w:p w14:paraId="7FF3DBE1">
            <w:pPr>
              <w:jc w:val="center"/>
              <w:rPr>
                <w:rFonts w:ascii="仿宋_GB2312" w:eastAsia="仿宋_GB2312"/>
                <w:szCs w:val="21"/>
              </w:rPr>
            </w:pPr>
          </w:p>
          <w:p w14:paraId="313D93FD">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14:paraId="27EBC32A">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14:paraId="48119A7F">
            <w:pPr>
              <w:jc w:val="center"/>
              <w:rPr>
                <w:rFonts w:ascii="仿宋_GB2312" w:eastAsia="仿宋_GB2312"/>
                <w:szCs w:val="21"/>
              </w:rPr>
            </w:pPr>
            <w:r>
              <w:rPr>
                <w:rFonts w:hint="eastAsia" w:ascii="仿宋_GB2312" w:eastAsia="仿宋_GB2312"/>
                <w:szCs w:val="21"/>
              </w:rPr>
              <w:t>益阳市赫山区城镇建设投资开发（集团）有限责任公司</w:t>
            </w:r>
          </w:p>
        </w:tc>
        <w:tc>
          <w:tcPr>
            <w:tcW w:w="1683" w:type="dxa"/>
            <w:vAlign w:val="center"/>
          </w:tcPr>
          <w:p w14:paraId="52234ABB">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14:paraId="34BBB209">
            <w:pPr>
              <w:jc w:val="center"/>
              <w:rPr>
                <w:rFonts w:ascii="仿宋_GB2312" w:eastAsia="仿宋_GB2312"/>
                <w:szCs w:val="21"/>
              </w:rPr>
            </w:pPr>
            <w:r>
              <w:rPr>
                <w:rFonts w:hint="eastAsia" w:ascii="仿宋_GB2312" w:eastAsia="仿宋_GB2312"/>
                <w:szCs w:val="21"/>
              </w:rPr>
              <w:t>91430900595452953L</w:t>
            </w:r>
          </w:p>
        </w:tc>
      </w:tr>
      <w:tr w14:paraId="2762EB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5C6E9F2A">
            <w:pPr>
              <w:jc w:val="center"/>
              <w:rPr>
                <w:rFonts w:ascii="仿宋_GB2312" w:eastAsia="仿宋_GB2312"/>
                <w:szCs w:val="21"/>
              </w:rPr>
            </w:pPr>
          </w:p>
        </w:tc>
        <w:tc>
          <w:tcPr>
            <w:tcW w:w="1440" w:type="dxa"/>
            <w:vAlign w:val="center"/>
          </w:tcPr>
          <w:p w14:paraId="1C85EFC0">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14:paraId="2BED4753">
            <w:pPr>
              <w:jc w:val="center"/>
              <w:rPr>
                <w:rFonts w:ascii="仿宋_GB2312" w:eastAsia="仿宋_GB2312"/>
                <w:szCs w:val="21"/>
              </w:rPr>
            </w:pPr>
            <w:r>
              <w:rPr>
                <w:rFonts w:hint="eastAsia" w:ascii="仿宋_GB2312" w:eastAsia="仿宋_GB2312"/>
                <w:szCs w:val="21"/>
              </w:rPr>
              <w:t>益阳市赫山区</w:t>
            </w:r>
          </w:p>
        </w:tc>
      </w:tr>
      <w:tr w14:paraId="229F65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244553A1">
            <w:pPr>
              <w:jc w:val="center"/>
              <w:rPr>
                <w:rFonts w:ascii="仿宋_GB2312" w:eastAsia="仿宋_GB2312"/>
                <w:szCs w:val="21"/>
              </w:rPr>
            </w:pPr>
          </w:p>
        </w:tc>
        <w:tc>
          <w:tcPr>
            <w:tcW w:w="1440" w:type="dxa"/>
            <w:vAlign w:val="center"/>
          </w:tcPr>
          <w:p w14:paraId="1B687B81">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14:paraId="46E7651F">
            <w:pPr>
              <w:jc w:val="center"/>
              <w:rPr>
                <w:rFonts w:ascii="仿宋_GB2312" w:eastAsia="仿宋_GB2312"/>
                <w:szCs w:val="21"/>
              </w:rPr>
            </w:pPr>
            <w:r>
              <w:rPr>
                <w:rFonts w:hint="eastAsia" w:ascii="仿宋_GB2312" w:eastAsia="仿宋_GB2312"/>
                <w:szCs w:val="21"/>
              </w:rPr>
              <w:t>国有投资</w:t>
            </w:r>
          </w:p>
        </w:tc>
        <w:tc>
          <w:tcPr>
            <w:tcW w:w="1683" w:type="dxa"/>
            <w:vAlign w:val="center"/>
          </w:tcPr>
          <w:p w14:paraId="0E5003D2">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14:paraId="0247AF95">
            <w:pPr>
              <w:jc w:val="center"/>
              <w:rPr>
                <w:rFonts w:hint="default" w:ascii="仿宋_GB2312" w:eastAsia="仿宋_GB2312"/>
                <w:szCs w:val="21"/>
                <w:lang w:val="en-US" w:eastAsia="zh-CN"/>
              </w:rPr>
            </w:pPr>
            <w:r>
              <w:rPr>
                <w:rFonts w:hint="eastAsia" w:ascii="仿宋_GB2312" w:eastAsia="仿宋_GB2312"/>
                <w:szCs w:val="21"/>
                <w:lang w:val="en-US" w:eastAsia="zh-CN"/>
              </w:rPr>
              <w:t>污染修复工程-污染水体、污染土壤、矿山修复工程</w:t>
            </w:r>
          </w:p>
        </w:tc>
      </w:tr>
      <w:tr w14:paraId="67F163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33454D2B">
            <w:pPr>
              <w:jc w:val="center"/>
              <w:rPr>
                <w:rFonts w:ascii="仿宋_GB2312" w:eastAsia="仿宋_GB2312"/>
                <w:szCs w:val="21"/>
              </w:rPr>
            </w:pPr>
          </w:p>
        </w:tc>
        <w:tc>
          <w:tcPr>
            <w:tcW w:w="1440" w:type="dxa"/>
            <w:vAlign w:val="center"/>
          </w:tcPr>
          <w:p w14:paraId="6205F304">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14:paraId="18561548">
            <w:pPr>
              <w:jc w:val="center"/>
              <w:rPr>
                <w:rFonts w:ascii="仿宋_GB2312" w:eastAsia="仿宋_GB2312"/>
                <w:szCs w:val="21"/>
              </w:rPr>
            </w:pPr>
            <w:r>
              <w:rPr>
                <w:rFonts w:hint="eastAsia" w:ascii="仿宋_GB2312" w:eastAsia="仿宋_GB2312"/>
                <w:szCs w:val="21"/>
              </w:rPr>
              <w:t>430903202506210303</w:t>
            </w:r>
          </w:p>
        </w:tc>
      </w:tr>
      <w:tr w14:paraId="3C9F34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3E04598C">
            <w:pPr>
              <w:jc w:val="center"/>
              <w:rPr>
                <w:rFonts w:ascii="仿宋_GB2312" w:eastAsia="仿宋_GB2312"/>
                <w:szCs w:val="21"/>
              </w:rPr>
            </w:pPr>
          </w:p>
        </w:tc>
        <w:tc>
          <w:tcPr>
            <w:tcW w:w="1440" w:type="dxa"/>
            <w:vAlign w:val="center"/>
          </w:tcPr>
          <w:p w14:paraId="62F68A04">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14:paraId="3B37F4CC">
            <w:pPr>
              <w:jc w:val="center"/>
              <w:rPr>
                <w:rFonts w:ascii="仿宋_GB2312" w:eastAsia="仿宋_GB2312"/>
                <w:szCs w:val="21"/>
              </w:rPr>
            </w:pPr>
            <w:r>
              <w:rPr>
                <w:rFonts w:hint="eastAsia" w:ascii="仿宋_GB2312" w:eastAsia="仿宋_GB2312"/>
                <w:szCs w:val="21"/>
              </w:rPr>
              <w:t>益赫发改环资〔2021]8号</w:t>
            </w:r>
          </w:p>
        </w:tc>
      </w:tr>
      <w:tr w14:paraId="165879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77195EF2">
            <w:pPr>
              <w:jc w:val="center"/>
              <w:rPr>
                <w:rFonts w:ascii="仿宋_GB2312" w:eastAsia="仿宋_GB2312"/>
                <w:szCs w:val="21"/>
              </w:rPr>
            </w:pPr>
          </w:p>
        </w:tc>
        <w:tc>
          <w:tcPr>
            <w:tcW w:w="1440" w:type="dxa"/>
            <w:vAlign w:val="center"/>
          </w:tcPr>
          <w:p w14:paraId="6C94F073">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14:paraId="50A5EE8F">
            <w:pPr>
              <w:jc w:val="center"/>
              <w:rPr>
                <w:rFonts w:ascii="仿宋_GB2312" w:eastAsia="仿宋_GB2312"/>
                <w:szCs w:val="21"/>
              </w:rPr>
            </w:pPr>
            <w:r>
              <w:rPr>
                <w:rFonts w:hint="eastAsia" w:ascii="仿宋_GB2312" w:eastAsia="仿宋_GB2312"/>
                <w:szCs w:val="21"/>
              </w:rPr>
              <w:t>益阳市赫山区发展和改革局</w:t>
            </w:r>
          </w:p>
        </w:tc>
      </w:tr>
      <w:tr w14:paraId="4C258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14:paraId="31411CFE">
            <w:pPr>
              <w:jc w:val="center"/>
              <w:rPr>
                <w:rFonts w:ascii="仿宋_GB2312" w:eastAsia="仿宋_GB2312"/>
                <w:szCs w:val="21"/>
              </w:rPr>
            </w:pPr>
          </w:p>
        </w:tc>
        <w:tc>
          <w:tcPr>
            <w:tcW w:w="1440" w:type="dxa"/>
            <w:vAlign w:val="center"/>
          </w:tcPr>
          <w:p w14:paraId="1E448576">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14:paraId="009401A8">
            <w:pPr>
              <w:jc w:val="center"/>
              <w:rPr>
                <w:rFonts w:ascii="仿宋_GB2312" w:eastAsia="仿宋_GB2312"/>
                <w:szCs w:val="21"/>
              </w:rPr>
            </w:pPr>
            <w:r>
              <w:rPr>
                <w:rFonts w:hint="eastAsia" w:ascii="仿宋_GB2312" w:eastAsia="仿宋_GB2312"/>
                <w:szCs w:val="21"/>
              </w:rPr>
              <w:t>2021-04-14</w:t>
            </w:r>
          </w:p>
        </w:tc>
        <w:tc>
          <w:tcPr>
            <w:tcW w:w="1683" w:type="dxa"/>
            <w:vAlign w:val="center"/>
          </w:tcPr>
          <w:p w14:paraId="61FA1419">
            <w:pPr>
              <w:jc w:val="center"/>
              <w:rPr>
                <w:rFonts w:ascii="仿宋_GB2312" w:eastAsia="仿宋_GB2312"/>
                <w:szCs w:val="21"/>
              </w:rPr>
            </w:pPr>
            <w:r>
              <w:rPr>
                <w:rFonts w:hint="eastAsia" w:ascii="仿宋_GB2312" w:eastAsia="仿宋_GB2312"/>
                <w:szCs w:val="21"/>
              </w:rPr>
              <w:t>立项机关级别</w:t>
            </w:r>
          </w:p>
        </w:tc>
        <w:tc>
          <w:tcPr>
            <w:tcW w:w="2412" w:type="dxa"/>
            <w:gridSpan w:val="4"/>
            <w:vAlign w:val="center"/>
          </w:tcPr>
          <w:p w14:paraId="4770C709">
            <w:pPr>
              <w:jc w:val="center"/>
              <w:rPr>
                <w:rFonts w:ascii="仿宋_GB2312" w:eastAsia="仿宋_GB2312"/>
                <w:szCs w:val="21"/>
              </w:rPr>
            </w:pPr>
            <w:r>
              <w:rPr>
                <w:rFonts w:hint="eastAsia" w:ascii="仿宋_GB2312" w:eastAsia="仿宋_GB2312"/>
                <w:szCs w:val="21"/>
              </w:rPr>
              <w:t>区县级</w:t>
            </w:r>
          </w:p>
        </w:tc>
      </w:tr>
      <w:tr w14:paraId="525A0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14:paraId="15517B09">
            <w:pPr>
              <w:jc w:val="center"/>
              <w:rPr>
                <w:rFonts w:ascii="仿宋_GB2312" w:eastAsia="仿宋_GB2312"/>
                <w:szCs w:val="21"/>
              </w:rPr>
            </w:pPr>
          </w:p>
        </w:tc>
        <w:tc>
          <w:tcPr>
            <w:tcW w:w="1440" w:type="dxa"/>
            <w:vAlign w:val="center"/>
          </w:tcPr>
          <w:p w14:paraId="7C60F050">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总面积</w:t>
            </w:r>
          </w:p>
          <w:p w14:paraId="217E1C74">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14:paraId="6B1B456E">
            <w:pPr>
              <w:jc w:val="center"/>
              <w:rPr>
                <w:rFonts w:ascii="仿宋_GB2312" w:eastAsia="仿宋_GB2312"/>
                <w:szCs w:val="21"/>
              </w:rPr>
            </w:pPr>
            <w:r>
              <w:rPr>
                <w:rFonts w:hint="eastAsia" w:ascii="仿宋_GB2312" w:eastAsia="仿宋_GB2312"/>
                <w:szCs w:val="21"/>
              </w:rPr>
              <w:t>672400</w:t>
            </w:r>
          </w:p>
        </w:tc>
        <w:tc>
          <w:tcPr>
            <w:tcW w:w="1683" w:type="dxa"/>
            <w:vAlign w:val="center"/>
          </w:tcPr>
          <w:p w14:paraId="23289AF4">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总投资</w:t>
            </w:r>
          </w:p>
          <w:p w14:paraId="01C9EC6C">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vAlign w:val="center"/>
          </w:tcPr>
          <w:p w14:paraId="13DBDAA9">
            <w:pPr>
              <w:jc w:val="center"/>
              <w:rPr>
                <w:rFonts w:ascii="仿宋_GB2312" w:eastAsia="仿宋_GB2312"/>
                <w:szCs w:val="21"/>
              </w:rPr>
            </w:pPr>
            <w:r>
              <w:rPr>
                <w:rFonts w:hint="eastAsia" w:ascii="仿宋_GB2312" w:eastAsia="仿宋_GB2312"/>
                <w:szCs w:val="21"/>
              </w:rPr>
              <w:t>13459</w:t>
            </w:r>
          </w:p>
        </w:tc>
      </w:tr>
      <w:tr w14:paraId="624687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14:paraId="151A6E66">
            <w:pPr>
              <w:jc w:val="center"/>
              <w:rPr>
                <w:rFonts w:ascii="仿宋_GB2312" w:eastAsia="仿宋_GB2312"/>
                <w:szCs w:val="21"/>
              </w:rPr>
            </w:pPr>
          </w:p>
        </w:tc>
        <w:tc>
          <w:tcPr>
            <w:tcW w:w="1440" w:type="dxa"/>
            <w:vAlign w:val="center"/>
          </w:tcPr>
          <w:p w14:paraId="6737F40C">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14:paraId="6EFBDE82">
            <w:pPr>
              <w:jc w:val="center"/>
              <w:rPr>
                <w:rFonts w:ascii="仿宋_GB2312" w:eastAsia="仿宋_GB2312"/>
                <w:szCs w:val="21"/>
              </w:rPr>
            </w:pPr>
            <w:r>
              <w:rPr>
                <w:rFonts w:hint="eastAsia" w:ascii="仿宋_GB2312" w:eastAsia="仿宋_GB2312"/>
                <w:szCs w:val="21"/>
              </w:rPr>
              <w:t>新建</w:t>
            </w:r>
          </w:p>
        </w:tc>
        <w:tc>
          <w:tcPr>
            <w:tcW w:w="1683" w:type="dxa"/>
            <w:vAlign w:val="center"/>
          </w:tcPr>
          <w:p w14:paraId="3E26FE19">
            <w:pPr>
              <w:jc w:val="center"/>
              <w:rPr>
                <w:rFonts w:hint="eastAsia" w:ascii="仿宋_GB2312" w:hAnsi="MicrosoftYaHei" w:eastAsia="仿宋_GB2312" w:cs="宋体"/>
                <w:color w:val="000000"/>
                <w:kern w:val="0"/>
                <w:szCs w:val="21"/>
              </w:rPr>
            </w:pPr>
            <w:bookmarkStart w:id="0" w:name="_GoBack"/>
            <w:r>
              <w:rPr>
                <w:rFonts w:hint="eastAsia" w:ascii="仿宋_GB2312" w:eastAsia="仿宋_GB2312"/>
                <w:szCs w:val="21"/>
              </w:rPr>
              <w:t>工程用途</w:t>
            </w:r>
            <w:bookmarkEnd w:id="0"/>
          </w:p>
        </w:tc>
        <w:tc>
          <w:tcPr>
            <w:tcW w:w="2412" w:type="dxa"/>
            <w:gridSpan w:val="4"/>
            <w:vAlign w:val="center"/>
          </w:tcPr>
          <w:p w14:paraId="59E06562">
            <w:pPr>
              <w:jc w:val="center"/>
              <w:rPr>
                <w:rFonts w:ascii="仿宋_GB2312" w:eastAsia="仿宋_GB2312"/>
                <w:szCs w:val="21"/>
              </w:rPr>
            </w:pPr>
            <w:r>
              <w:rPr>
                <w:rFonts w:hint="eastAsia" w:ascii="仿宋_GB2312" w:eastAsia="仿宋_GB2312"/>
                <w:szCs w:val="21"/>
                <w:lang w:val="en-US" w:eastAsia="zh-CN"/>
              </w:rPr>
              <w:t>污染修复工程-污染水体、污染土壤、矿山修复工程</w:t>
            </w:r>
          </w:p>
        </w:tc>
      </w:tr>
      <w:tr w14:paraId="24959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14:paraId="17C74582">
            <w:pPr>
              <w:jc w:val="center"/>
              <w:rPr>
                <w:rFonts w:ascii="仿宋_GB2312" w:eastAsia="仿宋_GB2312"/>
                <w:szCs w:val="21"/>
              </w:rPr>
            </w:pPr>
          </w:p>
        </w:tc>
        <w:tc>
          <w:tcPr>
            <w:tcW w:w="1440" w:type="dxa"/>
            <w:vAlign w:val="center"/>
          </w:tcPr>
          <w:p w14:paraId="2C569BFD">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14:paraId="3E3A1DDD">
            <w:pPr>
              <w:jc w:val="center"/>
              <w:rPr>
                <w:rFonts w:ascii="仿宋_GB2312" w:eastAsia="仿宋_GB2312"/>
                <w:szCs w:val="21"/>
              </w:rPr>
            </w:pPr>
            <w:r>
              <w:rPr>
                <w:rFonts w:hint="eastAsia" w:ascii="仿宋_GB2312" w:eastAsia="仿宋_GB2312"/>
                <w:szCs w:val="21"/>
              </w:rPr>
              <w:t>本项目为益阳市赫山区泥江口片 区尾矿综合治理项目，拟对九二五石煤尾矿片区部分尾矿进行修复及已修复后的尾矿周边河流、农田、沟渠进行系统治理。具体 规模为矿区尾矿治理672400平方米，周边沟渠整治3000m,对 志 溪河13km, 开明河2km, 泥江河3km, 塘湾河5km等支流进行生 态恢复以及其他配套工程(废水处理15000立方米，废渣治理4 万吨，边坡治理50000平方米、修建截洪沟1800m, 生态复绿5 万平方米，新建废渣堆场1座，河道生态护岸3万平方米，河道 清淤8万立方米，沟渠疏浚3万立方米，沟渠生态护岸1万平方 米，人工湿地2万平方米，道路工程5000米等）。</w:t>
            </w:r>
          </w:p>
        </w:tc>
      </w:tr>
      <w:tr w14:paraId="6A98E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2A434009">
            <w:pPr>
              <w:jc w:val="center"/>
              <w:rPr>
                <w:rFonts w:ascii="仿宋_GB2312" w:eastAsia="仿宋_GB2312"/>
                <w:szCs w:val="21"/>
              </w:rPr>
            </w:pPr>
          </w:p>
        </w:tc>
        <w:tc>
          <w:tcPr>
            <w:tcW w:w="1440" w:type="dxa"/>
            <w:vAlign w:val="center"/>
          </w:tcPr>
          <w:p w14:paraId="44B4162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14:paraId="306E9B2A">
            <w:pPr>
              <w:jc w:val="center"/>
              <w:rPr>
                <w:rFonts w:ascii="仿宋_GB2312" w:eastAsia="仿宋_GB2312"/>
                <w:szCs w:val="21"/>
              </w:rPr>
            </w:pPr>
            <w:r>
              <w:rPr>
                <w:rFonts w:hint="eastAsia" w:ascii="仿宋_GB2312" w:eastAsia="仿宋_GB2312"/>
                <w:szCs w:val="21"/>
              </w:rPr>
              <w:t>2021-06-01</w:t>
            </w:r>
          </w:p>
        </w:tc>
        <w:tc>
          <w:tcPr>
            <w:tcW w:w="1683" w:type="dxa"/>
            <w:vAlign w:val="center"/>
          </w:tcPr>
          <w:p w14:paraId="3E0377F4">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14:paraId="1B4CFD68">
            <w:pPr>
              <w:jc w:val="center"/>
              <w:rPr>
                <w:rFonts w:ascii="仿宋_GB2312" w:eastAsia="仿宋_GB2312"/>
                <w:szCs w:val="21"/>
              </w:rPr>
            </w:pPr>
            <w:r>
              <w:rPr>
                <w:rFonts w:hint="eastAsia" w:ascii="仿宋_GB2312" w:eastAsia="仿宋_GB2312"/>
                <w:szCs w:val="21"/>
              </w:rPr>
              <w:t>2023-06-01</w:t>
            </w:r>
          </w:p>
        </w:tc>
      </w:tr>
      <w:tr w14:paraId="7C386F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14:paraId="78066756">
            <w:pPr>
              <w:jc w:val="center"/>
              <w:rPr>
                <w:rFonts w:ascii="仿宋_GB2312" w:eastAsia="仿宋_GB2312"/>
                <w:szCs w:val="21"/>
              </w:rPr>
            </w:pPr>
          </w:p>
          <w:p w14:paraId="41E536A1">
            <w:pPr>
              <w:jc w:val="center"/>
              <w:rPr>
                <w:rFonts w:hint="eastAsia" w:ascii="仿宋_GB2312" w:eastAsia="仿宋_GB2312"/>
                <w:szCs w:val="21"/>
              </w:rPr>
            </w:pPr>
          </w:p>
          <w:p w14:paraId="3741221E">
            <w:pPr>
              <w:jc w:val="center"/>
              <w:rPr>
                <w:rFonts w:hint="eastAsia" w:ascii="仿宋_GB2312" w:eastAsia="仿宋_GB2312"/>
                <w:szCs w:val="21"/>
              </w:rPr>
            </w:pPr>
          </w:p>
          <w:p w14:paraId="7845FE51">
            <w:pPr>
              <w:jc w:val="center"/>
              <w:rPr>
                <w:rFonts w:ascii="仿宋_GB2312" w:eastAsia="仿宋_GB2312"/>
                <w:szCs w:val="21"/>
              </w:rPr>
            </w:pPr>
            <w:r>
              <w:rPr>
                <w:rFonts w:hint="eastAsia" w:ascii="仿宋_GB2312" w:eastAsia="仿宋_GB2312"/>
                <w:szCs w:val="21"/>
              </w:rPr>
              <w:br w:type="textWrapping"/>
            </w:r>
            <w:r>
              <w:rPr>
                <w:rFonts w:hint="eastAsia" w:ascii="仿宋_GB2312" w:eastAsia="仿宋_GB2312"/>
                <w:szCs w:val="21"/>
              </w:rPr>
              <w:br w:type="textWrapping"/>
            </w:r>
            <w:r>
              <w:rPr>
                <w:rFonts w:hint="eastAsia" w:ascii="仿宋_GB2312" w:eastAsia="仿宋_GB2312"/>
                <w:szCs w:val="21"/>
              </w:rPr>
              <w:t>施工合同信息</w:t>
            </w:r>
          </w:p>
          <w:p w14:paraId="41680EF4">
            <w:pPr>
              <w:jc w:val="center"/>
              <w:rPr>
                <w:rFonts w:ascii="仿宋_GB2312" w:eastAsia="仿宋_GB2312"/>
                <w:szCs w:val="21"/>
              </w:rPr>
            </w:pPr>
          </w:p>
          <w:p w14:paraId="2A704C01">
            <w:pPr>
              <w:jc w:val="center"/>
              <w:rPr>
                <w:rFonts w:ascii="仿宋_GB2312" w:eastAsia="仿宋_GB2312"/>
                <w:szCs w:val="21"/>
              </w:rPr>
            </w:pPr>
          </w:p>
          <w:p w14:paraId="4D39172A">
            <w:pPr>
              <w:jc w:val="center"/>
              <w:rPr>
                <w:rFonts w:ascii="仿宋_GB2312" w:eastAsia="仿宋_GB2312"/>
                <w:szCs w:val="21"/>
              </w:rPr>
            </w:pPr>
          </w:p>
          <w:p w14:paraId="748E1CA8">
            <w:pPr>
              <w:jc w:val="center"/>
              <w:rPr>
                <w:rFonts w:ascii="仿宋_GB2312" w:eastAsia="仿宋_GB2312"/>
                <w:szCs w:val="21"/>
              </w:rPr>
            </w:pPr>
            <w:r>
              <w:rPr>
                <w:rFonts w:ascii="仿宋_GB2312" w:eastAsia="仿宋_GB2312"/>
                <w:szCs w:val="21"/>
              </w:rPr>
              <w:br w:type="textWrapping"/>
            </w:r>
            <w:r>
              <w:rPr>
                <w:rFonts w:ascii="仿宋_GB2312" w:eastAsia="仿宋_GB2312"/>
                <w:szCs w:val="21"/>
              </w:rPr>
              <w:br w:type="textWrapping"/>
            </w:r>
            <w:r>
              <w:rPr>
                <w:rFonts w:ascii="仿宋_GB2312" w:eastAsia="仿宋_GB2312"/>
                <w:szCs w:val="21"/>
              </w:rPr>
              <w:br w:type="textWrapping"/>
            </w:r>
          </w:p>
          <w:p w14:paraId="76CCBD36">
            <w:pPr>
              <w:jc w:val="center"/>
              <w:rPr>
                <w:rFonts w:ascii="仿宋_GB2312" w:eastAsia="仿宋_GB2312"/>
                <w:szCs w:val="21"/>
              </w:rPr>
            </w:pPr>
          </w:p>
          <w:p w14:paraId="4D4405B9">
            <w:pPr>
              <w:jc w:val="center"/>
              <w:rPr>
                <w:rFonts w:ascii="仿宋_GB2312" w:eastAsia="仿宋_GB2312"/>
                <w:szCs w:val="21"/>
              </w:rPr>
            </w:pPr>
          </w:p>
          <w:p w14:paraId="17B25DCA">
            <w:pPr>
              <w:jc w:val="center"/>
              <w:rPr>
                <w:rFonts w:hint="default" w:ascii="仿宋_GB2312" w:eastAsia="仿宋_GB2312"/>
                <w:szCs w:val="21"/>
                <w:lang w:val="en-US" w:eastAsia="zh-CN"/>
              </w:rPr>
            </w:pPr>
            <w:r>
              <w:rPr>
                <w:rFonts w:hint="eastAsia" w:ascii="仿宋_GB2312" w:eastAsia="仿宋_GB2312"/>
                <w:szCs w:val="21"/>
              </w:rPr>
              <w:t>施工合同信息</w:t>
            </w:r>
            <w:r>
              <w:rPr>
                <w:rFonts w:hint="eastAsia" w:ascii="仿宋_GB2312" w:eastAsia="仿宋_GB2312"/>
                <w:szCs w:val="21"/>
              </w:rPr>
              <w:br w:type="textWrapping"/>
            </w:r>
          </w:p>
        </w:tc>
        <w:tc>
          <w:tcPr>
            <w:tcW w:w="1440" w:type="dxa"/>
            <w:vAlign w:val="center"/>
          </w:tcPr>
          <w:p w14:paraId="6881FB8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14:paraId="1719FF33">
            <w:pPr>
              <w:jc w:val="center"/>
              <w:rPr>
                <w:rFonts w:ascii="仿宋_GB2312" w:eastAsia="仿宋_GB2312"/>
                <w:szCs w:val="21"/>
              </w:rPr>
            </w:pPr>
            <w:r>
              <w:rPr>
                <w:rFonts w:hint="eastAsia" w:ascii="仿宋_GB2312" w:eastAsia="仿宋_GB2312"/>
                <w:szCs w:val="21"/>
              </w:rPr>
              <w:t>益阳市赫山区泥江口片区尾矿综合治理项目-九二五石煤矿开采区遗留污染治理项目(二期)施工合同</w:t>
            </w:r>
          </w:p>
        </w:tc>
      </w:tr>
      <w:tr w14:paraId="4A37D5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14:paraId="4E78B49A">
            <w:pPr>
              <w:jc w:val="center"/>
              <w:rPr>
                <w:rFonts w:ascii="仿宋_GB2312" w:eastAsia="仿宋_GB2312"/>
                <w:szCs w:val="21"/>
              </w:rPr>
            </w:pPr>
          </w:p>
        </w:tc>
        <w:tc>
          <w:tcPr>
            <w:tcW w:w="1440" w:type="dxa"/>
            <w:vAlign w:val="center"/>
          </w:tcPr>
          <w:p w14:paraId="2F49DB0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14:paraId="08BEE82B">
            <w:pPr>
              <w:jc w:val="center"/>
              <w:rPr>
                <w:rFonts w:ascii="仿宋_GB2312" w:eastAsia="仿宋_GB2312"/>
                <w:szCs w:val="21"/>
              </w:rPr>
            </w:pPr>
            <w:r>
              <w:rPr>
                <w:rFonts w:hint="eastAsia" w:ascii="仿宋_GB2312" w:eastAsia="仿宋_GB2312"/>
                <w:szCs w:val="21"/>
              </w:rPr>
              <w:t>施工总包</w:t>
            </w:r>
          </w:p>
        </w:tc>
        <w:tc>
          <w:tcPr>
            <w:tcW w:w="1683" w:type="dxa"/>
            <w:vAlign w:val="center"/>
          </w:tcPr>
          <w:p w14:paraId="6359875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vAlign w:val="center"/>
          </w:tcPr>
          <w:p w14:paraId="7C0C4321">
            <w:pPr>
              <w:jc w:val="center"/>
              <w:rPr>
                <w:rFonts w:ascii="仿宋_GB2312" w:eastAsia="仿宋_GB2312"/>
                <w:szCs w:val="21"/>
              </w:rPr>
            </w:pPr>
            <w:r>
              <w:rPr>
                <w:rFonts w:hint="eastAsia" w:ascii="仿宋_GB2312" w:eastAsia="仿宋_GB2312"/>
                <w:szCs w:val="21"/>
              </w:rPr>
              <w:t>湖南乙竹环境科技有限公司</w:t>
            </w:r>
          </w:p>
        </w:tc>
      </w:tr>
      <w:tr w14:paraId="25FE15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14:paraId="50116F46">
            <w:pPr>
              <w:jc w:val="center"/>
              <w:rPr>
                <w:rFonts w:ascii="仿宋_GB2312" w:eastAsia="仿宋_GB2312"/>
                <w:szCs w:val="21"/>
              </w:rPr>
            </w:pPr>
          </w:p>
        </w:tc>
        <w:tc>
          <w:tcPr>
            <w:tcW w:w="1440" w:type="dxa"/>
            <w:vAlign w:val="center"/>
          </w:tcPr>
          <w:p w14:paraId="7BBCA4D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14:paraId="56D2FB3D">
            <w:pPr>
              <w:jc w:val="center"/>
              <w:rPr>
                <w:rFonts w:ascii="仿宋_GB2312" w:eastAsia="仿宋_GB2312"/>
                <w:szCs w:val="21"/>
              </w:rPr>
            </w:pPr>
            <w:r>
              <w:rPr>
                <w:rFonts w:hint="eastAsia" w:ascii="仿宋_GB2312" w:eastAsia="仿宋_GB2312"/>
                <w:szCs w:val="21"/>
              </w:rPr>
              <w:t>43090320241223990570-HZ-001</w:t>
            </w:r>
          </w:p>
        </w:tc>
        <w:tc>
          <w:tcPr>
            <w:tcW w:w="1683" w:type="dxa"/>
            <w:vAlign w:val="center"/>
          </w:tcPr>
          <w:p w14:paraId="46C462C2">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合同金额</w:t>
            </w:r>
          </w:p>
          <w:p w14:paraId="233DC623">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vAlign w:val="center"/>
          </w:tcPr>
          <w:p w14:paraId="2636D061">
            <w:pPr>
              <w:jc w:val="center"/>
              <w:rPr>
                <w:rFonts w:ascii="仿宋_GB2312" w:eastAsia="仿宋_GB2312"/>
                <w:szCs w:val="21"/>
              </w:rPr>
            </w:pPr>
            <w:r>
              <w:rPr>
                <w:rFonts w:hint="eastAsia" w:ascii="仿宋_GB2312" w:eastAsia="仿宋_GB2312"/>
                <w:szCs w:val="21"/>
              </w:rPr>
              <w:t>2204.5943</w:t>
            </w:r>
          </w:p>
        </w:tc>
      </w:tr>
      <w:tr w14:paraId="151F2F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14:paraId="2EDF2A90">
            <w:pPr>
              <w:jc w:val="center"/>
              <w:rPr>
                <w:rFonts w:ascii="仿宋_GB2312" w:eastAsia="仿宋_GB2312"/>
                <w:szCs w:val="21"/>
              </w:rPr>
            </w:pPr>
          </w:p>
        </w:tc>
        <w:tc>
          <w:tcPr>
            <w:tcW w:w="1440" w:type="dxa"/>
            <w:vAlign w:val="center"/>
          </w:tcPr>
          <w:p w14:paraId="494C5F6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14:paraId="67F45F6F">
            <w:pPr>
              <w:jc w:val="center"/>
              <w:rPr>
                <w:rFonts w:ascii="仿宋_GB2312" w:eastAsia="仿宋_GB2312"/>
                <w:szCs w:val="21"/>
              </w:rPr>
            </w:pPr>
            <w:r>
              <w:rPr>
                <w:rFonts w:hint="eastAsia" w:ascii="仿宋_GB2312" w:eastAsia="仿宋_GB2312"/>
                <w:szCs w:val="21"/>
              </w:rPr>
              <w:t>谢奇文</w:t>
            </w:r>
          </w:p>
        </w:tc>
        <w:tc>
          <w:tcPr>
            <w:tcW w:w="1683" w:type="dxa"/>
            <w:vAlign w:val="center"/>
          </w:tcPr>
          <w:p w14:paraId="31650F9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vAlign w:val="center"/>
          </w:tcPr>
          <w:p w14:paraId="4F73B350">
            <w:pPr>
              <w:jc w:val="center"/>
              <w:rPr>
                <w:rFonts w:ascii="仿宋_GB2312" w:eastAsia="仿宋_GB2312"/>
                <w:szCs w:val="21"/>
              </w:rPr>
            </w:pPr>
            <w:r>
              <w:rPr>
                <w:rFonts w:hint="eastAsia" w:ascii="仿宋_GB2312" w:eastAsia="仿宋_GB2312"/>
                <w:szCs w:val="21"/>
              </w:rPr>
              <w:t>430303196702052036</w:t>
            </w:r>
          </w:p>
        </w:tc>
      </w:tr>
      <w:tr w14:paraId="538A9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14:paraId="6E58EBC4">
            <w:pPr>
              <w:jc w:val="center"/>
              <w:rPr>
                <w:rFonts w:ascii="仿宋_GB2312" w:eastAsia="仿宋_GB2312"/>
                <w:szCs w:val="21"/>
              </w:rPr>
            </w:pPr>
          </w:p>
        </w:tc>
        <w:tc>
          <w:tcPr>
            <w:tcW w:w="1440" w:type="dxa"/>
            <w:vAlign w:val="center"/>
          </w:tcPr>
          <w:p w14:paraId="054C8B4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14:paraId="7190A9F6">
            <w:pPr>
              <w:jc w:val="center"/>
              <w:rPr>
                <w:rFonts w:ascii="仿宋_GB2312" w:eastAsia="仿宋_GB2312"/>
                <w:szCs w:val="21"/>
              </w:rPr>
            </w:pPr>
            <w:r>
              <w:rPr>
                <w:rFonts w:hint="eastAsia" w:ascii="仿宋_GB2312" w:eastAsia="仿宋_GB2312"/>
                <w:szCs w:val="21"/>
              </w:rPr>
              <w:t>（1）灰渣库积水应急处理；（2）将灰渣库及周边区域第Ⅱ类一般固废干化，处置后，回填至该处新建Ⅱ类固废填埋场；（3）将1#渣区镉超标渗水 (345. 6m\d)涵管引流至大矿山湖一体化设备处置；（4）在大矿山湖溢口处新建一体化处理设备，处理对象主要包括大矿山湖溢流水、1#渣区渗水；（5）项目治理完成后，对填埋场与临时工程用地进行生态恢复。</w:t>
            </w:r>
          </w:p>
        </w:tc>
      </w:tr>
      <w:tr w14:paraId="01275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14:paraId="603C3EDA">
            <w:pPr>
              <w:jc w:val="center"/>
              <w:rPr>
                <w:rFonts w:ascii="仿宋_GB2312" w:eastAsia="仿宋_GB2312"/>
                <w:szCs w:val="21"/>
              </w:rPr>
            </w:pPr>
          </w:p>
        </w:tc>
        <w:tc>
          <w:tcPr>
            <w:tcW w:w="1440" w:type="dxa"/>
            <w:vAlign w:val="center"/>
          </w:tcPr>
          <w:p w14:paraId="54AD41A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14:paraId="79EF6F9C">
            <w:pPr>
              <w:jc w:val="center"/>
              <w:rPr>
                <w:rFonts w:ascii="仿宋_GB2312" w:eastAsia="仿宋_GB2312"/>
                <w:szCs w:val="21"/>
              </w:rPr>
            </w:pPr>
            <w:r>
              <w:rPr>
                <w:rFonts w:hint="eastAsia" w:ascii="仿宋_GB2312" w:eastAsia="仿宋_GB2312"/>
                <w:szCs w:val="21"/>
              </w:rPr>
              <w:t>（1）灰渣库积水应急处理；（2）将灰渣库及周边区域第Ⅱ类一般固废干化，处置后，回填至该处新建Ⅱ类固废填埋场；（3）将1#渣区镉超标渗水 (345. 6m\d)涵管引流至大矿山湖一体化设备处置；（4）在大矿山湖溢口处新建一体化处理设备，处理对象主要包括大矿山湖溢流水、1#渣区渗水；（5）项目治理完成后，对填埋场与临时工程用地进行生态恢复。</w:t>
            </w:r>
          </w:p>
        </w:tc>
      </w:tr>
      <w:tr w14:paraId="7F147E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68EAAA79">
            <w:pPr>
              <w:jc w:val="center"/>
              <w:rPr>
                <w:rFonts w:ascii="仿宋_GB2312" w:eastAsia="仿宋_GB2312"/>
                <w:szCs w:val="21"/>
              </w:rPr>
            </w:pPr>
          </w:p>
        </w:tc>
        <w:tc>
          <w:tcPr>
            <w:tcW w:w="1440" w:type="dxa"/>
            <w:vAlign w:val="center"/>
          </w:tcPr>
          <w:p w14:paraId="62E7B72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14:paraId="1EBFB76E">
            <w:pPr>
              <w:jc w:val="center"/>
              <w:rPr>
                <w:rFonts w:ascii="仿宋_GB2312" w:eastAsia="仿宋_GB2312"/>
                <w:szCs w:val="21"/>
              </w:rPr>
            </w:pPr>
            <w:r>
              <w:rPr>
                <w:rFonts w:hint="eastAsia" w:ascii="仿宋_GB2312" w:eastAsia="仿宋_GB2312"/>
                <w:szCs w:val="21"/>
              </w:rPr>
              <w:t>2022-06-21</w:t>
            </w:r>
          </w:p>
        </w:tc>
        <w:tc>
          <w:tcPr>
            <w:tcW w:w="1683" w:type="dxa"/>
            <w:vAlign w:val="center"/>
          </w:tcPr>
          <w:p w14:paraId="1C60C1EF">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14:paraId="2743F1A5">
            <w:pPr>
              <w:jc w:val="center"/>
              <w:rPr>
                <w:rFonts w:ascii="仿宋_GB2312" w:eastAsia="仿宋_GB2312"/>
                <w:szCs w:val="21"/>
              </w:rPr>
            </w:pPr>
            <w:r>
              <w:rPr>
                <w:rFonts w:hint="eastAsia" w:ascii="仿宋_GB2312" w:eastAsia="仿宋_GB2312"/>
                <w:szCs w:val="21"/>
              </w:rPr>
              <w:t>2022-06-21</w:t>
            </w:r>
          </w:p>
        </w:tc>
      </w:tr>
      <w:tr w14:paraId="32D41D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32CE39A1">
            <w:pPr>
              <w:jc w:val="center"/>
              <w:rPr>
                <w:rFonts w:ascii="仿宋_GB2312" w:eastAsia="仿宋_GB2312"/>
                <w:szCs w:val="21"/>
              </w:rPr>
            </w:pPr>
          </w:p>
        </w:tc>
        <w:tc>
          <w:tcPr>
            <w:tcW w:w="1440" w:type="dxa"/>
            <w:vAlign w:val="center"/>
          </w:tcPr>
          <w:p w14:paraId="3944B2C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14:paraId="0A436BA5">
            <w:pPr>
              <w:jc w:val="center"/>
              <w:rPr>
                <w:rFonts w:ascii="仿宋_GB2312" w:eastAsia="仿宋_GB2312"/>
                <w:szCs w:val="21"/>
              </w:rPr>
            </w:pPr>
            <w:r>
              <w:rPr>
                <w:rFonts w:hint="eastAsia" w:ascii="仿宋_GB2312" w:eastAsia="仿宋_GB2312"/>
                <w:szCs w:val="21"/>
              </w:rPr>
              <w:t>2022-06-21</w:t>
            </w:r>
          </w:p>
        </w:tc>
        <w:tc>
          <w:tcPr>
            <w:tcW w:w="1683" w:type="dxa"/>
            <w:vAlign w:val="center"/>
          </w:tcPr>
          <w:p w14:paraId="770D96C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vAlign w:val="center"/>
          </w:tcPr>
          <w:p w14:paraId="123EF060">
            <w:pPr>
              <w:jc w:val="center"/>
              <w:rPr>
                <w:rFonts w:ascii="仿宋_GB2312" w:eastAsia="仿宋_GB2312"/>
                <w:szCs w:val="21"/>
              </w:rPr>
            </w:pPr>
            <w:r>
              <w:rPr>
                <w:rFonts w:hint="eastAsia" w:ascii="仿宋_GB2312" w:eastAsia="仿宋_GB2312"/>
                <w:szCs w:val="21"/>
              </w:rPr>
              <w:t>2022-12-10</w:t>
            </w:r>
          </w:p>
        </w:tc>
      </w:tr>
      <w:tr w14:paraId="01CC2F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14:paraId="6D86F376">
            <w:pPr>
              <w:jc w:val="center"/>
              <w:rPr>
                <w:rFonts w:ascii="仿宋_GB2312" w:eastAsia="仿宋_GB2312"/>
                <w:szCs w:val="21"/>
              </w:rPr>
            </w:pPr>
          </w:p>
        </w:tc>
        <w:tc>
          <w:tcPr>
            <w:tcW w:w="1440" w:type="dxa"/>
            <w:vAlign w:val="center"/>
          </w:tcPr>
          <w:p w14:paraId="53AF26C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14:paraId="65ED1276">
            <w:pPr>
              <w:jc w:val="center"/>
              <w:rPr>
                <w:rFonts w:hint="eastAsia" w:ascii="仿宋_GB2312" w:eastAsia="仿宋_GB2312"/>
                <w:szCs w:val="21"/>
                <w:lang w:val="en-US" w:eastAsia="zh-CN"/>
              </w:rPr>
            </w:pPr>
            <w:r>
              <w:rPr>
                <w:rFonts w:hint="eastAsia" w:ascii="仿宋_GB2312" w:eastAsia="仿宋_GB2312"/>
                <w:szCs w:val="21"/>
              </w:rPr>
              <w:t>150</w:t>
            </w:r>
            <w:r>
              <w:rPr>
                <w:rFonts w:hint="eastAsia" w:ascii="仿宋_GB2312" w:eastAsia="仿宋_GB2312"/>
                <w:szCs w:val="21"/>
                <w:lang w:val="en-US" w:eastAsia="zh-CN"/>
              </w:rPr>
              <w:t>天</w:t>
            </w:r>
          </w:p>
        </w:tc>
        <w:tc>
          <w:tcPr>
            <w:tcW w:w="1683" w:type="dxa"/>
            <w:vAlign w:val="center"/>
          </w:tcPr>
          <w:p w14:paraId="2040325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vAlign w:val="center"/>
          </w:tcPr>
          <w:p w14:paraId="0E6F806D">
            <w:pPr>
              <w:jc w:val="center"/>
              <w:rPr>
                <w:rFonts w:ascii="仿宋_GB2312" w:eastAsia="仿宋_GB2312"/>
                <w:szCs w:val="21"/>
              </w:rPr>
            </w:pPr>
            <w:r>
              <w:rPr>
                <w:rFonts w:hint="eastAsia" w:ascii="仿宋_GB2312" w:eastAsia="仿宋_GB2312"/>
                <w:szCs w:val="21"/>
              </w:rPr>
              <w:t>本工程质量标准为合格工程。乙方应严格按照设计施工图纸说明文件、国家行业标准及规范施工，接受甲方、监理及政府行政管理部门的监督。</w:t>
            </w:r>
          </w:p>
        </w:tc>
      </w:tr>
      <w:tr w14:paraId="00E0A0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59B6DB1B">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14:paraId="2DA68E9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14:paraId="0E5B0409">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4DB4732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vAlign w:val="center"/>
          </w:tcPr>
          <w:p w14:paraId="4B7FE402">
            <w:pPr>
              <w:jc w:val="center"/>
              <w:rPr>
                <w:rFonts w:ascii="仿宋_GB2312" w:eastAsia="仿宋_GB2312"/>
                <w:szCs w:val="21"/>
              </w:rPr>
            </w:pPr>
            <w:r>
              <w:rPr>
                <w:rFonts w:hint="eastAsia" w:ascii="仿宋_GB2312" w:eastAsia="仿宋_GB2312"/>
                <w:szCs w:val="21"/>
                <w:lang w:val="en-US" w:eastAsia="zh-CN"/>
              </w:rPr>
              <w:t>/</w:t>
            </w:r>
          </w:p>
        </w:tc>
      </w:tr>
      <w:tr w14:paraId="24577B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142C5299">
            <w:pPr>
              <w:jc w:val="center"/>
              <w:rPr>
                <w:rFonts w:ascii="仿宋_GB2312" w:eastAsia="仿宋_GB2312"/>
                <w:szCs w:val="21"/>
              </w:rPr>
            </w:pPr>
          </w:p>
        </w:tc>
        <w:tc>
          <w:tcPr>
            <w:tcW w:w="1440" w:type="dxa"/>
            <w:vAlign w:val="center"/>
          </w:tcPr>
          <w:p w14:paraId="3E3BC40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vAlign w:val="center"/>
          </w:tcPr>
          <w:p w14:paraId="3AFBECE8">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30E2A90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vAlign w:val="center"/>
          </w:tcPr>
          <w:p w14:paraId="4BF6BAF2">
            <w:pPr>
              <w:jc w:val="center"/>
              <w:rPr>
                <w:rFonts w:ascii="仿宋_GB2312" w:eastAsia="仿宋_GB2312"/>
                <w:szCs w:val="21"/>
              </w:rPr>
            </w:pPr>
            <w:r>
              <w:rPr>
                <w:rFonts w:hint="eastAsia" w:ascii="仿宋_GB2312" w:eastAsia="仿宋_GB2312"/>
                <w:szCs w:val="21"/>
                <w:lang w:val="en-US" w:eastAsia="zh-CN"/>
              </w:rPr>
              <w:t>/</w:t>
            </w:r>
          </w:p>
        </w:tc>
      </w:tr>
      <w:tr w14:paraId="60A193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B046A50">
            <w:pPr>
              <w:jc w:val="center"/>
              <w:rPr>
                <w:rFonts w:ascii="仿宋_GB2312" w:eastAsia="仿宋_GB2312"/>
                <w:szCs w:val="21"/>
              </w:rPr>
            </w:pPr>
          </w:p>
        </w:tc>
        <w:tc>
          <w:tcPr>
            <w:tcW w:w="1440" w:type="dxa"/>
            <w:vAlign w:val="center"/>
          </w:tcPr>
          <w:p w14:paraId="095794D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vAlign w:val="center"/>
          </w:tcPr>
          <w:p w14:paraId="0E9AC7D4">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1776A3C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vAlign w:val="center"/>
          </w:tcPr>
          <w:p w14:paraId="519350E5">
            <w:pPr>
              <w:jc w:val="center"/>
              <w:rPr>
                <w:rFonts w:ascii="仿宋_GB2312" w:eastAsia="仿宋_GB2312"/>
                <w:szCs w:val="21"/>
              </w:rPr>
            </w:pPr>
            <w:r>
              <w:rPr>
                <w:rFonts w:hint="eastAsia" w:ascii="仿宋_GB2312" w:eastAsia="仿宋_GB2312"/>
                <w:szCs w:val="21"/>
                <w:lang w:val="en-US" w:eastAsia="zh-CN"/>
              </w:rPr>
              <w:t>/</w:t>
            </w:r>
          </w:p>
        </w:tc>
      </w:tr>
      <w:tr w14:paraId="299B5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001509AC">
            <w:pPr>
              <w:jc w:val="center"/>
              <w:rPr>
                <w:rFonts w:ascii="仿宋_GB2312" w:eastAsia="仿宋_GB2312"/>
                <w:szCs w:val="21"/>
              </w:rPr>
            </w:pPr>
          </w:p>
        </w:tc>
        <w:tc>
          <w:tcPr>
            <w:tcW w:w="1440" w:type="dxa"/>
            <w:vAlign w:val="center"/>
          </w:tcPr>
          <w:p w14:paraId="3464A8A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14:paraId="3C52F0EE">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7CC5754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vAlign w:val="center"/>
          </w:tcPr>
          <w:p w14:paraId="7BBC16F0">
            <w:pPr>
              <w:jc w:val="center"/>
              <w:rPr>
                <w:rFonts w:ascii="仿宋_GB2312" w:eastAsia="仿宋_GB2312"/>
                <w:szCs w:val="21"/>
              </w:rPr>
            </w:pPr>
            <w:r>
              <w:rPr>
                <w:rFonts w:hint="eastAsia" w:ascii="仿宋_GB2312" w:eastAsia="仿宋_GB2312"/>
                <w:szCs w:val="21"/>
                <w:lang w:val="en-US" w:eastAsia="zh-CN"/>
              </w:rPr>
              <w:t>/</w:t>
            </w:r>
          </w:p>
        </w:tc>
      </w:tr>
      <w:tr w14:paraId="615B61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451CAC4A">
            <w:pPr>
              <w:jc w:val="center"/>
              <w:rPr>
                <w:rFonts w:ascii="仿宋_GB2312" w:eastAsia="仿宋_GB2312"/>
                <w:szCs w:val="21"/>
              </w:rPr>
            </w:pPr>
          </w:p>
        </w:tc>
        <w:tc>
          <w:tcPr>
            <w:tcW w:w="1440" w:type="dxa"/>
            <w:vAlign w:val="center"/>
          </w:tcPr>
          <w:p w14:paraId="7B8636C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14:paraId="6608AFF8">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7C9138F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vAlign w:val="center"/>
          </w:tcPr>
          <w:p w14:paraId="35D09D70">
            <w:pPr>
              <w:jc w:val="center"/>
              <w:rPr>
                <w:rFonts w:ascii="仿宋_GB2312" w:eastAsia="仿宋_GB2312"/>
                <w:szCs w:val="21"/>
              </w:rPr>
            </w:pPr>
            <w:r>
              <w:rPr>
                <w:rFonts w:hint="eastAsia" w:ascii="仿宋_GB2312" w:eastAsia="仿宋_GB2312"/>
                <w:szCs w:val="21"/>
                <w:lang w:val="en-US" w:eastAsia="zh-CN"/>
              </w:rPr>
              <w:t>/</w:t>
            </w:r>
          </w:p>
        </w:tc>
      </w:tr>
      <w:tr w14:paraId="3153EA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1133" w:type="dxa"/>
            <w:vMerge w:val="continue"/>
            <w:vAlign w:val="center"/>
          </w:tcPr>
          <w:p w14:paraId="4E3FE13D">
            <w:pPr>
              <w:jc w:val="center"/>
              <w:rPr>
                <w:rFonts w:ascii="仿宋_GB2312" w:eastAsia="仿宋_GB2312"/>
                <w:szCs w:val="21"/>
              </w:rPr>
            </w:pPr>
          </w:p>
        </w:tc>
        <w:tc>
          <w:tcPr>
            <w:tcW w:w="1440" w:type="dxa"/>
            <w:vAlign w:val="center"/>
          </w:tcPr>
          <w:p w14:paraId="2D14E64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14:paraId="15C4CFAF">
            <w:pPr>
              <w:jc w:val="center"/>
              <w:rPr>
                <w:rFonts w:ascii="仿宋_GB2312" w:eastAsia="仿宋_GB2312"/>
                <w:szCs w:val="21"/>
              </w:rPr>
            </w:pPr>
            <w:r>
              <w:rPr>
                <w:rFonts w:hint="eastAsia" w:ascii="仿宋_GB2312" w:eastAsia="仿宋_GB2312"/>
                <w:szCs w:val="21"/>
                <w:lang w:val="en-US" w:eastAsia="zh-CN"/>
              </w:rPr>
              <w:t>/</w:t>
            </w:r>
          </w:p>
        </w:tc>
      </w:tr>
      <w:tr w14:paraId="785C77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14:paraId="76C9E9BE">
            <w:pPr>
              <w:jc w:val="center"/>
              <w:rPr>
                <w:rFonts w:ascii="仿宋_GB2312" w:eastAsia="仿宋_GB2312"/>
                <w:szCs w:val="21"/>
              </w:rPr>
            </w:pPr>
          </w:p>
        </w:tc>
        <w:tc>
          <w:tcPr>
            <w:tcW w:w="1440" w:type="dxa"/>
            <w:vAlign w:val="center"/>
          </w:tcPr>
          <w:p w14:paraId="3395D2B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14:paraId="186C9592">
            <w:pPr>
              <w:jc w:val="center"/>
              <w:rPr>
                <w:rFonts w:ascii="仿宋_GB2312" w:eastAsia="仿宋_GB2312"/>
                <w:szCs w:val="21"/>
              </w:rPr>
            </w:pPr>
            <w:r>
              <w:rPr>
                <w:rFonts w:hint="eastAsia" w:ascii="仿宋_GB2312" w:eastAsia="仿宋_GB2312"/>
                <w:szCs w:val="21"/>
                <w:lang w:val="en-US" w:eastAsia="zh-CN"/>
              </w:rPr>
              <w:t>/</w:t>
            </w:r>
          </w:p>
        </w:tc>
      </w:tr>
      <w:tr w14:paraId="3D160B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14:paraId="27F55938">
            <w:pPr>
              <w:jc w:val="center"/>
              <w:rPr>
                <w:rFonts w:ascii="仿宋_GB2312" w:eastAsia="仿宋_GB2312"/>
                <w:szCs w:val="21"/>
              </w:rPr>
            </w:pPr>
          </w:p>
          <w:p w14:paraId="67C903CC">
            <w:pPr>
              <w:jc w:val="center"/>
              <w:rPr>
                <w:rFonts w:ascii="仿宋_GB2312" w:eastAsia="仿宋_GB2312"/>
                <w:szCs w:val="21"/>
              </w:rPr>
            </w:pPr>
          </w:p>
          <w:p w14:paraId="3A66BA8D">
            <w:pPr>
              <w:jc w:val="center"/>
              <w:rPr>
                <w:rFonts w:ascii="仿宋_GB2312" w:eastAsia="仿宋_GB2312"/>
                <w:szCs w:val="21"/>
              </w:rPr>
            </w:pPr>
          </w:p>
          <w:p w14:paraId="29A49EA0">
            <w:pPr>
              <w:jc w:val="center"/>
              <w:rPr>
                <w:rFonts w:ascii="仿宋_GB2312" w:eastAsia="仿宋_GB2312"/>
                <w:szCs w:val="21"/>
              </w:rPr>
            </w:pPr>
          </w:p>
          <w:p w14:paraId="3B16C4A0">
            <w:pPr>
              <w:rPr>
                <w:rFonts w:ascii="仿宋_GB2312" w:eastAsia="仿宋_GB2312"/>
                <w:szCs w:val="21"/>
              </w:rPr>
            </w:pPr>
          </w:p>
          <w:p w14:paraId="35BE621B">
            <w:pPr>
              <w:rPr>
                <w:rFonts w:ascii="仿宋_GB2312" w:eastAsia="仿宋_GB2312"/>
                <w:szCs w:val="21"/>
              </w:rPr>
            </w:pPr>
          </w:p>
          <w:p w14:paraId="02CB9105">
            <w:pPr>
              <w:rPr>
                <w:rFonts w:ascii="仿宋_GB2312" w:eastAsia="仿宋_GB2312"/>
                <w:szCs w:val="21"/>
              </w:rPr>
            </w:pPr>
          </w:p>
          <w:p w14:paraId="5EC90470">
            <w:pPr>
              <w:rPr>
                <w:rFonts w:ascii="仿宋_GB2312" w:eastAsia="仿宋_GB2312"/>
                <w:szCs w:val="21"/>
              </w:rPr>
            </w:pPr>
          </w:p>
          <w:p w14:paraId="0A33058F">
            <w:pPr>
              <w:rPr>
                <w:rFonts w:ascii="仿宋_GB2312" w:eastAsia="仿宋_GB2312"/>
                <w:szCs w:val="21"/>
              </w:rPr>
            </w:pPr>
            <w:r>
              <w:rPr>
                <w:rFonts w:hint="eastAsia" w:ascii="仿宋_GB2312" w:eastAsia="仿宋_GB2312"/>
                <w:szCs w:val="21"/>
              </w:rPr>
              <w:t>施工许可信息</w:t>
            </w:r>
          </w:p>
          <w:p w14:paraId="75254531">
            <w:pPr>
              <w:rPr>
                <w:rFonts w:ascii="仿宋_GB2312" w:eastAsia="仿宋_GB2312"/>
                <w:szCs w:val="21"/>
              </w:rPr>
            </w:pPr>
          </w:p>
          <w:p w14:paraId="17A66D66">
            <w:pPr>
              <w:rPr>
                <w:rFonts w:ascii="仿宋_GB2312" w:eastAsia="仿宋_GB2312"/>
                <w:szCs w:val="21"/>
              </w:rPr>
            </w:pPr>
          </w:p>
          <w:p w14:paraId="5BCACC07">
            <w:pPr>
              <w:rPr>
                <w:rFonts w:ascii="仿宋_GB2312" w:eastAsia="仿宋_GB2312"/>
                <w:szCs w:val="21"/>
              </w:rPr>
            </w:pPr>
          </w:p>
          <w:p w14:paraId="517C4DCC">
            <w:pPr>
              <w:rPr>
                <w:rFonts w:ascii="仿宋_GB2312" w:eastAsia="仿宋_GB2312"/>
                <w:szCs w:val="21"/>
              </w:rPr>
            </w:pPr>
          </w:p>
          <w:p w14:paraId="3927E730">
            <w:pPr>
              <w:rPr>
                <w:rFonts w:ascii="仿宋_GB2312" w:eastAsia="仿宋_GB2312"/>
                <w:szCs w:val="21"/>
              </w:rPr>
            </w:pPr>
          </w:p>
          <w:p w14:paraId="2F9A0E1A">
            <w:pPr>
              <w:rPr>
                <w:rFonts w:ascii="仿宋_GB2312" w:eastAsia="仿宋_GB2312"/>
                <w:szCs w:val="21"/>
              </w:rPr>
            </w:pPr>
          </w:p>
          <w:p w14:paraId="2FDAD43A">
            <w:pPr>
              <w:rPr>
                <w:rFonts w:ascii="仿宋_GB2312" w:eastAsia="仿宋_GB2312"/>
                <w:szCs w:val="21"/>
              </w:rPr>
            </w:pPr>
          </w:p>
          <w:p w14:paraId="702D7183">
            <w:pPr>
              <w:rPr>
                <w:rFonts w:ascii="仿宋_GB2312" w:eastAsia="仿宋_GB2312"/>
                <w:szCs w:val="21"/>
              </w:rPr>
            </w:pPr>
          </w:p>
          <w:p w14:paraId="1E7CCAFA">
            <w:pPr>
              <w:rPr>
                <w:rFonts w:ascii="仿宋_GB2312" w:eastAsia="仿宋_GB2312"/>
                <w:szCs w:val="21"/>
              </w:rPr>
            </w:pPr>
          </w:p>
          <w:p w14:paraId="4134B777">
            <w:pPr>
              <w:rPr>
                <w:rFonts w:ascii="仿宋_GB2312" w:eastAsia="仿宋_GB2312"/>
                <w:szCs w:val="21"/>
              </w:rPr>
            </w:pPr>
          </w:p>
          <w:p w14:paraId="59E34735">
            <w:pPr>
              <w:rPr>
                <w:rFonts w:ascii="仿宋_GB2312" w:eastAsia="仿宋_GB2312"/>
                <w:szCs w:val="21"/>
              </w:rPr>
            </w:pPr>
          </w:p>
          <w:p w14:paraId="1F5DD1BA">
            <w:pPr>
              <w:rPr>
                <w:rFonts w:ascii="仿宋_GB2312" w:eastAsia="仿宋_GB2312"/>
                <w:szCs w:val="21"/>
              </w:rPr>
            </w:pPr>
          </w:p>
          <w:p w14:paraId="257A131F">
            <w:pPr>
              <w:rPr>
                <w:rFonts w:ascii="仿宋_GB2312" w:eastAsia="仿宋_GB2312"/>
                <w:szCs w:val="21"/>
              </w:rPr>
            </w:pPr>
          </w:p>
          <w:p w14:paraId="2E73ABD9">
            <w:pPr>
              <w:rPr>
                <w:rFonts w:ascii="仿宋_GB2312" w:eastAsia="仿宋_GB2312"/>
                <w:szCs w:val="21"/>
              </w:rPr>
            </w:pPr>
          </w:p>
          <w:p w14:paraId="20263A3B">
            <w:pPr>
              <w:rPr>
                <w:rFonts w:ascii="仿宋_GB2312" w:eastAsia="仿宋_GB2312"/>
                <w:szCs w:val="21"/>
              </w:rPr>
            </w:pPr>
          </w:p>
          <w:p w14:paraId="37E3A8EB">
            <w:pPr>
              <w:rPr>
                <w:rFonts w:ascii="仿宋_GB2312" w:eastAsia="仿宋_GB2312"/>
                <w:szCs w:val="21"/>
              </w:rPr>
            </w:pPr>
          </w:p>
          <w:p w14:paraId="3BE906EE">
            <w:pPr>
              <w:rPr>
                <w:rFonts w:ascii="仿宋_GB2312" w:eastAsia="仿宋_GB2312"/>
                <w:szCs w:val="21"/>
              </w:rPr>
            </w:pPr>
            <w:r>
              <w:rPr>
                <w:rFonts w:hint="eastAsia" w:ascii="仿宋_GB2312" w:eastAsia="仿宋_GB2312"/>
                <w:szCs w:val="21"/>
              </w:rPr>
              <w:t>施工许可信息</w:t>
            </w:r>
          </w:p>
        </w:tc>
        <w:tc>
          <w:tcPr>
            <w:tcW w:w="1440" w:type="dxa"/>
            <w:vAlign w:val="center"/>
          </w:tcPr>
          <w:p w14:paraId="4B245AC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vAlign w:val="center"/>
          </w:tcPr>
          <w:p w14:paraId="7902EE0F">
            <w:pPr>
              <w:jc w:val="center"/>
              <w:rPr>
                <w:rFonts w:ascii="仿宋_GB2312" w:eastAsia="仿宋_GB2312"/>
                <w:szCs w:val="21"/>
              </w:rPr>
            </w:pPr>
            <w:r>
              <w:rPr>
                <w:rFonts w:hint="eastAsia" w:ascii="仿宋_GB2312" w:eastAsia="仿宋_GB2312"/>
                <w:szCs w:val="21"/>
              </w:rPr>
              <w:t>益阳市赫山区泥江口片区尾矿综合治理项目-九二五石煤矿开采区遗留污染治理项目（二期）</w:t>
            </w:r>
          </w:p>
        </w:tc>
        <w:tc>
          <w:tcPr>
            <w:tcW w:w="1683" w:type="dxa"/>
            <w:vAlign w:val="center"/>
          </w:tcPr>
          <w:p w14:paraId="7202BAC6">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vAlign w:val="center"/>
          </w:tcPr>
          <w:p w14:paraId="465A26D7">
            <w:pPr>
              <w:jc w:val="center"/>
              <w:rPr>
                <w:rFonts w:ascii="仿宋_GB2312" w:eastAsia="仿宋_GB2312"/>
                <w:szCs w:val="21"/>
              </w:rPr>
            </w:pPr>
            <w:r>
              <w:rPr>
                <w:rFonts w:hint="eastAsia" w:ascii="仿宋_GB2312" w:eastAsia="仿宋_GB2312"/>
                <w:szCs w:val="21"/>
              </w:rPr>
              <w:t>430903202506210303</w:t>
            </w:r>
          </w:p>
        </w:tc>
      </w:tr>
      <w:tr w14:paraId="71389D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14:paraId="0AD32D12">
            <w:pPr>
              <w:jc w:val="center"/>
              <w:rPr>
                <w:rFonts w:ascii="仿宋_GB2312" w:eastAsia="仿宋_GB2312"/>
                <w:szCs w:val="21"/>
              </w:rPr>
            </w:pPr>
          </w:p>
        </w:tc>
        <w:tc>
          <w:tcPr>
            <w:tcW w:w="1440" w:type="dxa"/>
            <w:vAlign w:val="center"/>
          </w:tcPr>
          <w:p w14:paraId="3853CCD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vAlign w:val="center"/>
          </w:tcPr>
          <w:p w14:paraId="1A5C1EDD">
            <w:pPr>
              <w:jc w:val="center"/>
              <w:rPr>
                <w:rFonts w:ascii="仿宋_GB2312" w:eastAsia="仿宋_GB2312"/>
                <w:szCs w:val="21"/>
              </w:rPr>
            </w:pPr>
            <w:r>
              <w:rPr>
                <w:rFonts w:hint="eastAsia" w:ascii="仿宋_GB2312" w:eastAsia="仿宋_GB2312"/>
                <w:szCs w:val="21"/>
              </w:rPr>
              <w:t>湖南乙竹环境科技有限公司</w:t>
            </w:r>
          </w:p>
        </w:tc>
        <w:tc>
          <w:tcPr>
            <w:tcW w:w="1683" w:type="dxa"/>
            <w:vAlign w:val="center"/>
          </w:tcPr>
          <w:p w14:paraId="0B1AF8AE">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vAlign w:val="center"/>
          </w:tcPr>
          <w:p w14:paraId="31CC91AE">
            <w:pPr>
              <w:jc w:val="center"/>
              <w:rPr>
                <w:rFonts w:ascii="仿宋_GB2312" w:eastAsia="仿宋_GB2312"/>
                <w:szCs w:val="21"/>
              </w:rPr>
            </w:pPr>
            <w:r>
              <w:rPr>
                <w:rFonts w:hint="eastAsia" w:ascii="仿宋_GB2312" w:eastAsia="仿宋_GB2312"/>
                <w:szCs w:val="21"/>
              </w:rPr>
              <w:t>天鉴国际工程管理有限公司</w:t>
            </w:r>
          </w:p>
        </w:tc>
      </w:tr>
      <w:tr w14:paraId="762E4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14:paraId="38E39F19">
            <w:pPr>
              <w:jc w:val="center"/>
              <w:rPr>
                <w:rFonts w:ascii="仿宋_GB2312" w:eastAsia="仿宋_GB2312"/>
                <w:szCs w:val="21"/>
              </w:rPr>
            </w:pPr>
          </w:p>
        </w:tc>
        <w:tc>
          <w:tcPr>
            <w:tcW w:w="1440" w:type="dxa"/>
            <w:vAlign w:val="center"/>
          </w:tcPr>
          <w:p w14:paraId="4FBBB5B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vAlign w:val="center"/>
          </w:tcPr>
          <w:p w14:paraId="38E10C6D">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5A639E39">
            <w:pPr>
              <w:jc w:val="center"/>
              <w:rPr>
                <w:rFonts w:ascii="仿宋_GB2312" w:eastAsia="仿宋_GB2312"/>
                <w:szCs w:val="21"/>
              </w:rPr>
            </w:pPr>
            <w:r>
              <w:rPr>
                <w:rFonts w:hint="eastAsia" w:ascii="仿宋_GB2312" w:eastAsia="仿宋_GB2312"/>
                <w:szCs w:val="21"/>
              </w:rPr>
              <w:t>设计项目负责人</w:t>
            </w:r>
          </w:p>
        </w:tc>
        <w:tc>
          <w:tcPr>
            <w:tcW w:w="2412" w:type="dxa"/>
            <w:gridSpan w:val="4"/>
            <w:vAlign w:val="center"/>
          </w:tcPr>
          <w:p w14:paraId="71213CBD">
            <w:pPr>
              <w:jc w:val="center"/>
              <w:rPr>
                <w:rFonts w:hint="default" w:ascii="仿宋_GB2312" w:eastAsia="仿宋_GB2312"/>
                <w:szCs w:val="21"/>
                <w:lang w:val="en-US" w:eastAsia="zh-CN"/>
              </w:rPr>
            </w:pPr>
            <w:r>
              <w:rPr>
                <w:rFonts w:hint="eastAsia" w:ascii="仿宋_GB2312" w:eastAsia="仿宋_GB2312"/>
                <w:szCs w:val="21"/>
                <w:lang w:val="en-US" w:eastAsia="zh-CN"/>
              </w:rPr>
              <w:t>/</w:t>
            </w:r>
          </w:p>
        </w:tc>
      </w:tr>
      <w:tr w14:paraId="1BA3DA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14:paraId="01EA9D30">
            <w:pPr>
              <w:jc w:val="center"/>
              <w:rPr>
                <w:rFonts w:ascii="仿宋_GB2312" w:eastAsia="仿宋_GB2312"/>
                <w:szCs w:val="21"/>
              </w:rPr>
            </w:pPr>
          </w:p>
        </w:tc>
        <w:tc>
          <w:tcPr>
            <w:tcW w:w="1440" w:type="dxa"/>
            <w:vAlign w:val="center"/>
          </w:tcPr>
          <w:p w14:paraId="50234F1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vAlign w:val="center"/>
          </w:tcPr>
          <w:p w14:paraId="18D079AC">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0C65F317">
            <w:pPr>
              <w:jc w:val="center"/>
              <w:rPr>
                <w:rFonts w:ascii="仿宋_GB2312" w:eastAsia="仿宋_GB2312"/>
                <w:szCs w:val="21"/>
              </w:rPr>
            </w:pPr>
            <w:r>
              <w:rPr>
                <w:rFonts w:hint="eastAsia" w:ascii="仿宋_GB2312" w:eastAsia="仿宋_GB2312"/>
                <w:szCs w:val="21"/>
              </w:rPr>
              <w:t>勘察项目负责人</w:t>
            </w:r>
          </w:p>
        </w:tc>
        <w:tc>
          <w:tcPr>
            <w:tcW w:w="2412" w:type="dxa"/>
            <w:gridSpan w:val="4"/>
            <w:vAlign w:val="center"/>
          </w:tcPr>
          <w:p w14:paraId="0F492226">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21844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14:paraId="00FE0D97">
            <w:pPr>
              <w:jc w:val="center"/>
              <w:rPr>
                <w:rFonts w:ascii="仿宋_GB2312" w:eastAsia="仿宋_GB2312"/>
                <w:szCs w:val="21"/>
              </w:rPr>
            </w:pPr>
          </w:p>
        </w:tc>
        <w:tc>
          <w:tcPr>
            <w:tcW w:w="1440" w:type="dxa"/>
            <w:vAlign w:val="center"/>
          </w:tcPr>
          <w:p w14:paraId="580BE39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vAlign w:val="center"/>
          </w:tcPr>
          <w:p w14:paraId="4B397D52">
            <w:pPr>
              <w:jc w:val="center"/>
              <w:rPr>
                <w:rFonts w:ascii="仿宋_GB2312" w:eastAsia="仿宋_GB2312"/>
                <w:szCs w:val="21"/>
              </w:rPr>
            </w:pPr>
            <w:r>
              <w:rPr>
                <w:rFonts w:hint="eastAsia" w:ascii="仿宋_GB2312" w:eastAsia="仿宋_GB2312"/>
                <w:szCs w:val="21"/>
              </w:rPr>
              <w:t>2204.5943</w:t>
            </w:r>
          </w:p>
        </w:tc>
        <w:tc>
          <w:tcPr>
            <w:tcW w:w="1683" w:type="dxa"/>
            <w:vAlign w:val="center"/>
          </w:tcPr>
          <w:p w14:paraId="259445B5">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vAlign w:val="center"/>
          </w:tcPr>
          <w:p w14:paraId="115C5B79">
            <w:pPr>
              <w:jc w:val="center"/>
              <w:rPr>
                <w:rFonts w:ascii="仿宋_GB2312" w:eastAsia="仿宋_GB2312"/>
                <w:szCs w:val="21"/>
              </w:rPr>
            </w:pPr>
            <w:r>
              <w:rPr>
                <w:rFonts w:hint="eastAsia" w:ascii="仿宋_GB2312" w:eastAsia="仿宋_GB2312"/>
                <w:szCs w:val="21"/>
              </w:rPr>
              <w:t>672400</w:t>
            </w:r>
          </w:p>
        </w:tc>
      </w:tr>
      <w:tr w14:paraId="0DD8EB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14:paraId="789EDF56">
            <w:pPr>
              <w:jc w:val="center"/>
              <w:rPr>
                <w:rFonts w:ascii="仿宋_GB2312" w:eastAsia="仿宋_GB2312"/>
                <w:szCs w:val="21"/>
              </w:rPr>
            </w:pPr>
          </w:p>
        </w:tc>
        <w:tc>
          <w:tcPr>
            <w:tcW w:w="1440" w:type="dxa"/>
            <w:vAlign w:val="center"/>
          </w:tcPr>
          <w:p w14:paraId="57AA1B6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vAlign w:val="center"/>
          </w:tcPr>
          <w:p w14:paraId="51A18545">
            <w:pPr>
              <w:jc w:val="center"/>
              <w:rPr>
                <w:rFonts w:hint="default" w:ascii="仿宋_GB2312" w:eastAsia="仿宋_GB2312"/>
                <w:szCs w:val="21"/>
                <w:lang w:val="en-US" w:eastAsia="zh-CN"/>
              </w:rPr>
            </w:pPr>
            <w:r>
              <w:rPr>
                <w:rFonts w:hint="eastAsia" w:ascii="仿宋_GB2312" w:eastAsia="仿宋_GB2312"/>
                <w:szCs w:val="21"/>
                <w:lang w:val="en-US" w:eastAsia="zh-CN"/>
              </w:rPr>
              <w:t>2022-6-21</w:t>
            </w:r>
          </w:p>
        </w:tc>
        <w:tc>
          <w:tcPr>
            <w:tcW w:w="1683" w:type="dxa"/>
            <w:vAlign w:val="center"/>
          </w:tcPr>
          <w:p w14:paraId="6009689F">
            <w:pPr>
              <w:jc w:val="center"/>
              <w:rPr>
                <w:rFonts w:ascii="仿宋_GB2312" w:eastAsia="仿宋_GB2312"/>
                <w:szCs w:val="21"/>
              </w:rPr>
            </w:pPr>
            <w:r>
              <w:rPr>
                <w:rFonts w:hint="eastAsia" w:ascii="仿宋_GB2312" w:eastAsia="仿宋_GB2312"/>
                <w:szCs w:val="21"/>
              </w:rPr>
              <w:t>合同工期</w:t>
            </w:r>
          </w:p>
        </w:tc>
        <w:tc>
          <w:tcPr>
            <w:tcW w:w="2412" w:type="dxa"/>
            <w:gridSpan w:val="4"/>
            <w:vAlign w:val="center"/>
          </w:tcPr>
          <w:p w14:paraId="6ADA13C8">
            <w:pPr>
              <w:jc w:val="center"/>
              <w:rPr>
                <w:rFonts w:hint="default" w:ascii="仿宋_GB2312" w:eastAsia="仿宋_GB2312"/>
                <w:szCs w:val="21"/>
                <w:lang w:val="en-US" w:eastAsia="zh-CN"/>
              </w:rPr>
            </w:pPr>
            <w:r>
              <w:rPr>
                <w:rFonts w:hint="eastAsia" w:ascii="仿宋_GB2312" w:eastAsia="仿宋_GB2312"/>
                <w:szCs w:val="21"/>
                <w:lang w:val="en-US" w:eastAsia="zh-CN"/>
              </w:rPr>
              <w:t>150天</w:t>
            </w:r>
          </w:p>
        </w:tc>
      </w:tr>
      <w:tr w14:paraId="002352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14:paraId="6DCA34E9">
            <w:pPr>
              <w:jc w:val="center"/>
              <w:rPr>
                <w:rFonts w:ascii="仿宋_GB2312" w:eastAsia="仿宋_GB2312"/>
                <w:szCs w:val="21"/>
              </w:rPr>
            </w:pPr>
          </w:p>
        </w:tc>
        <w:tc>
          <w:tcPr>
            <w:tcW w:w="1440" w:type="dxa"/>
            <w:vAlign w:val="center"/>
          </w:tcPr>
          <w:p w14:paraId="0E3BEA63">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开工日期</w:t>
            </w:r>
          </w:p>
        </w:tc>
        <w:tc>
          <w:tcPr>
            <w:tcW w:w="3255" w:type="dxa"/>
            <w:gridSpan w:val="4"/>
            <w:vAlign w:val="center"/>
          </w:tcPr>
          <w:p w14:paraId="616E9B83">
            <w:pPr>
              <w:jc w:val="center"/>
              <w:rPr>
                <w:rFonts w:ascii="仿宋_GB2312" w:eastAsia="仿宋_GB2312"/>
                <w:szCs w:val="21"/>
              </w:rPr>
            </w:pPr>
            <w:r>
              <w:rPr>
                <w:rFonts w:hint="eastAsia" w:ascii="仿宋_GB2312" w:eastAsia="仿宋_GB2312"/>
                <w:szCs w:val="21"/>
              </w:rPr>
              <w:t>2022-06-21</w:t>
            </w:r>
          </w:p>
        </w:tc>
        <w:tc>
          <w:tcPr>
            <w:tcW w:w="1683" w:type="dxa"/>
            <w:vAlign w:val="center"/>
          </w:tcPr>
          <w:p w14:paraId="29461163">
            <w:pPr>
              <w:jc w:val="center"/>
              <w:rPr>
                <w:rFonts w:ascii="仿宋_GB2312" w:eastAsia="仿宋_GB2312"/>
                <w:szCs w:val="21"/>
              </w:rPr>
            </w:pPr>
            <w:r>
              <w:rPr>
                <w:rFonts w:hint="eastAsia" w:ascii="仿宋_GB2312" w:hAnsi="MicrosoftYaHei" w:eastAsia="仿宋_GB2312"/>
                <w:color w:val="000000"/>
                <w:szCs w:val="21"/>
                <w:lang w:eastAsia="zh-CN"/>
              </w:rPr>
              <w:t>合同</w:t>
            </w:r>
            <w:r>
              <w:rPr>
                <w:rFonts w:hint="eastAsia" w:ascii="仿宋_GB2312" w:hAnsi="MicrosoftYaHei" w:eastAsia="仿宋_GB2312"/>
                <w:color w:val="000000"/>
                <w:szCs w:val="21"/>
              </w:rPr>
              <w:t>竣工日期</w:t>
            </w:r>
          </w:p>
        </w:tc>
        <w:tc>
          <w:tcPr>
            <w:tcW w:w="2412" w:type="dxa"/>
            <w:gridSpan w:val="4"/>
            <w:vAlign w:val="center"/>
          </w:tcPr>
          <w:p w14:paraId="4250C289">
            <w:pPr>
              <w:jc w:val="center"/>
              <w:rPr>
                <w:rFonts w:ascii="仿宋_GB2312" w:eastAsia="仿宋_GB2312"/>
                <w:szCs w:val="21"/>
              </w:rPr>
            </w:pPr>
            <w:r>
              <w:rPr>
                <w:rFonts w:hint="eastAsia" w:ascii="仿宋_GB2312" w:eastAsia="仿宋_GB2312"/>
                <w:szCs w:val="21"/>
              </w:rPr>
              <w:t>2022-12-10</w:t>
            </w:r>
          </w:p>
        </w:tc>
      </w:tr>
      <w:tr w14:paraId="78786C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14:paraId="213BCD25">
            <w:pPr>
              <w:jc w:val="center"/>
              <w:rPr>
                <w:rFonts w:ascii="仿宋_GB2312" w:eastAsia="仿宋_GB2312"/>
                <w:szCs w:val="21"/>
              </w:rPr>
            </w:pPr>
          </w:p>
        </w:tc>
        <w:tc>
          <w:tcPr>
            <w:tcW w:w="1440" w:type="dxa"/>
            <w:vAlign w:val="center"/>
          </w:tcPr>
          <w:p w14:paraId="6EFD604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14:paraId="2C336E45">
            <w:pPr>
              <w:jc w:val="center"/>
              <w:rPr>
                <w:rFonts w:ascii="仿宋_GB2312" w:eastAsia="仿宋_GB2312"/>
                <w:szCs w:val="21"/>
              </w:rPr>
            </w:pPr>
            <w:r>
              <w:rPr>
                <w:rFonts w:hint="eastAsia" w:ascii="仿宋_GB2312" w:eastAsia="仿宋_GB2312"/>
                <w:szCs w:val="21"/>
              </w:rPr>
              <w:t>（1）灰渣库积水应急处理；（2）将灰渣库及周边区域第Ⅱ类一般固废干化，处置后，回填至该处新建Ⅱ类固废填埋场；（3）将1#渣区镉超标渗水 (345. 6m\d)涵管引流至大矿山湖一体化设备处置；（4）在大矿山湖溢口处新建一体化处理设备，处理对象主要包括大矿山湖溢流水、1#渣区渗水；（5）项目治理完成后，对填埋场与临时工程用地进行生态恢复。</w:t>
            </w:r>
          </w:p>
        </w:tc>
      </w:tr>
      <w:tr w14:paraId="03AEE8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14:paraId="6128C395">
            <w:pPr>
              <w:jc w:val="center"/>
              <w:rPr>
                <w:rFonts w:ascii="仿宋_GB2312" w:eastAsia="仿宋_GB2312"/>
                <w:szCs w:val="21"/>
              </w:rPr>
            </w:pPr>
          </w:p>
        </w:tc>
        <w:tc>
          <w:tcPr>
            <w:tcW w:w="1440" w:type="dxa"/>
            <w:vAlign w:val="center"/>
          </w:tcPr>
          <w:p w14:paraId="065AEBEF">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14:paraId="0AB8095A">
            <w:pPr>
              <w:jc w:val="center"/>
              <w:rPr>
                <w:rFonts w:ascii="仿宋_GB2312" w:eastAsia="仿宋_GB2312"/>
                <w:szCs w:val="21"/>
              </w:rPr>
            </w:pPr>
            <w:r>
              <w:rPr>
                <w:rFonts w:hint="eastAsia" w:ascii="仿宋_GB2312" w:eastAsia="仿宋_GB2312"/>
                <w:szCs w:val="21"/>
              </w:rPr>
              <w:t>谢奇文</w:t>
            </w:r>
          </w:p>
        </w:tc>
        <w:tc>
          <w:tcPr>
            <w:tcW w:w="1683" w:type="dxa"/>
            <w:vAlign w:val="center"/>
          </w:tcPr>
          <w:p w14:paraId="67ECE42D">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14:paraId="493E307A">
            <w:pPr>
              <w:jc w:val="center"/>
              <w:rPr>
                <w:rFonts w:ascii="仿宋_GB2312" w:eastAsia="仿宋_GB2312"/>
                <w:szCs w:val="21"/>
              </w:rPr>
            </w:pPr>
            <w:r>
              <w:rPr>
                <w:rFonts w:hint="eastAsia" w:ascii="仿宋_GB2312" w:eastAsia="仿宋_GB2312"/>
                <w:szCs w:val="21"/>
              </w:rPr>
              <w:t>430303196702052036</w:t>
            </w:r>
          </w:p>
        </w:tc>
      </w:tr>
      <w:tr w14:paraId="270CAB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023E4585">
            <w:pPr>
              <w:jc w:val="center"/>
              <w:rPr>
                <w:rFonts w:ascii="仿宋_GB2312" w:eastAsia="仿宋_GB2312"/>
                <w:szCs w:val="21"/>
              </w:rPr>
            </w:pPr>
          </w:p>
        </w:tc>
        <w:tc>
          <w:tcPr>
            <w:tcW w:w="1440" w:type="dxa"/>
            <w:vAlign w:val="center"/>
          </w:tcPr>
          <w:p w14:paraId="413CB52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14:paraId="30B8C6DE">
            <w:pPr>
              <w:jc w:val="center"/>
              <w:rPr>
                <w:rFonts w:ascii="仿宋_GB2312" w:eastAsia="仿宋_GB2312"/>
                <w:szCs w:val="21"/>
              </w:rPr>
            </w:pPr>
            <w:r>
              <w:rPr>
                <w:rFonts w:hint="eastAsia" w:ascii="仿宋_GB2312" w:eastAsia="仿宋_GB2312"/>
                <w:szCs w:val="21"/>
              </w:rPr>
              <w:t>湘243131429053</w:t>
            </w:r>
          </w:p>
        </w:tc>
      </w:tr>
      <w:tr w14:paraId="3C2A9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151CE72A">
            <w:pPr>
              <w:jc w:val="center"/>
              <w:rPr>
                <w:rFonts w:ascii="仿宋_GB2312" w:eastAsia="仿宋_GB2312"/>
                <w:szCs w:val="21"/>
              </w:rPr>
            </w:pPr>
          </w:p>
        </w:tc>
        <w:tc>
          <w:tcPr>
            <w:tcW w:w="1440" w:type="dxa"/>
            <w:vAlign w:val="center"/>
          </w:tcPr>
          <w:p w14:paraId="6599C4D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14:paraId="1B12F1AC">
            <w:pPr>
              <w:jc w:val="center"/>
              <w:rPr>
                <w:rFonts w:ascii="仿宋_GB2312" w:eastAsia="仿宋_GB2312"/>
                <w:szCs w:val="21"/>
              </w:rPr>
            </w:pPr>
            <w:r>
              <w:rPr>
                <w:rFonts w:hint="eastAsia" w:ascii="仿宋_GB2312" w:eastAsia="仿宋_GB2312"/>
                <w:szCs w:val="21"/>
              </w:rPr>
              <w:t>汤鹏</w:t>
            </w:r>
          </w:p>
        </w:tc>
        <w:tc>
          <w:tcPr>
            <w:tcW w:w="1683" w:type="dxa"/>
            <w:vAlign w:val="center"/>
          </w:tcPr>
          <w:p w14:paraId="7318262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14:paraId="47FC8BB1">
            <w:pPr>
              <w:jc w:val="center"/>
              <w:rPr>
                <w:rFonts w:ascii="仿宋_GB2312" w:eastAsia="仿宋_GB2312"/>
                <w:szCs w:val="21"/>
              </w:rPr>
            </w:pPr>
            <w:r>
              <w:rPr>
                <w:rFonts w:hint="eastAsia" w:ascii="仿宋_GB2312" w:eastAsia="仿宋_GB2312"/>
                <w:szCs w:val="21"/>
              </w:rPr>
              <w:t>430981198907250336</w:t>
            </w:r>
          </w:p>
        </w:tc>
      </w:tr>
      <w:tr w14:paraId="34B950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22027D37">
            <w:pPr>
              <w:jc w:val="center"/>
              <w:rPr>
                <w:rFonts w:ascii="仿宋_GB2312" w:eastAsia="仿宋_GB2312"/>
                <w:szCs w:val="21"/>
              </w:rPr>
            </w:pPr>
          </w:p>
        </w:tc>
        <w:tc>
          <w:tcPr>
            <w:tcW w:w="1440" w:type="dxa"/>
            <w:vAlign w:val="center"/>
          </w:tcPr>
          <w:p w14:paraId="219F693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14:paraId="7223C579">
            <w:pPr>
              <w:jc w:val="center"/>
              <w:rPr>
                <w:rFonts w:ascii="仿宋_GB2312" w:eastAsia="仿宋_GB2312"/>
                <w:szCs w:val="21"/>
              </w:rPr>
            </w:pPr>
            <w:r>
              <w:rPr>
                <w:rFonts w:hint="eastAsia" w:ascii="仿宋_GB2312" w:eastAsia="仿宋_GB2312"/>
                <w:szCs w:val="21"/>
              </w:rPr>
              <w:t>B08213010000001298</w:t>
            </w:r>
          </w:p>
        </w:tc>
      </w:tr>
      <w:tr w14:paraId="7C10FF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034642E8">
            <w:pPr>
              <w:jc w:val="center"/>
              <w:rPr>
                <w:rFonts w:ascii="仿宋_GB2312" w:eastAsia="仿宋_GB2312"/>
                <w:szCs w:val="21"/>
              </w:rPr>
            </w:pPr>
          </w:p>
        </w:tc>
        <w:tc>
          <w:tcPr>
            <w:tcW w:w="1440" w:type="dxa"/>
            <w:vAlign w:val="center"/>
          </w:tcPr>
          <w:p w14:paraId="5CEA74E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14:paraId="3E0EC75C">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3A3F0DB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14:paraId="0083611B">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37BCCC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14:paraId="6ABDDB3B">
            <w:pPr>
              <w:jc w:val="center"/>
              <w:rPr>
                <w:rFonts w:ascii="仿宋_GB2312" w:eastAsia="仿宋_GB2312"/>
                <w:szCs w:val="21"/>
              </w:rPr>
            </w:pPr>
          </w:p>
        </w:tc>
        <w:tc>
          <w:tcPr>
            <w:tcW w:w="1440" w:type="dxa"/>
            <w:vAlign w:val="center"/>
          </w:tcPr>
          <w:p w14:paraId="6A614BF9">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14:paraId="6B53F604">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443105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14:paraId="31310B68">
            <w:pPr>
              <w:jc w:val="center"/>
              <w:rPr>
                <w:rFonts w:ascii="仿宋_GB2312" w:eastAsia="仿宋_GB2312"/>
                <w:szCs w:val="21"/>
              </w:rPr>
            </w:pPr>
          </w:p>
        </w:tc>
        <w:tc>
          <w:tcPr>
            <w:tcW w:w="1440" w:type="dxa"/>
            <w:vAlign w:val="center"/>
          </w:tcPr>
          <w:p w14:paraId="31F8065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vAlign w:val="center"/>
          </w:tcPr>
          <w:p w14:paraId="6D0437EC">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5C43C843">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361B59C1">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00E4F841">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73CBE5A9">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1024CEE3">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56136216">
            <w:pPr>
              <w:jc w:val="center"/>
              <w:rPr>
                <w:rFonts w:ascii="仿宋_GB2312" w:eastAsia="仿宋_GB2312"/>
                <w:szCs w:val="21"/>
              </w:rPr>
            </w:pPr>
            <w:r>
              <w:rPr>
                <w:rFonts w:hint="eastAsia" w:ascii="仿宋_GB2312" w:eastAsia="仿宋_GB2312"/>
                <w:szCs w:val="21"/>
                <w:lang w:val="en-US" w:eastAsia="zh-CN"/>
              </w:rPr>
              <w:t>/</w:t>
            </w:r>
          </w:p>
        </w:tc>
      </w:tr>
      <w:tr w14:paraId="1EC346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305BEBE2">
            <w:pPr>
              <w:jc w:val="center"/>
              <w:rPr>
                <w:rFonts w:ascii="仿宋_GB2312" w:eastAsia="仿宋_GB2312"/>
                <w:szCs w:val="21"/>
              </w:rPr>
            </w:pPr>
          </w:p>
        </w:tc>
        <w:tc>
          <w:tcPr>
            <w:tcW w:w="1440" w:type="dxa"/>
            <w:vAlign w:val="center"/>
          </w:tcPr>
          <w:p w14:paraId="2DF332B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vAlign w:val="center"/>
          </w:tcPr>
          <w:p w14:paraId="607EDCA9">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0E74D3BF">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4BEB2E1">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54C1A5B5">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1B803E7A">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38429A5C">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405FF2D5">
            <w:pPr>
              <w:jc w:val="center"/>
              <w:rPr>
                <w:rFonts w:ascii="仿宋_GB2312" w:eastAsia="仿宋_GB2312"/>
                <w:szCs w:val="21"/>
              </w:rPr>
            </w:pPr>
            <w:r>
              <w:rPr>
                <w:rFonts w:hint="eastAsia" w:ascii="仿宋_GB2312" w:eastAsia="仿宋_GB2312"/>
                <w:szCs w:val="21"/>
                <w:lang w:val="en-US" w:eastAsia="zh-CN"/>
              </w:rPr>
              <w:t>/</w:t>
            </w:r>
          </w:p>
        </w:tc>
      </w:tr>
      <w:tr w14:paraId="0B4A61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0F420B03">
            <w:pPr>
              <w:jc w:val="center"/>
              <w:rPr>
                <w:rFonts w:ascii="仿宋_GB2312" w:eastAsia="仿宋_GB2312"/>
                <w:szCs w:val="21"/>
              </w:rPr>
            </w:pPr>
          </w:p>
        </w:tc>
        <w:tc>
          <w:tcPr>
            <w:tcW w:w="1440" w:type="dxa"/>
            <w:vAlign w:val="center"/>
          </w:tcPr>
          <w:p w14:paraId="790EB42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vAlign w:val="center"/>
          </w:tcPr>
          <w:p w14:paraId="29172F6F">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7D47D763">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7E03F318">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27D45B36">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69CCB9F7">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7A57B422">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580EA48A">
            <w:pPr>
              <w:jc w:val="center"/>
              <w:rPr>
                <w:rFonts w:ascii="仿宋_GB2312" w:eastAsia="仿宋_GB2312"/>
                <w:szCs w:val="21"/>
              </w:rPr>
            </w:pPr>
            <w:r>
              <w:rPr>
                <w:rFonts w:hint="eastAsia" w:ascii="仿宋_GB2312" w:eastAsia="仿宋_GB2312"/>
                <w:szCs w:val="21"/>
                <w:lang w:val="en-US" w:eastAsia="zh-CN"/>
              </w:rPr>
              <w:t>/</w:t>
            </w:r>
          </w:p>
        </w:tc>
      </w:tr>
      <w:tr w14:paraId="1D15B0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657A39FC">
            <w:pPr>
              <w:jc w:val="center"/>
              <w:rPr>
                <w:rFonts w:ascii="仿宋_GB2312" w:eastAsia="仿宋_GB2312"/>
                <w:szCs w:val="21"/>
              </w:rPr>
            </w:pPr>
          </w:p>
        </w:tc>
        <w:tc>
          <w:tcPr>
            <w:tcW w:w="1440" w:type="dxa"/>
            <w:vAlign w:val="center"/>
          </w:tcPr>
          <w:p w14:paraId="016CD6A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vAlign w:val="center"/>
          </w:tcPr>
          <w:p w14:paraId="585B501B">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1F68E12B">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4E167AF0">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6BEFF298">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3C15C8A4">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4D316E7A">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14EA1710">
            <w:pPr>
              <w:jc w:val="center"/>
              <w:rPr>
                <w:rFonts w:ascii="仿宋_GB2312" w:eastAsia="仿宋_GB2312"/>
                <w:szCs w:val="21"/>
              </w:rPr>
            </w:pPr>
            <w:r>
              <w:rPr>
                <w:rFonts w:hint="eastAsia" w:ascii="仿宋_GB2312" w:eastAsia="仿宋_GB2312"/>
                <w:szCs w:val="21"/>
                <w:lang w:val="en-US" w:eastAsia="zh-CN"/>
              </w:rPr>
              <w:t>/</w:t>
            </w:r>
          </w:p>
        </w:tc>
      </w:tr>
      <w:tr w14:paraId="37D280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33D926D7">
            <w:pPr>
              <w:jc w:val="center"/>
              <w:rPr>
                <w:rFonts w:ascii="仿宋_GB2312" w:eastAsia="仿宋_GB2312"/>
                <w:szCs w:val="21"/>
              </w:rPr>
            </w:pPr>
          </w:p>
        </w:tc>
        <w:tc>
          <w:tcPr>
            <w:tcW w:w="1440" w:type="dxa"/>
            <w:vAlign w:val="center"/>
          </w:tcPr>
          <w:p w14:paraId="4AFFF3C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14:paraId="03ABF6DA">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2E5ECEA0">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6440CE5F">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3F40C38C">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6DA47FF9">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50CB84A3">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2A4A3ADA">
            <w:pPr>
              <w:jc w:val="center"/>
              <w:rPr>
                <w:rFonts w:ascii="仿宋_GB2312" w:eastAsia="仿宋_GB2312"/>
                <w:szCs w:val="21"/>
              </w:rPr>
            </w:pPr>
            <w:r>
              <w:rPr>
                <w:rFonts w:hint="eastAsia" w:ascii="仿宋_GB2312" w:eastAsia="仿宋_GB2312"/>
                <w:szCs w:val="21"/>
                <w:lang w:val="en-US" w:eastAsia="zh-CN"/>
              </w:rPr>
              <w:t>/</w:t>
            </w:r>
          </w:p>
        </w:tc>
      </w:tr>
      <w:tr w14:paraId="6B1913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1E1F14C8">
            <w:pPr>
              <w:jc w:val="center"/>
              <w:rPr>
                <w:rFonts w:ascii="仿宋_GB2312" w:eastAsia="仿宋_GB2312"/>
                <w:szCs w:val="21"/>
              </w:rPr>
            </w:pPr>
          </w:p>
        </w:tc>
        <w:tc>
          <w:tcPr>
            <w:tcW w:w="1440" w:type="dxa"/>
            <w:vAlign w:val="center"/>
          </w:tcPr>
          <w:p w14:paraId="3CD7FDA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14:paraId="040EADBB">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7CE3BB21">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CEA4BCB">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0550ED6A">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067586EB">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058C32F7">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4146FC17">
            <w:pPr>
              <w:jc w:val="center"/>
              <w:rPr>
                <w:rFonts w:ascii="仿宋_GB2312" w:eastAsia="仿宋_GB2312"/>
                <w:szCs w:val="21"/>
              </w:rPr>
            </w:pPr>
            <w:r>
              <w:rPr>
                <w:rFonts w:hint="eastAsia" w:ascii="仿宋_GB2312" w:eastAsia="仿宋_GB2312"/>
                <w:szCs w:val="21"/>
                <w:lang w:val="en-US" w:eastAsia="zh-CN"/>
              </w:rPr>
              <w:t>/</w:t>
            </w:r>
          </w:p>
        </w:tc>
      </w:tr>
      <w:tr w14:paraId="6C78EE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2AC85CE2">
            <w:pPr>
              <w:jc w:val="center"/>
              <w:rPr>
                <w:rFonts w:ascii="仿宋_GB2312" w:eastAsia="仿宋_GB2312"/>
                <w:szCs w:val="21"/>
              </w:rPr>
            </w:pPr>
          </w:p>
        </w:tc>
        <w:tc>
          <w:tcPr>
            <w:tcW w:w="1440" w:type="dxa"/>
            <w:vAlign w:val="center"/>
          </w:tcPr>
          <w:p w14:paraId="7D7DCAE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14:paraId="1BDF223C">
            <w:pPr>
              <w:jc w:val="center"/>
              <w:rPr>
                <w:rFonts w:ascii="仿宋_GB2312" w:eastAsia="仿宋_GB2312"/>
                <w:szCs w:val="21"/>
              </w:rPr>
            </w:pPr>
            <w:r>
              <w:rPr>
                <w:rFonts w:hint="eastAsia" w:ascii="仿宋_GB2312" w:eastAsia="仿宋_GB2312"/>
                <w:szCs w:val="21"/>
                <w:lang w:val="en-US" w:eastAsia="zh-CN"/>
              </w:rPr>
              <w:t>/</w:t>
            </w:r>
          </w:p>
        </w:tc>
        <w:tc>
          <w:tcPr>
            <w:tcW w:w="1201" w:type="dxa"/>
            <w:vAlign w:val="center"/>
          </w:tcPr>
          <w:p w14:paraId="0B3FA108">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4A26A942">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2A3AAAB1">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7E99B4F1">
            <w:pPr>
              <w:jc w:val="center"/>
              <w:rPr>
                <w:rFonts w:ascii="仿宋_GB2312" w:eastAsia="仿宋_GB2312"/>
                <w:szCs w:val="21"/>
              </w:rPr>
            </w:pPr>
            <w:r>
              <w:rPr>
                <w:rFonts w:hint="eastAsia" w:ascii="仿宋_GB2312" w:eastAsia="仿宋_GB2312"/>
                <w:szCs w:val="21"/>
                <w:lang w:val="en-US" w:eastAsia="zh-CN"/>
              </w:rPr>
              <w:t>/</w:t>
            </w:r>
          </w:p>
        </w:tc>
        <w:tc>
          <w:tcPr>
            <w:tcW w:w="825" w:type="dxa"/>
            <w:gridSpan w:val="2"/>
            <w:vAlign w:val="center"/>
          </w:tcPr>
          <w:p w14:paraId="3532DD92">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2B33920A">
            <w:pPr>
              <w:jc w:val="center"/>
              <w:rPr>
                <w:rFonts w:ascii="仿宋_GB2312" w:eastAsia="仿宋_GB2312"/>
                <w:szCs w:val="21"/>
              </w:rPr>
            </w:pPr>
            <w:r>
              <w:rPr>
                <w:rFonts w:hint="eastAsia" w:ascii="仿宋_GB2312" w:eastAsia="仿宋_GB2312"/>
                <w:szCs w:val="21"/>
                <w:lang w:val="en-US" w:eastAsia="zh-CN"/>
              </w:rPr>
              <w:t>/</w:t>
            </w:r>
          </w:p>
        </w:tc>
      </w:tr>
      <w:tr w14:paraId="7AEC47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14:paraId="6F0D2CA0">
            <w:pPr>
              <w:jc w:val="center"/>
              <w:rPr>
                <w:rFonts w:ascii="仿宋_GB2312" w:eastAsia="仿宋_GB2312"/>
                <w:szCs w:val="21"/>
              </w:rPr>
            </w:pPr>
          </w:p>
        </w:tc>
        <w:tc>
          <w:tcPr>
            <w:tcW w:w="1440" w:type="dxa"/>
            <w:vAlign w:val="center"/>
          </w:tcPr>
          <w:p w14:paraId="4AC49836">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14:paraId="49899AEB">
            <w:pPr>
              <w:jc w:val="center"/>
              <w:rPr>
                <w:rFonts w:hint="default" w:ascii="仿宋_GB2312" w:eastAsia="仿宋_GB2312"/>
                <w:szCs w:val="21"/>
                <w:lang w:val="en-US" w:eastAsia="zh-CN"/>
              </w:rPr>
            </w:pPr>
            <w:r>
              <w:rPr>
                <w:rFonts w:hint="eastAsia" w:ascii="仿宋_GB2312" w:eastAsia="仿宋_GB2312"/>
                <w:szCs w:val="21"/>
                <w:lang w:val="en-US" w:eastAsia="zh-CN"/>
              </w:rPr>
              <w:t>/</w:t>
            </w:r>
          </w:p>
        </w:tc>
        <w:tc>
          <w:tcPr>
            <w:tcW w:w="1201" w:type="dxa"/>
            <w:vAlign w:val="center"/>
          </w:tcPr>
          <w:p w14:paraId="17CE1B3A">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6F5A584D">
            <w:pPr>
              <w:jc w:val="center"/>
              <w:rPr>
                <w:rFonts w:hint="default" w:ascii="仿宋_GB2312" w:eastAsia="仿宋_GB2312"/>
                <w:szCs w:val="21"/>
                <w:lang w:val="en-US" w:eastAsia="zh-CN"/>
              </w:rPr>
            </w:pPr>
            <w:r>
              <w:rPr>
                <w:rFonts w:hint="eastAsia" w:ascii="仿宋_GB2312" w:eastAsia="仿宋_GB2312"/>
                <w:szCs w:val="21"/>
                <w:lang w:val="en-US" w:eastAsia="zh-CN"/>
              </w:rPr>
              <w:t>//</w:t>
            </w:r>
          </w:p>
        </w:tc>
        <w:tc>
          <w:tcPr>
            <w:tcW w:w="1683" w:type="dxa"/>
            <w:vAlign w:val="center"/>
          </w:tcPr>
          <w:p w14:paraId="4B912BEE">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14:paraId="58D8F7FF">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c>
          <w:tcPr>
            <w:tcW w:w="825" w:type="dxa"/>
            <w:gridSpan w:val="2"/>
            <w:vAlign w:val="center"/>
          </w:tcPr>
          <w:p w14:paraId="0CC2A8EC">
            <w:pPr>
              <w:jc w:val="center"/>
              <w:rPr>
                <w:rFonts w:ascii="仿宋_GB2312" w:eastAsia="仿宋_GB2312"/>
                <w:szCs w:val="21"/>
              </w:rPr>
            </w:pPr>
            <w:r>
              <w:rPr>
                <w:rFonts w:hint="eastAsia" w:ascii="仿宋_GB2312" w:eastAsia="仿宋_GB2312"/>
                <w:szCs w:val="21"/>
              </w:rPr>
              <w:t>高度（米）</w:t>
            </w:r>
          </w:p>
        </w:tc>
        <w:tc>
          <w:tcPr>
            <w:tcW w:w="781" w:type="dxa"/>
            <w:vAlign w:val="center"/>
          </w:tcPr>
          <w:p w14:paraId="613F6CFB">
            <w:pPr>
              <w:jc w:val="center"/>
              <w:rPr>
                <w:rFonts w:hint="eastAsia" w:ascii="仿宋_GB2312" w:eastAsia="仿宋_GB2312"/>
                <w:szCs w:val="21"/>
                <w:lang w:val="en-US" w:eastAsia="zh-CN"/>
              </w:rPr>
            </w:pPr>
            <w:r>
              <w:rPr>
                <w:rFonts w:hint="eastAsia" w:ascii="仿宋_GB2312" w:eastAsia="仿宋_GB2312"/>
                <w:szCs w:val="21"/>
                <w:lang w:val="en-US" w:eastAsia="zh-CN"/>
              </w:rPr>
              <w:t>/</w:t>
            </w:r>
          </w:p>
        </w:tc>
      </w:tr>
      <w:tr w14:paraId="4F5964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14:paraId="499EE631">
            <w:pPr>
              <w:jc w:val="center"/>
              <w:rPr>
                <w:rFonts w:ascii="仿宋_GB2312" w:eastAsia="仿宋_GB2312"/>
                <w:szCs w:val="21"/>
              </w:rPr>
            </w:pPr>
          </w:p>
          <w:p w14:paraId="4DAE9984">
            <w:pPr>
              <w:jc w:val="center"/>
              <w:rPr>
                <w:rFonts w:ascii="仿宋_GB2312" w:eastAsia="仿宋_GB2312"/>
                <w:szCs w:val="21"/>
              </w:rPr>
            </w:pPr>
          </w:p>
          <w:p w14:paraId="5280C735">
            <w:pPr>
              <w:jc w:val="both"/>
              <w:rPr>
                <w:rFonts w:ascii="仿宋_GB2312" w:eastAsia="仿宋_GB2312"/>
                <w:szCs w:val="21"/>
              </w:rPr>
            </w:pPr>
          </w:p>
          <w:p w14:paraId="4038E30D">
            <w:pPr>
              <w:jc w:val="both"/>
              <w:rPr>
                <w:rFonts w:ascii="仿宋_GB2312" w:eastAsia="仿宋_GB2312"/>
                <w:szCs w:val="21"/>
              </w:rPr>
            </w:pPr>
          </w:p>
          <w:p w14:paraId="4D197711">
            <w:pPr>
              <w:jc w:val="both"/>
              <w:rPr>
                <w:rFonts w:ascii="仿宋_GB2312" w:eastAsia="仿宋_GB2312"/>
                <w:szCs w:val="21"/>
              </w:rPr>
            </w:pPr>
          </w:p>
          <w:p w14:paraId="452A7567">
            <w:pPr>
              <w:jc w:val="center"/>
              <w:rPr>
                <w:rFonts w:ascii="仿宋_GB2312" w:eastAsia="仿宋_GB2312"/>
                <w:szCs w:val="21"/>
              </w:rPr>
            </w:pPr>
            <w:r>
              <w:rPr>
                <w:rFonts w:hint="eastAsia" w:ascii="仿宋_GB2312" w:eastAsia="仿宋_GB2312"/>
                <w:szCs w:val="21"/>
              </w:rPr>
              <w:t>竣工验收备案信息</w:t>
            </w:r>
          </w:p>
          <w:p w14:paraId="45D762CA">
            <w:pPr>
              <w:rPr>
                <w:rFonts w:ascii="仿宋_GB2312" w:eastAsia="仿宋_GB2312"/>
                <w:szCs w:val="21"/>
              </w:rPr>
            </w:pPr>
          </w:p>
          <w:p w14:paraId="3F1C7549">
            <w:pPr>
              <w:jc w:val="center"/>
              <w:rPr>
                <w:rFonts w:ascii="仿宋_GB2312" w:eastAsia="仿宋_GB2312"/>
                <w:szCs w:val="21"/>
              </w:rPr>
            </w:pPr>
          </w:p>
          <w:p w14:paraId="35CCDE15">
            <w:pPr>
              <w:jc w:val="center"/>
              <w:rPr>
                <w:rFonts w:ascii="仿宋_GB2312" w:eastAsia="仿宋_GB2312"/>
                <w:szCs w:val="21"/>
              </w:rPr>
            </w:pPr>
          </w:p>
          <w:p w14:paraId="059B9CCD">
            <w:pPr>
              <w:jc w:val="center"/>
              <w:rPr>
                <w:rFonts w:ascii="仿宋_GB2312" w:eastAsia="仿宋_GB2312"/>
                <w:szCs w:val="21"/>
              </w:rPr>
            </w:pPr>
          </w:p>
          <w:p w14:paraId="5BC6AD6E">
            <w:pPr>
              <w:jc w:val="center"/>
              <w:rPr>
                <w:rFonts w:ascii="仿宋_GB2312" w:eastAsia="仿宋_GB2312"/>
                <w:szCs w:val="21"/>
              </w:rPr>
            </w:pPr>
          </w:p>
          <w:p w14:paraId="03B076AC">
            <w:pPr>
              <w:jc w:val="center"/>
              <w:rPr>
                <w:rFonts w:ascii="仿宋_GB2312" w:eastAsia="仿宋_GB2312"/>
                <w:szCs w:val="21"/>
              </w:rPr>
            </w:pPr>
          </w:p>
          <w:p w14:paraId="7B848AD7">
            <w:pPr>
              <w:jc w:val="center"/>
              <w:rPr>
                <w:rFonts w:ascii="仿宋_GB2312" w:eastAsia="仿宋_GB2312"/>
                <w:szCs w:val="21"/>
              </w:rPr>
            </w:pPr>
          </w:p>
          <w:p w14:paraId="6B504FC2">
            <w:pPr>
              <w:jc w:val="center"/>
              <w:rPr>
                <w:rFonts w:ascii="仿宋_GB2312" w:eastAsia="仿宋_GB2312"/>
                <w:szCs w:val="21"/>
              </w:rPr>
            </w:pPr>
          </w:p>
          <w:p w14:paraId="76D9BF3F">
            <w:pPr>
              <w:jc w:val="center"/>
              <w:rPr>
                <w:rFonts w:ascii="仿宋_GB2312" w:eastAsia="仿宋_GB2312"/>
                <w:szCs w:val="21"/>
              </w:rPr>
            </w:pPr>
          </w:p>
          <w:p w14:paraId="0D8C76E1">
            <w:pPr>
              <w:jc w:val="center"/>
              <w:rPr>
                <w:rFonts w:ascii="仿宋_GB2312" w:eastAsia="仿宋_GB2312"/>
                <w:szCs w:val="21"/>
              </w:rPr>
            </w:pPr>
          </w:p>
          <w:p w14:paraId="29754412">
            <w:pPr>
              <w:jc w:val="center"/>
              <w:rPr>
                <w:rFonts w:ascii="仿宋_GB2312" w:eastAsia="仿宋_GB2312"/>
                <w:szCs w:val="21"/>
              </w:rPr>
            </w:pPr>
          </w:p>
          <w:p w14:paraId="78EE8BF8">
            <w:pPr>
              <w:jc w:val="center"/>
              <w:rPr>
                <w:rFonts w:ascii="仿宋_GB2312" w:eastAsia="仿宋_GB2312"/>
                <w:szCs w:val="21"/>
              </w:rPr>
            </w:pPr>
          </w:p>
          <w:p w14:paraId="59434932">
            <w:pPr>
              <w:jc w:val="center"/>
              <w:rPr>
                <w:rFonts w:ascii="仿宋_GB2312" w:eastAsia="仿宋_GB2312"/>
                <w:szCs w:val="21"/>
              </w:rPr>
            </w:pPr>
          </w:p>
          <w:p w14:paraId="53886AFA">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14:paraId="4CE5D5E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14:paraId="45F6394D">
            <w:pPr>
              <w:jc w:val="center"/>
              <w:rPr>
                <w:rFonts w:ascii="仿宋_GB2312" w:eastAsia="仿宋_GB2312"/>
                <w:szCs w:val="21"/>
              </w:rPr>
            </w:pPr>
            <w:r>
              <w:rPr>
                <w:rFonts w:hint="eastAsia" w:ascii="仿宋_GB2312" w:eastAsia="仿宋_GB2312"/>
                <w:szCs w:val="21"/>
              </w:rPr>
              <w:t>430903202506210303</w:t>
            </w:r>
          </w:p>
        </w:tc>
      </w:tr>
      <w:tr w14:paraId="20FE75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7910FF30">
            <w:pPr>
              <w:jc w:val="center"/>
              <w:rPr>
                <w:rFonts w:ascii="仿宋_GB2312" w:eastAsia="仿宋_GB2312"/>
                <w:szCs w:val="21"/>
              </w:rPr>
            </w:pPr>
          </w:p>
        </w:tc>
        <w:tc>
          <w:tcPr>
            <w:tcW w:w="1440" w:type="dxa"/>
            <w:vAlign w:val="center"/>
          </w:tcPr>
          <w:p w14:paraId="6F9AB90C">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实际造价</w:t>
            </w:r>
          </w:p>
          <w:p w14:paraId="3984002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14:paraId="450F9DC6">
            <w:pPr>
              <w:jc w:val="center"/>
              <w:rPr>
                <w:rFonts w:ascii="仿宋_GB2312" w:eastAsia="仿宋_GB2312"/>
                <w:szCs w:val="21"/>
              </w:rPr>
            </w:pPr>
            <w:r>
              <w:rPr>
                <w:rFonts w:hint="eastAsia" w:ascii="仿宋_GB2312" w:eastAsia="仿宋_GB2312"/>
                <w:szCs w:val="21"/>
              </w:rPr>
              <w:t>2204.5943</w:t>
            </w:r>
          </w:p>
        </w:tc>
        <w:tc>
          <w:tcPr>
            <w:tcW w:w="1683" w:type="dxa"/>
            <w:vAlign w:val="center"/>
          </w:tcPr>
          <w:p w14:paraId="703F435E">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实际面积</w:t>
            </w:r>
          </w:p>
          <w:p w14:paraId="7A613B3D">
            <w:pPr>
              <w:jc w:val="center"/>
              <w:rPr>
                <w:rFonts w:ascii="仿宋_GB2312" w:eastAsia="仿宋_GB2312"/>
                <w:szCs w:val="21"/>
              </w:rPr>
            </w:pPr>
            <w:r>
              <w:rPr>
                <w:rFonts w:hint="eastAsia" w:ascii="仿宋_GB2312" w:hAnsi="MicrosoftYaHei" w:eastAsia="仿宋_GB2312"/>
                <w:color w:val="000000"/>
                <w:szCs w:val="21"/>
              </w:rPr>
              <w:t>（平方米）</w:t>
            </w:r>
          </w:p>
        </w:tc>
        <w:tc>
          <w:tcPr>
            <w:tcW w:w="2412" w:type="dxa"/>
            <w:gridSpan w:val="4"/>
            <w:vAlign w:val="center"/>
          </w:tcPr>
          <w:p w14:paraId="301935E7">
            <w:pPr>
              <w:jc w:val="center"/>
              <w:rPr>
                <w:rFonts w:hint="default" w:ascii="仿宋_GB2312" w:eastAsia="仿宋_GB2312"/>
                <w:szCs w:val="21"/>
                <w:lang w:val="en-US" w:eastAsia="zh-CN"/>
              </w:rPr>
            </w:pPr>
            <w:r>
              <w:rPr>
                <w:rFonts w:hint="eastAsia" w:ascii="仿宋_GB2312" w:eastAsia="仿宋_GB2312"/>
                <w:szCs w:val="21"/>
                <w:lang w:val="en-US" w:eastAsia="zh-CN"/>
              </w:rPr>
              <w:t>672400</w:t>
            </w:r>
          </w:p>
        </w:tc>
      </w:tr>
      <w:tr w14:paraId="791008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14:paraId="3DDFCB5A">
            <w:pPr>
              <w:jc w:val="center"/>
              <w:rPr>
                <w:rFonts w:ascii="仿宋_GB2312" w:eastAsia="仿宋_GB2312"/>
                <w:szCs w:val="21"/>
              </w:rPr>
            </w:pPr>
          </w:p>
        </w:tc>
        <w:tc>
          <w:tcPr>
            <w:tcW w:w="1440" w:type="dxa"/>
            <w:vAlign w:val="center"/>
          </w:tcPr>
          <w:p w14:paraId="0F9A4CEE">
            <w:pPr>
              <w:jc w:val="center"/>
              <w:rPr>
                <w:rFonts w:hint="eastAsia" w:ascii="仿宋_GB2312" w:hAnsi="MicrosoftYaHei" w:eastAsia="仿宋_GB2312"/>
                <w:color w:val="000000"/>
                <w:szCs w:val="21"/>
              </w:rPr>
            </w:pPr>
          </w:p>
          <w:p w14:paraId="4307A29D">
            <w:pPr>
              <w:jc w:val="center"/>
              <w:rPr>
                <w:rFonts w:hint="eastAsia" w:ascii="仿宋_GB2312" w:hAnsi="MicrosoftYaHei" w:eastAsia="仿宋_GB2312"/>
                <w:color w:val="000000"/>
                <w:szCs w:val="21"/>
              </w:rPr>
            </w:pPr>
          </w:p>
          <w:p w14:paraId="0ED3374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14:paraId="3460BC5A">
            <w:pPr>
              <w:jc w:val="center"/>
              <w:rPr>
                <w:rFonts w:hint="eastAsia" w:ascii="仿宋_GB2312" w:hAnsi="MicrosoftYaHei" w:eastAsia="仿宋_GB2312"/>
                <w:color w:val="000000"/>
                <w:szCs w:val="21"/>
              </w:rPr>
            </w:pPr>
          </w:p>
          <w:p w14:paraId="6CD6B501">
            <w:pPr>
              <w:jc w:val="center"/>
              <w:rPr>
                <w:rFonts w:hint="eastAsia" w:ascii="仿宋_GB2312" w:hAnsi="MicrosoftYaHei" w:eastAsia="仿宋_GB2312"/>
                <w:color w:val="000000"/>
                <w:szCs w:val="21"/>
              </w:rPr>
            </w:pPr>
          </w:p>
        </w:tc>
        <w:tc>
          <w:tcPr>
            <w:tcW w:w="7350" w:type="dxa"/>
            <w:gridSpan w:val="9"/>
            <w:vAlign w:val="center"/>
          </w:tcPr>
          <w:p w14:paraId="788886B2">
            <w:pPr>
              <w:jc w:val="center"/>
              <w:rPr>
                <w:rFonts w:ascii="仿宋_GB2312" w:eastAsia="仿宋_GB2312"/>
                <w:szCs w:val="21"/>
              </w:rPr>
            </w:pPr>
            <w:r>
              <w:rPr>
                <w:rFonts w:hint="eastAsia" w:ascii="仿宋_GB2312" w:eastAsia="仿宋_GB2312"/>
                <w:szCs w:val="21"/>
              </w:rPr>
              <w:t>1、矿坑废水应急处理：30079.2m3;2、灰渣库治理：废渣与底泥清挖31591.15m3;参加竣工验收单位意见3、临时干化场建设：3400m2;4、Ⅱ类场建设：回填库容28432.04m3;5、雨水截流导排系统(浆砌片石，B*H=600*600mm):Ⅱ类型截洪沟433m,灰渣库排水沟560m,1#渣区渗水排水沟324m;施工单6、生态恢复：马尼拉草皮12280m2,客土喷播6256m2;7、1#渣区渗水导排系统：DN200导排管道150m,检查井(φ700):爸名谢敬文益章设计单位 签名:龙早(盖章4座；8、一体化处理设备(3200m3/d):一套。</w:t>
            </w:r>
          </w:p>
        </w:tc>
      </w:tr>
      <w:tr w14:paraId="4AFD3D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14:paraId="0C439CAD">
            <w:pPr>
              <w:jc w:val="center"/>
              <w:rPr>
                <w:rFonts w:ascii="仿宋_GB2312" w:eastAsia="仿宋_GB2312"/>
                <w:szCs w:val="21"/>
              </w:rPr>
            </w:pPr>
          </w:p>
        </w:tc>
        <w:tc>
          <w:tcPr>
            <w:tcW w:w="1440" w:type="dxa"/>
            <w:vAlign w:val="center"/>
          </w:tcPr>
          <w:p w14:paraId="05E48C28">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实际开工</w:t>
            </w:r>
          </w:p>
          <w:p w14:paraId="116AE6B0">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vAlign w:val="center"/>
          </w:tcPr>
          <w:p w14:paraId="67979DB8">
            <w:pPr>
              <w:jc w:val="center"/>
              <w:rPr>
                <w:rFonts w:ascii="仿宋_GB2312" w:eastAsia="仿宋_GB2312"/>
                <w:szCs w:val="21"/>
              </w:rPr>
            </w:pPr>
            <w:r>
              <w:rPr>
                <w:rFonts w:hint="eastAsia" w:ascii="仿宋_GB2312" w:eastAsia="仿宋_GB2312"/>
                <w:szCs w:val="21"/>
              </w:rPr>
              <w:t>2022-06-21</w:t>
            </w:r>
          </w:p>
        </w:tc>
        <w:tc>
          <w:tcPr>
            <w:tcW w:w="1683" w:type="dxa"/>
            <w:vAlign w:val="center"/>
          </w:tcPr>
          <w:p w14:paraId="6E9A7409">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rPr>
              <w:t>竣工验收</w:t>
            </w:r>
          </w:p>
          <w:p w14:paraId="3756EAAD">
            <w:pPr>
              <w:jc w:val="center"/>
              <w:rPr>
                <w:rFonts w:ascii="仿宋_GB2312" w:eastAsia="仿宋_GB2312"/>
                <w:szCs w:val="21"/>
              </w:rPr>
            </w:pPr>
            <w:r>
              <w:rPr>
                <w:rFonts w:hint="eastAsia" w:ascii="仿宋_GB2312" w:hAnsi="MicrosoftYaHei" w:eastAsia="仿宋_GB2312"/>
                <w:color w:val="000000"/>
                <w:szCs w:val="21"/>
              </w:rPr>
              <w:t>备案日期</w:t>
            </w:r>
          </w:p>
        </w:tc>
        <w:tc>
          <w:tcPr>
            <w:tcW w:w="2412" w:type="dxa"/>
            <w:gridSpan w:val="4"/>
            <w:vAlign w:val="center"/>
          </w:tcPr>
          <w:p w14:paraId="11967E8F">
            <w:pPr>
              <w:jc w:val="center"/>
              <w:rPr>
                <w:rFonts w:ascii="仿宋_GB2312" w:eastAsia="仿宋_GB2312"/>
                <w:szCs w:val="21"/>
              </w:rPr>
            </w:pPr>
            <w:r>
              <w:rPr>
                <w:rFonts w:hint="eastAsia" w:ascii="仿宋_GB2312" w:eastAsia="仿宋_GB2312"/>
                <w:szCs w:val="21"/>
              </w:rPr>
              <w:t>2022-12-10</w:t>
            </w:r>
          </w:p>
        </w:tc>
      </w:tr>
      <w:tr w14:paraId="4AA72F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5E7AD859">
            <w:pPr>
              <w:jc w:val="center"/>
              <w:rPr>
                <w:rFonts w:ascii="仿宋_GB2312" w:eastAsia="仿宋_GB2312"/>
                <w:szCs w:val="21"/>
              </w:rPr>
            </w:pPr>
          </w:p>
        </w:tc>
        <w:tc>
          <w:tcPr>
            <w:tcW w:w="1440" w:type="dxa"/>
            <w:vAlign w:val="center"/>
          </w:tcPr>
          <w:p w14:paraId="5F73B9C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14:paraId="34B5F58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vAlign w:val="center"/>
          </w:tcPr>
          <w:p w14:paraId="026D56CE">
            <w:pPr>
              <w:jc w:val="center"/>
              <w:rPr>
                <w:rFonts w:ascii="仿宋_GB2312" w:eastAsia="仿宋_GB2312"/>
                <w:szCs w:val="21"/>
              </w:rPr>
            </w:pPr>
            <w:r>
              <w:rPr>
                <w:rFonts w:hint="eastAsia" w:ascii="仿宋_GB2312" w:eastAsia="仿宋_GB2312"/>
                <w:szCs w:val="21"/>
              </w:rPr>
              <w:t>2022-12-10</w:t>
            </w:r>
          </w:p>
        </w:tc>
        <w:tc>
          <w:tcPr>
            <w:tcW w:w="1683" w:type="dxa"/>
            <w:vAlign w:val="center"/>
          </w:tcPr>
          <w:p w14:paraId="153A77E3">
            <w:pPr>
              <w:jc w:val="center"/>
              <w:rPr>
                <w:rFonts w:ascii="仿宋_GB2312" w:eastAsia="仿宋_GB2312"/>
                <w:szCs w:val="21"/>
              </w:rPr>
            </w:pPr>
            <w:r>
              <w:rPr>
                <w:rFonts w:hint="eastAsia" w:ascii="仿宋_GB2312" w:hAnsi="MicrosoftYaHei" w:eastAsia="仿宋_GB2312"/>
                <w:color w:val="000000"/>
                <w:szCs w:val="21"/>
              </w:rPr>
              <w:t>结构体系</w:t>
            </w:r>
          </w:p>
        </w:tc>
        <w:tc>
          <w:tcPr>
            <w:tcW w:w="2412" w:type="dxa"/>
            <w:gridSpan w:val="4"/>
            <w:vAlign w:val="center"/>
          </w:tcPr>
          <w:p w14:paraId="341CC12C">
            <w:pPr>
              <w:jc w:val="center"/>
              <w:rPr>
                <w:rFonts w:ascii="仿宋_GB2312" w:eastAsia="仿宋_GB2312"/>
                <w:szCs w:val="21"/>
              </w:rPr>
            </w:pPr>
          </w:p>
        </w:tc>
      </w:tr>
      <w:tr w14:paraId="07E860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F631138">
            <w:pPr>
              <w:jc w:val="center"/>
              <w:rPr>
                <w:rFonts w:ascii="仿宋_GB2312" w:eastAsia="仿宋_GB2312"/>
                <w:szCs w:val="21"/>
              </w:rPr>
            </w:pPr>
          </w:p>
        </w:tc>
        <w:tc>
          <w:tcPr>
            <w:tcW w:w="1440" w:type="dxa"/>
            <w:vAlign w:val="center"/>
          </w:tcPr>
          <w:p w14:paraId="61C3F53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vAlign w:val="center"/>
          </w:tcPr>
          <w:p w14:paraId="3429110A">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427AFE0D">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7C260273">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225954A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1F1B7922">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38CD06C7">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4BA285C0">
            <w:pPr>
              <w:jc w:val="center"/>
              <w:rPr>
                <w:rFonts w:ascii="仿宋_GB2312" w:eastAsia="仿宋_GB2312"/>
                <w:szCs w:val="21"/>
              </w:rPr>
            </w:pPr>
            <w:r>
              <w:rPr>
                <w:rFonts w:hint="eastAsia" w:ascii="仿宋_GB2312" w:eastAsia="仿宋_GB2312"/>
                <w:szCs w:val="21"/>
                <w:lang w:val="en-US" w:eastAsia="zh-CN"/>
              </w:rPr>
              <w:t>/</w:t>
            </w:r>
          </w:p>
        </w:tc>
      </w:tr>
      <w:tr w14:paraId="4FF8E7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413FEA3">
            <w:pPr>
              <w:jc w:val="center"/>
              <w:rPr>
                <w:rFonts w:ascii="仿宋_GB2312" w:eastAsia="仿宋_GB2312"/>
                <w:szCs w:val="21"/>
              </w:rPr>
            </w:pPr>
          </w:p>
        </w:tc>
        <w:tc>
          <w:tcPr>
            <w:tcW w:w="1440" w:type="dxa"/>
            <w:vAlign w:val="center"/>
          </w:tcPr>
          <w:p w14:paraId="6748E76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vAlign w:val="center"/>
          </w:tcPr>
          <w:p w14:paraId="1A293A0C">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2BE97E28">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59B7137F">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62D589E5">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06460B44">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31D1511A">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7DFEA360">
            <w:pPr>
              <w:jc w:val="center"/>
              <w:rPr>
                <w:rFonts w:ascii="仿宋_GB2312" w:eastAsia="仿宋_GB2312"/>
                <w:szCs w:val="21"/>
              </w:rPr>
            </w:pPr>
            <w:r>
              <w:rPr>
                <w:rFonts w:hint="eastAsia" w:ascii="仿宋_GB2312" w:eastAsia="仿宋_GB2312"/>
                <w:szCs w:val="21"/>
                <w:lang w:val="en-US" w:eastAsia="zh-CN"/>
              </w:rPr>
              <w:t>/</w:t>
            </w:r>
          </w:p>
        </w:tc>
      </w:tr>
      <w:tr w14:paraId="75EEB5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BEB0674">
            <w:pPr>
              <w:jc w:val="center"/>
              <w:rPr>
                <w:rFonts w:ascii="仿宋_GB2312" w:eastAsia="仿宋_GB2312"/>
                <w:szCs w:val="21"/>
              </w:rPr>
            </w:pPr>
          </w:p>
        </w:tc>
        <w:tc>
          <w:tcPr>
            <w:tcW w:w="1440" w:type="dxa"/>
            <w:vAlign w:val="center"/>
          </w:tcPr>
          <w:p w14:paraId="4D4AFA31">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vAlign w:val="center"/>
          </w:tcPr>
          <w:p w14:paraId="490A54E5">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20ED119D">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6F066F5F">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0824FF2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3E1264D5">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5ED31A43">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601E8004">
            <w:pPr>
              <w:jc w:val="center"/>
              <w:rPr>
                <w:rFonts w:ascii="仿宋_GB2312" w:eastAsia="仿宋_GB2312"/>
                <w:szCs w:val="21"/>
              </w:rPr>
            </w:pPr>
            <w:r>
              <w:rPr>
                <w:rFonts w:hint="eastAsia" w:ascii="仿宋_GB2312" w:eastAsia="仿宋_GB2312"/>
                <w:szCs w:val="21"/>
                <w:lang w:val="en-US" w:eastAsia="zh-CN"/>
              </w:rPr>
              <w:t>/</w:t>
            </w:r>
          </w:p>
        </w:tc>
      </w:tr>
      <w:tr w14:paraId="1E5F20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7F07DFC4">
            <w:pPr>
              <w:jc w:val="center"/>
              <w:rPr>
                <w:rFonts w:ascii="仿宋_GB2312" w:eastAsia="仿宋_GB2312"/>
                <w:szCs w:val="21"/>
              </w:rPr>
            </w:pPr>
          </w:p>
        </w:tc>
        <w:tc>
          <w:tcPr>
            <w:tcW w:w="1440" w:type="dxa"/>
            <w:vAlign w:val="center"/>
          </w:tcPr>
          <w:p w14:paraId="0A865738">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vAlign w:val="center"/>
          </w:tcPr>
          <w:p w14:paraId="08586366">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11BDD221">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09EFBD68">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09D44927">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7C108EEF">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12BD5362">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7EAC6633">
            <w:pPr>
              <w:jc w:val="center"/>
              <w:rPr>
                <w:rFonts w:ascii="仿宋_GB2312" w:eastAsia="仿宋_GB2312"/>
                <w:szCs w:val="21"/>
              </w:rPr>
            </w:pPr>
            <w:r>
              <w:rPr>
                <w:rFonts w:hint="eastAsia" w:ascii="仿宋_GB2312" w:eastAsia="仿宋_GB2312"/>
                <w:szCs w:val="21"/>
                <w:lang w:val="en-US" w:eastAsia="zh-CN"/>
              </w:rPr>
              <w:t>/</w:t>
            </w:r>
          </w:p>
        </w:tc>
      </w:tr>
      <w:tr w14:paraId="1F3904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50640E38">
            <w:pPr>
              <w:jc w:val="center"/>
              <w:rPr>
                <w:rFonts w:ascii="仿宋_GB2312" w:eastAsia="仿宋_GB2312"/>
                <w:szCs w:val="21"/>
              </w:rPr>
            </w:pPr>
          </w:p>
        </w:tc>
        <w:tc>
          <w:tcPr>
            <w:tcW w:w="1440" w:type="dxa"/>
            <w:vAlign w:val="center"/>
          </w:tcPr>
          <w:p w14:paraId="4BED3B4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14:paraId="24CC90D9">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78078FEC">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4A15345D">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5D14E682">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64532532">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6D319D37">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0A6180BE">
            <w:pPr>
              <w:jc w:val="center"/>
              <w:rPr>
                <w:rFonts w:ascii="仿宋_GB2312" w:eastAsia="仿宋_GB2312"/>
                <w:szCs w:val="21"/>
              </w:rPr>
            </w:pPr>
            <w:r>
              <w:rPr>
                <w:rFonts w:hint="eastAsia" w:ascii="仿宋_GB2312" w:eastAsia="仿宋_GB2312"/>
                <w:szCs w:val="21"/>
                <w:lang w:val="en-US" w:eastAsia="zh-CN"/>
              </w:rPr>
              <w:t>/</w:t>
            </w:r>
          </w:p>
        </w:tc>
      </w:tr>
      <w:tr w14:paraId="2C7F99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31CDFEE0">
            <w:pPr>
              <w:jc w:val="center"/>
              <w:rPr>
                <w:rFonts w:ascii="仿宋_GB2312" w:eastAsia="仿宋_GB2312"/>
                <w:szCs w:val="21"/>
              </w:rPr>
            </w:pPr>
          </w:p>
        </w:tc>
        <w:tc>
          <w:tcPr>
            <w:tcW w:w="1440" w:type="dxa"/>
            <w:vAlign w:val="center"/>
          </w:tcPr>
          <w:p w14:paraId="744236CE">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14:paraId="1D6A8205">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712B7169">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4C63F6A6">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3BA512CD">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1ABA1462">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79072870">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5188A54C">
            <w:pPr>
              <w:jc w:val="center"/>
              <w:rPr>
                <w:rFonts w:ascii="仿宋_GB2312" w:eastAsia="仿宋_GB2312"/>
                <w:szCs w:val="21"/>
              </w:rPr>
            </w:pPr>
            <w:r>
              <w:rPr>
                <w:rFonts w:hint="eastAsia" w:ascii="仿宋_GB2312" w:eastAsia="仿宋_GB2312"/>
                <w:szCs w:val="21"/>
                <w:lang w:val="en-US" w:eastAsia="zh-CN"/>
              </w:rPr>
              <w:t>/</w:t>
            </w:r>
          </w:p>
        </w:tc>
      </w:tr>
      <w:tr w14:paraId="0BFF69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23913315">
            <w:pPr>
              <w:jc w:val="center"/>
              <w:rPr>
                <w:rFonts w:ascii="仿宋_GB2312" w:eastAsia="仿宋_GB2312"/>
                <w:szCs w:val="21"/>
              </w:rPr>
            </w:pPr>
          </w:p>
        </w:tc>
        <w:tc>
          <w:tcPr>
            <w:tcW w:w="1440" w:type="dxa"/>
            <w:vAlign w:val="center"/>
          </w:tcPr>
          <w:p w14:paraId="147DE3DC">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14:paraId="5C86C7ED">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334B45B2">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6AA7F0AA">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7F5A2B1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2C54AB62">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64106254">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3A5D8FD5">
            <w:pPr>
              <w:jc w:val="center"/>
              <w:rPr>
                <w:rFonts w:ascii="仿宋_GB2312" w:eastAsia="仿宋_GB2312"/>
                <w:szCs w:val="21"/>
              </w:rPr>
            </w:pPr>
            <w:r>
              <w:rPr>
                <w:rFonts w:hint="eastAsia" w:ascii="仿宋_GB2312" w:eastAsia="仿宋_GB2312"/>
                <w:szCs w:val="21"/>
                <w:lang w:val="en-US" w:eastAsia="zh-CN"/>
              </w:rPr>
              <w:t>/</w:t>
            </w:r>
          </w:p>
        </w:tc>
      </w:tr>
      <w:tr w14:paraId="0E3849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14:paraId="0292988B">
            <w:pPr>
              <w:jc w:val="center"/>
              <w:rPr>
                <w:rFonts w:ascii="仿宋_GB2312" w:eastAsia="仿宋_GB2312"/>
                <w:szCs w:val="21"/>
              </w:rPr>
            </w:pPr>
          </w:p>
        </w:tc>
        <w:tc>
          <w:tcPr>
            <w:tcW w:w="1440" w:type="dxa"/>
            <w:vAlign w:val="center"/>
          </w:tcPr>
          <w:p w14:paraId="5D83AD04">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14:paraId="15DA78C2">
            <w:pPr>
              <w:jc w:val="center"/>
              <w:rPr>
                <w:rFonts w:ascii="仿宋_GB2312" w:eastAsia="仿宋_GB2312"/>
                <w:szCs w:val="21"/>
              </w:rPr>
            </w:pPr>
            <w:r>
              <w:rPr>
                <w:rFonts w:hint="eastAsia" w:ascii="仿宋_GB2312" w:eastAsia="仿宋_GB2312"/>
                <w:szCs w:val="21"/>
                <w:lang w:val="en-US" w:eastAsia="zh-CN"/>
              </w:rPr>
              <w:t>/</w:t>
            </w:r>
          </w:p>
        </w:tc>
        <w:tc>
          <w:tcPr>
            <w:tcW w:w="1260" w:type="dxa"/>
            <w:gridSpan w:val="2"/>
            <w:vAlign w:val="center"/>
          </w:tcPr>
          <w:p w14:paraId="4C72D917">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14:paraId="4C8BFC9E">
            <w:pPr>
              <w:jc w:val="center"/>
              <w:rPr>
                <w:rFonts w:ascii="仿宋_GB2312" w:eastAsia="仿宋_GB2312"/>
                <w:szCs w:val="21"/>
              </w:rPr>
            </w:pPr>
            <w:r>
              <w:rPr>
                <w:rFonts w:hint="eastAsia" w:ascii="仿宋_GB2312" w:eastAsia="仿宋_GB2312"/>
                <w:szCs w:val="21"/>
                <w:lang w:val="en-US" w:eastAsia="zh-CN"/>
              </w:rPr>
              <w:t>/</w:t>
            </w:r>
          </w:p>
        </w:tc>
        <w:tc>
          <w:tcPr>
            <w:tcW w:w="1683" w:type="dxa"/>
            <w:vAlign w:val="center"/>
          </w:tcPr>
          <w:p w14:paraId="029C62CA">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14:paraId="6EAB2023">
            <w:pPr>
              <w:jc w:val="center"/>
              <w:rPr>
                <w:rFonts w:ascii="仿宋_GB2312" w:eastAsia="仿宋_GB2312"/>
                <w:szCs w:val="21"/>
              </w:rPr>
            </w:pPr>
            <w:r>
              <w:rPr>
                <w:rFonts w:hint="eastAsia" w:ascii="仿宋_GB2312" w:eastAsia="仿宋_GB2312"/>
                <w:szCs w:val="21"/>
                <w:lang w:val="en-US" w:eastAsia="zh-CN"/>
              </w:rPr>
              <w:t>/</w:t>
            </w:r>
          </w:p>
        </w:tc>
        <w:tc>
          <w:tcPr>
            <w:tcW w:w="803" w:type="dxa"/>
            <w:vAlign w:val="center"/>
          </w:tcPr>
          <w:p w14:paraId="329A59D9">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14:paraId="418B113D">
            <w:pPr>
              <w:jc w:val="center"/>
              <w:rPr>
                <w:rFonts w:ascii="仿宋_GB2312" w:eastAsia="仿宋_GB2312"/>
                <w:szCs w:val="21"/>
              </w:rPr>
            </w:pPr>
            <w:r>
              <w:rPr>
                <w:rFonts w:hint="eastAsia" w:ascii="仿宋_GB2312" w:eastAsia="仿宋_GB2312"/>
                <w:szCs w:val="21"/>
                <w:lang w:val="en-US" w:eastAsia="zh-CN"/>
              </w:rPr>
              <w:t>/</w:t>
            </w:r>
          </w:p>
        </w:tc>
      </w:tr>
      <w:tr w14:paraId="4E4486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14:paraId="553B0CBE">
            <w:pPr>
              <w:jc w:val="center"/>
              <w:rPr>
                <w:rFonts w:hint="eastAsia" w:ascii="仿宋_GB2312" w:hAnsi="MicrosoftYaHei" w:eastAsia="仿宋_GB2312"/>
                <w:color w:val="000000"/>
                <w:szCs w:val="21"/>
                <w:lang w:eastAsia="zh-CN"/>
              </w:rPr>
            </w:pPr>
            <w:r>
              <w:rPr>
                <w:rFonts w:hint="eastAsia" w:ascii="仿宋_GB2312" w:hAnsi="MicrosoftYaHei" w:eastAsia="仿宋_GB2312"/>
                <w:color w:val="000000"/>
                <w:szCs w:val="21"/>
                <w:lang w:eastAsia="zh-CN"/>
              </w:rPr>
              <w:t>业绩技术指标</w:t>
            </w:r>
          </w:p>
        </w:tc>
        <w:tc>
          <w:tcPr>
            <w:tcW w:w="1440" w:type="dxa"/>
            <w:vAlign w:val="center"/>
          </w:tcPr>
          <w:p w14:paraId="6DD8CFBB">
            <w:pPr>
              <w:jc w:val="center"/>
              <w:rPr>
                <w:rFonts w:hint="eastAsia" w:ascii="仿宋_GB2312" w:hAnsi="MicrosoftYaHei" w:eastAsia="仿宋_GB2312"/>
                <w:color w:val="000000"/>
                <w:szCs w:val="21"/>
                <w:lang w:val="en-US" w:eastAsia="zh-CN"/>
              </w:rPr>
            </w:pPr>
            <w:r>
              <w:rPr>
                <w:rFonts w:hint="eastAsia" w:ascii="仿宋_GB2312" w:hAnsi="MicrosoftYaHei" w:eastAsia="仿宋_GB2312"/>
                <w:color w:val="000000"/>
                <w:szCs w:val="21"/>
                <w:lang w:val="en-US" w:eastAsia="zh-CN"/>
              </w:rPr>
              <w:t>企业名称</w:t>
            </w:r>
          </w:p>
        </w:tc>
        <w:tc>
          <w:tcPr>
            <w:tcW w:w="3255" w:type="dxa"/>
            <w:gridSpan w:val="4"/>
            <w:vAlign w:val="center"/>
          </w:tcPr>
          <w:p w14:paraId="6777F11C">
            <w:pPr>
              <w:jc w:val="center"/>
              <w:rPr>
                <w:rFonts w:ascii="仿宋_GB2312" w:eastAsia="仿宋_GB2312"/>
                <w:szCs w:val="21"/>
              </w:rPr>
            </w:pPr>
            <w:r>
              <w:rPr>
                <w:rFonts w:hint="eastAsia" w:ascii="仿宋_GB2312" w:eastAsia="仿宋_GB2312"/>
                <w:szCs w:val="21"/>
              </w:rPr>
              <w:t>湖南乙竹环境科技有限公司</w:t>
            </w:r>
          </w:p>
        </w:tc>
        <w:tc>
          <w:tcPr>
            <w:tcW w:w="1683" w:type="dxa"/>
            <w:vAlign w:val="center"/>
          </w:tcPr>
          <w:p w14:paraId="61BD4666">
            <w:pPr>
              <w:jc w:val="center"/>
              <w:rPr>
                <w:rFonts w:hint="eastAsia" w:ascii="仿宋_GB2312" w:hAnsi="MicrosoftYaHei" w:eastAsia="仿宋_GB2312"/>
                <w:color w:val="000000"/>
                <w:szCs w:val="21"/>
                <w:lang w:eastAsia="zh-CN"/>
              </w:rPr>
            </w:pPr>
            <w:r>
              <w:rPr>
                <w:rFonts w:hint="default" w:ascii="仿宋_GB2312" w:eastAsia="仿宋_GB2312"/>
                <w:szCs w:val="21"/>
                <w:lang w:val="en-US" w:eastAsia="zh-CN"/>
              </w:rPr>
              <w:t>企业统一社会信用代码</w:t>
            </w:r>
          </w:p>
        </w:tc>
        <w:tc>
          <w:tcPr>
            <w:tcW w:w="2412" w:type="dxa"/>
            <w:gridSpan w:val="4"/>
            <w:vAlign w:val="center"/>
          </w:tcPr>
          <w:p w14:paraId="794EDE56">
            <w:pPr>
              <w:jc w:val="center"/>
              <w:rPr>
                <w:rFonts w:ascii="仿宋_GB2312" w:eastAsia="仿宋_GB2312"/>
                <w:szCs w:val="21"/>
              </w:rPr>
            </w:pPr>
            <w:r>
              <w:rPr>
                <w:rFonts w:hint="eastAsia" w:ascii="仿宋_GB2312" w:eastAsia="仿宋_GB2312"/>
                <w:szCs w:val="21"/>
                <w:lang w:val="en-US" w:eastAsia="zh-CN"/>
              </w:rPr>
              <w:t>914301000932714074</w:t>
            </w:r>
          </w:p>
        </w:tc>
      </w:tr>
      <w:tr w14:paraId="68A04E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14:paraId="0B5733C4">
            <w:pPr>
              <w:jc w:val="center"/>
              <w:rPr>
                <w:rFonts w:ascii="仿宋_GB2312" w:eastAsia="仿宋_GB2312"/>
                <w:szCs w:val="21"/>
              </w:rPr>
            </w:pPr>
          </w:p>
        </w:tc>
        <w:tc>
          <w:tcPr>
            <w:tcW w:w="1440" w:type="dxa"/>
            <w:vAlign w:val="center"/>
          </w:tcPr>
          <w:p w14:paraId="3B202F6B">
            <w:pPr>
              <w:jc w:val="center"/>
              <w:rPr>
                <w:rFonts w:hint="eastAsia" w:ascii="仿宋_GB2312" w:hAnsi="MicrosoftYaHei" w:eastAsia="仿宋_GB2312"/>
                <w:color w:val="000000"/>
                <w:szCs w:val="21"/>
              </w:rPr>
            </w:pPr>
            <w:r>
              <w:rPr>
                <w:rFonts w:hint="eastAsia" w:ascii="仿宋_GB2312" w:hAnsi="MicrosoftYaHei" w:eastAsia="仿宋_GB2312"/>
                <w:color w:val="000000"/>
                <w:szCs w:val="21"/>
                <w:lang w:eastAsia="zh-CN"/>
              </w:rPr>
              <w:t>业绩类型（施工或监理）</w:t>
            </w:r>
          </w:p>
        </w:tc>
        <w:tc>
          <w:tcPr>
            <w:tcW w:w="3255" w:type="dxa"/>
            <w:gridSpan w:val="4"/>
            <w:vAlign w:val="center"/>
          </w:tcPr>
          <w:p w14:paraId="530A5497">
            <w:pPr>
              <w:jc w:val="center"/>
              <w:rPr>
                <w:rFonts w:ascii="仿宋_GB2312" w:eastAsia="仿宋_GB2312"/>
                <w:szCs w:val="21"/>
              </w:rPr>
            </w:pPr>
            <w:r>
              <w:rPr>
                <w:rFonts w:hint="eastAsia" w:ascii="仿宋_GB2312" w:eastAsia="仿宋_GB2312"/>
                <w:szCs w:val="21"/>
                <w:lang w:val="en-US" w:eastAsia="zh-CN"/>
              </w:rPr>
              <w:t>污染修复工程-污染水体、污染土壤、矿山修复工程</w:t>
            </w:r>
          </w:p>
        </w:tc>
        <w:tc>
          <w:tcPr>
            <w:tcW w:w="1683" w:type="dxa"/>
            <w:vAlign w:val="center"/>
          </w:tcPr>
          <w:p w14:paraId="11CBDC16">
            <w:pPr>
              <w:jc w:val="center"/>
              <w:rPr>
                <w:rFonts w:hint="eastAsia" w:ascii="仿宋_GB2312" w:hAnsi="MicrosoftYaHei" w:eastAsia="仿宋_GB2312" w:cstheme="minorBidi"/>
                <w:color w:val="000000"/>
                <w:kern w:val="2"/>
                <w:sz w:val="21"/>
                <w:szCs w:val="21"/>
                <w:lang w:val="en-US" w:eastAsia="zh-CN" w:bidi="ar-SA"/>
              </w:rPr>
            </w:pPr>
            <w:r>
              <w:rPr>
                <w:rFonts w:hint="default" w:ascii="仿宋_GB2312" w:hAnsi="MicrosoftYaHei" w:eastAsia="仿宋_GB2312"/>
                <w:color w:val="000000"/>
                <w:szCs w:val="21"/>
                <w:lang w:val="en-US" w:eastAsia="zh-CN"/>
              </w:rPr>
              <w:t>业绩对应资质等级</w:t>
            </w:r>
          </w:p>
        </w:tc>
        <w:tc>
          <w:tcPr>
            <w:tcW w:w="2412" w:type="dxa"/>
            <w:gridSpan w:val="4"/>
            <w:vAlign w:val="center"/>
          </w:tcPr>
          <w:p w14:paraId="4FCB7B0E">
            <w:pPr>
              <w:jc w:val="center"/>
              <w:rPr>
                <w:rFonts w:ascii="仿宋_GB2312" w:eastAsia="仿宋_GB2312"/>
                <w:szCs w:val="21"/>
              </w:rPr>
            </w:pPr>
            <w:r>
              <w:rPr>
                <w:rFonts w:hint="eastAsia" w:ascii="仿宋_GB2312" w:eastAsia="仿宋_GB2312"/>
                <w:szCs w:val="21"/>
                <w:lang w:val="en-US" w:eastAsia="zh-CN"/>
              </w:rPr>
              <w:t>专业承包环保工程壹级、施工总承包市政公用工程贰级、环境工程(污染修复工程、水污染防治工程)专项乙级</w:t>
            </w:r>
          </w:p>
        </w:tc>
      </w:tr>
      <w:tr w14:paraId="289F94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14:paraId="5BB325B2">
            <w:pPr>
              <w:jc w:val="center"/>
              <w:rPr>
                <w:rFonts w:hint="eastAsia" w:ascii="仿宋_GB2312" w:hAnsi="MicrosoftYaHei" w:eastAsia="仿宋_GB2312"/>
                <w:color w:val="000000"/>
                <w:szCs w:val="21"/>
              </w:rPr>
            </w:pPr>
          </w:p>
        </w:tc>
        <w:tc>
          <w:tcPr>
            <w:tcW w:w="1440" w:type="dxa"/>
            <w:vAlign w:val="center"/>
          </w:tcPr>
          <w:p w14:paraId="2D456093">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工程项目规模等级及详细技术指标</w:t>
            </w:r>
          </w:p>
        </w:tc>
        <w:tc>
          <w:tcPr>
            <w:tcW w:w="7350" w:type="dxa"/>
            <w:gridSpan w:val="9"/>
            <w:vAlign w:val="center"/>
          </w:tcPr>
          <w:p w14:paraId="48495A6A">
            <w:pPr>
              <w:jc w:val="center"/>
              <w:rPr>
                <w:rFonts w:hint="eastAsia" w:ascii="仿宋_GB2312" w:hAnsi="MicrosoftYaHei" w:eastAsia="仿宋_GB2312"/>
                <w:color w:val="000000"/>
                <w:szCs w:val="21"/>
              </w:rPr>
            </w:pPr>
            <w:r>
              <w:rPr>
                <w:rFonts w:hint="eastAsia" w:ascii="仿宋_GB2312" w:eastAsia="仿宋_GB2312"/>
                <w:szCs w:val="21"/>
              </w:rPr>
              <w:t>1、矿坑废水应急处理：30079.2m3;2、灰渣库治理：废渣与底泥清挖31591.15m3;参加竣工验收单位意见3、临时干化场建设：3400m2;4、Ⅱ类场建设：回填库容28432.04m3;5、雨水截流导排系统(浆砌片石，B*H=600*600mm):Ⅱ类型截洪沟433m,灰渣库排水沟560m,1#渣区渗水排水沟324m;施工单6、生态恢复：马尼拉草皮12280m2,客土喷播6256m2;7、1#渣区渗水导排系统：DN200导排管道150m,检查井(φ700):爸名谢敬文益章设计单位 签名:龙早(盖章4座；8、一体化处理设备(3200m3/d):一套。</w:t>
            </w:r>
          </w:p>
        </w:tc>
      </w:tr>
      <w:tr w14:paraId="0CEE58D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14:paraId="622E3380">
            <w:pPr>
              <w:jc w:val="center"/>
              <w:rPr>
                <w:rFonts w:hint="eastAsia" w:ascii="仿宋_GB2312" w:hAnsi="MicrosoftYaHei" w:eastAsia="仿宋_GB2312"/>
                <w:color w:val="000000"/>
                <w:szCs w:val="21"/>
              </w:rPr>
            </w:pPr>
          </w:p>
        </w:tc>
        <w:tc>
          <w:tcPr>
            <w:tcW w:w="1440" w:type="dxa"/>
            <w:vAlign w:val="center"/>
          </w:tcPr>
          <w:p w14:paraId="06A36FDF">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起始时间</w:t>
            </w:r>
          </w:p>
        </w:tc>
        <w:tc>
          <w:tcPr>
            <w:tcW w:w="3255" w:type="dxa"/>
            <w:gridSpan w:val="4"/>
            <w:vAlign w:val="center"/>
          </w:tcPr>
          <w:p w14:paraId="6BEA3FA2">
            <w:pPr>
              <w:jc w:val="center"/>
              <w:rPr>
                <w:rFonts w:hint="eastAsia" w:ascii="仿宋_GB2312" w:hAnsi="MicrosoftYaHei" w:eastAsia="仿宋_GB2312"/>
                <w:color w:val="000000"/>
                <w:szCs w:val="21"/>
              </w:rPr>
            </w:pPr>
            <w:r>
              <w:rPr>
                <w:rFonts w:hint="eastAsia" w:ascii="仿宋_GB2312" w:eastAsia="仿宋_GB2312"/>
                <w:szCs w:val="21"/>
              </w:rPr>
              <w:t>2022-06-21</w:t>
            </w:r>
          </w:p>
        </w:tc>
        <w:tc>
          <w:tcPr>
            <w:tcW w:w="1683" w:type="dxa"/>
            <w:vAlign w:val="center"/>
          </w:tcPr>
          <w:p w14:paraId="31513838">
            <w:pPr>
              <w:jc w:val="center"/>
              <w:rPr>
                <w:rFonts w:hint="eastAsia" w:ascii="仿宋_GB2312" w:hAnsi="MicrosoftYaHei" w:eastAsia="仿宋_GB2312"/>
                <w:color w:val="000000"/>
                <w:szCs w:val="21"/>
              </w:rPr>
            </w:pPr>
            <w:r>
              <w:rPr>
                <w:rFonts w:hint="default" w:ascii="仿宋_GB2312" w:hAnsi="MicrosoftYaHei" w:eastAsia="仿宋_GB2312"/>
                <w:color w:val="000000"/>
                <w:szCs w:val="21"/>
                <w:lang w:val="en-US" w:eastAsia="zh-CN"/>
              </w:rPr>
              <w:t>结束时间</w:t>
            </w:r>
          </w:p>
        </w:tc>
        <w:tc>
          <w:tcPr>
            <w:tcW w:w="2412" w:type="dxa"/>
            <w:gridSpan w:val="4"/>
            <w:vAlign w:val="center"/>
          </w:tcPr>
          <w:p w14:paraId="07580C9C">
            <w:pPr>
              <w:jc w:val="center"/>
              <w:rPr>
                <w:rFonts w:hint="eastAsia" w:ascii="仿宋_GB2312" w:hAnsi="MicrosoftYaHei" w:eastAsia="仿宋_GB2312"/>
                <w:color w:val="000000"/>
                <w:szCs w:val="21"/>
              </w:rPr>
            </w:pPr>
            <w:r>
              <w:rPr>
                <w:rFonts w:hint="eastAsia" w:ascii="仿宋_GB2312" w:eastAsia="仿宋_GB2312"/>
                <w:szCs w:val="21"/>
              </w:rPr>
              <w:t>2022-12-10</w:t>
            </w:r>
          </w:p>
        </w:tc>
      </w:tr>
      <w:tr w14:paraId="686C84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14:paraId="359A75EB">
            <w:pPr>
              <w:jc w:val="center"/>
              <w:rPr>
                <w:rFonts w:ascii="仿宋_GB2312" w:eastAsia="仿宋_GB2312"/>
                <w:szCs w:val="21"/>
              </w:rPr>
            </w:pPr>
          </w:p>
        </w:tc>
        <w:tc>
          <w:tcPr>
            <w:tcW w:w="8790" w:type="dxa"/>
            <w:gridSpan w:val="10"/>
            <w:vAlign w:val="center"/>
          </w:tcPr>
          <w:p w14:paraId="4D5C4C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88" w:lineRule="atLeast"/>
              <w:ind w:left="0" w:leftChars="0" w:right="0" w:rightChars="0"/>
              <w:jc w:val="center"/>
              <w:rPr>
                <w:rFonts w:ascii="仿宋_GB2312" w:eastAsia="仿宋_GB2312"/>
                <w:szCs w:val="21"/>
              </w:rPr>
            </w:pPr>
            <w:r>
              <w:rPr>
                <w:rFonts w:hint="default" w:ascii="仿宋_GB2312" w:hAnsi="MicrosoftYaHei" w:eastAsia="仿宋_GB2312" w:cstheme="minorBidi"/>
                <w:color w:val="000000"/>
                <w:kern w:val="2"/>
                <w:sz w:val="21"/>
                <w:szCs w:val="21"/>
                <w:lang w:val="en-US" w:eastAsia="zh-CN" w:bidi="ar-SA"/>
              </w:rPr>
              <w:t>施工、监理单位起始时间为实际开工日期，</w:t>
            </w:r>
            <w:r>
              <w:rPr>
                <w:rFonts w:hint="eastAsia" w:ascii="仿宋_GB2312" w:hAnsi="MicrosoftYaHei" w:eastAsia="仿宋_GB2312" w:cstheme="minorBidi"/>
                <w:color w:val="000000"/>
                <w:kern w:val="2"/>
                <w:sz w:val="21"/>
                <w:szCs w:val="21"/>
                <w:lang w:val="en-US" w:eastAsia="zh-CN" w:bidi="ar-SA"/>
              </w:rPr>
              <w:t>结束</w:t>
            </w:r>
            <w:r>
              <w:rPr>
                <w:rFonts w:hint="default" w:ascii="仿宋_GB2312" w:hAnsi="MicrosoftYaHei" w:eastAsia="仿宋_GB2312" w:cstheme="minorBidi"/>
                <w:color w:val="000000"/>
                <w:kern w:val="2"/>
                <w:sz w:val="21"/>
                <w:szCs w:val="21"/>
                <w:lang w:val="en-US" w:eastAsia="zh-CN" w:bidi="ar-SA"/>
              </w:rPr>
              <w:t>时间为实际竣工日期。</w:t>
            </w:r>
          </w:p>
        </w:tc>
      </w:tr>
    </w:tbl>
    <w:p w14:paraId="45658E9F">
      <w:pPr>
        <w:ind w:firstLine="482" w:firstLineChars="200"/>
        <w:rPr>
          <w:rFonts w:hint="eastAsia" w:ascii="楷体" w:hAnsi="楷体" w:eastAsia="楷体" w:cs="楷体"/>
          <w:color w:val="C0504D" w:themeColor="accent2"/>
          <w:sz w:val="40"/>
          <w:szCs w:val="40"/>
          <w14:textFill>
            <w14:solidFill>
              <w14:schemeClr w14:val="accent2"/>
            </w14:solidFill>
          </w14:textFill>
        </w:rPr>
      </w:pPr>
      <w:r>
        <w:rPr>
          <w:rFonts w:hint="eastAsia" w:ascii="楷体" w:hAnsi="楷体" w:eastAsia="楷体" w:cs="楷体"/>
          <w:b/>
          <w:bCs/>
          <w:color w:val="C0504D" w:themeColor="accent2"/>
          <w:kern w:val="2"/>
          <w:sz w:val="24"/>
          <w:szCs w:val="24"/>
          <w:lang w:val="en-US" w:eastAsia="zh-CN" w:bidi="ar-SA"/>
          <w14:textFill>
            <w14:solidFill>
              <w14:schemeClr w14:val="accent2"/>
            </w14:solidFill>
          </w14:textFill>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14:textFill>
            <w14:solidFill>
              <w14:schemeClr w14:val="accent2"/>
            </w14:solidFill>
          </w14:textFill>
        </w:rPr>
        <w:br w:type="page"/>
      </w:r>
    </w:p>
    <w:tbl>
      <w:tblPr>
        <w:tblStyle w:val="6"/>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285"/>
        <w:gridCol w:w="1216"/>
        <w:gridCol w:w="2250"/>
        <w:gridCol w:w="2524"/>
      </w:tblGrid>
      <w:tr w14:paraId="607B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14:paraId="2120F368">
            <w:pPr>
              <w:jc w:val="center"/>
              <w:rPr>
                <w:rFonts w:hint="eastAsia" w:ascii="仿宋_GB2312" w:eastAsia="仿宋_GB2312"/>
                <w:szCs w:val="21"/>
              </w:rPr>
            </w:pPr>
            <w:r>
              <w:rPr>
                <w:rFonts w:hint="eastAsia" w:ascii="仿宋_GB2312" w:hAnsi="MicrosoftYaHei" w:eastAsia="仿宋_GB2312"/>
                <w:b/>
                <w:bCs/>
                <w:color w:val="000000"/>
                <w:sz w:val="32"/>
                <w:szCs w:val="32"/>
                <w:lang w:eastAsia="zh-CN"/>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lang w:eastAsia="zh-CN"/>
              </w:rPr>
              <w:t>）</w:t>
            </w:r>
          </w:p>
        </w:tc>
      </w:tr>
      <w:tr w14:paraId="0E05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14:paraId="09E94A5A">
            <w:pPr>
              <w:jc w:val="center"/>
              <w:rPr>
                <w:rFonts w:ascii="仿宋_GB2312" w:eastAsia="仿宋_GB2312"/>
                <w:szCs w:val="21"/>
              </w:rPr>
            </w:pPr>
            <w:r>
              <w:rPr>
                <w:rFonts w:hint="eastAsia" w:ascii="仿宋_GB2312" w:eastAsia="仿宋_GB2312"/>
                <w:szCs w:val="21"/>
              </w:rPr>
              <w:t>企业名称</w:t>
            </w:r>
          </w:p>
        </w:tc>
        <w:tc>
          <w:tcPr>
            <w:tcW w:w="1285" w:type="dxa"/>
            <w:vAlign w:val="center"/>
          </w:tcPr>
          <w:p w14:paraId="62DA31E0">
            <w:pPr>
              <w:jc w:val="center"/>
              <w:rPr>
                <w:rFonts w:ascii="仿宋_GB2312" w:eastAsia="仿宋_GB2312"/>
                <w:szCs w:val="21"/>
              </w:rPr>
            </w:pPr>
            <w:r>
              <w:rPr>
                <w:rFonts w:hint="eastAsia" w:ascii="仿宋_GB2312" w:eastAsia="仿宋_GB2312"/>
                <w:szCs w:val="21"/>
              </w:rPr>
              <w:t>岗位类型</w:t>
            </w:r>
          </w:p>
        </w:tc>
        <w:tc>
          <w:tcPr>
            <w:tcW w:w="1216" w:type="dxa"/>
            <w:vAlign w:val="center"/>
          </w:tcPr>
          <w:p w14:paraId="69655B88">
            <w:pPr>
              <w:jc w:val="center"/>
              <w:rPr>
                <w:rFonts w:ascii="仿宋_GB2312" w:eastAsia="仿宋_GB2312"/>
                <w:szCs w:val="21"/>
              </w:rPr>
            </w:pPr>
            <w:r>
              <w:rPr>
                <w:rFonts w:hint="eastAsia" w:ascii="仿宋_GB2312" w:eastAsia="仿宋_GB2312"/>
                <w:szCs w:val="21"/>
              </w:rPr>
              <w:t>姓名</w:t>
            </w:r>
          </w:p>
        </w:tc>
        <w:tc>
          <w:tcPr>
            <w:tcW w:w="2250" w:type="dxa"/>
            <w:vAlign w:val="center"/>
          </w:tcPr>
          <w:p w14:paraId="49D0B0D5">
            <w:pPr>
              <w:jc w:val="center"/>
              <w:rPr>
                <w:rFonts w:ascii="仿宋_GB2312" w:eastAsia="仿宋_GB2312"/>
                <w:szCs w:val="21"/>
              </w:rPr>
            </w:pPr>
            <w:r>
              <w:rPr>
                <w:rFonts w:hint="eastAsia" w:ascii="仿宋_GB2312" w:eastAsia="仿宋_GB2312"/>
                <w:szCs w:val="21"/>
              </w:rPr>
              <w:t>身份证号码</w:t>
            </w:r>
          </w:p>
        </w:tc>
        <w:tc>
          <w:tcPr>
            <w:tcW w:w="2524" w:type="dxa"/>
            <w:vAlign w:val="center"/>
          </w:tcPr>
          <w:p w14:paraId="71C863D8">
            <w:pPr>
              <w:jc w:val="center"/>
              <w:rPr>
                <w:rFonts w:ascii="仿宋_GB2312" w:eastAsia="仿宋_GB2312"/>
                <w:szCs w:val="21"/>
              </w:rPr>
            </w:pPr>
            <w:r>
              <w:rPr>
                <w:rFonts w:hint="eastAsia" w:ascii="仿宋_GB2312" w:eastAsia="仿宋_GB2312"/>
                <w:szCs w:val="21"/>
              </w:rPr>
              <w:t>证书编号</w:t>
            </w:r>
          </w:p>
        </w:tc>
      </w:tr>
      <w:tr w14:paraId="6AEE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14:paraId="2C7C4EDD">
            <w:pPr>
              <w:jc w:val="center"/>
              <w:rPr>
                <w:rFonts w:ascii="仿宋_GB2312" w:eastAsia="仿宋_GB2312"/>
                <w:szCs w:val="21"/>
              </w:rPr>
            </w:pPr>
            <w:r>
              <w:rPr>
                <w:rFonts w:hint="eastAsia" w:ascii="仿宋_GB2312" w:eastAsia="仿宋_GB2312"/>
                <w:szCs w:val="21"/>
              </w:rPr>
              <w:t>湖南乙竹环境科技有限公司</w:t>
            </w:r>
          </w:p>
        </w:tc>
        <w:tc>
          <w:tcPr>
            <w:tcW w:w="1285" w:type="dxa"/>
            <w:vAlign w:val="center"/>
          </w:tcPr>
          <w:p w14:paraId="7746BDCD">
            <w:pPr>
              <w:jc w:val="center"/>
              <w:rPr>
                <w:rFonts w:ascii="仿宋_GB2312" w:eastAsia="仿宋_GB2312"/>
                <w:szCs w:val="21"/>
              </w:rPr>
            </w:pPr>
            <w:r>
              <w:rPr>
                <w:rFonts w:ascii="Helvetica" w:hAnsi="Helvetica" w:eastAsia="Helvetica" w:cs="Helvetica"/>
                <w:i w:val="0"/>
                <w:iCs w:val="0"/>
                <w:caps w:val="0"/>
                <w:color w:val="333333"/>
                <w:spacing w:val="0"/>
                <w:sz w:val="19"/>
                <w:szCs w:val="19"/>
              </w:rPr>
              <w:t>施工员</w:t>
            </w:r>
          </w:p>
        </w:tc>
        <w:tc>
          <w:tcPr>
            <w:tcW w:w="1216" w:type="dxa"/>
            <w:vAlign w:val="center"/>
          </w:tcPr>
          <w:p w14:paraId="6633C6DE">
            <w:pPr>
              <w:jc w:val="center"/>
              <w:rPr>
                <w:rFonts w:ascii="仿宋_GB2312" w:eastAsia="仿宋_GB2312"/>
                <w:szCs w:val="21"/>
              </w:rPr>
            </w:pPr>
            <w:r>
              <w:rPr>
                <w:rFonts w:ascii="Helvetica" w:hAnsi="Helvetica" w:eastAsia="Helvetica" w:cs="Helvetica"/>
                <w:i w:val="0"/>
                <w:iCs w:val="0"/>
                <w:caps w:val="0"/>
                <w:color w:val="333333"/>
                <w:spacing w:val="0"/>
                <w:sz w:val="19"/>
                <w:szCs w:val="19"/>
              </w:rPr>
              <w:t>资赢赢</w:t>
            </w:r>
          </w:p>
        </w:tc>
        <w:tc>
          <w:tcPr>
            <w:tcW w:w="2250" w:type="dxa"/>
            <w:vAlign w:val="center"/>
          </w:tcPr>
          <w:p w14:paraId="4001EC3B">
            <w:pPr>
              <w:jc w:val="center"/>
              <w:rPr>
                <w:rFonts w:ascii="仿宋_GB2312" w:eastAsia="仿宋_GB2312"/>
                <w:szCs w:val="21"/>
              </w:rPr>
            </w:pPr>
            <w:r>
              <w:rPr>
                <w:rFonts w:ascii="Helvetica" w:hAnsi="Helvetica" w:eastAsia="Helvetica" w:cs="Helvetica"/>
                <w:i w:val="0"/>
                <w:iCs w:val="0"/>
                <w:caps w:val="0"/>
                <w:color w:val="333333"/>
                <w:spacing w:val="0"/>
                <w:sz w:val="19"/>
                <w:szCs w:val="19"/>
              </w:rPr>
              <w:t>430723198208275425</w:t>
            </w:r>
          </w:p>
        </w:tc>
        <w:tc>
          <w:tcPr>
            <w:tcW w:w="2524" w:type="dxa"/>
            <w:vAlign w:val="center"/>
          </w:tcPr>
          <w:p w14:paraId="44BC4413">
            <w:pPr>
              <w:jc w:val="center"/>
              <w:rPr>
                <w:rFonts w:ascii="仿宋_GB2312" w:eastAsia="仿宋_GB2312"/>
                <w:szCs w:val="21"/>
              </w:rPr>
            </w:pPr>
            <w:r>
              <w:rPr>
                <w:rFonts w:ascii="Helvetica" w:hAnsi="Helvetica" w:eastAsia="Helvetica" w:cs="Helvetica"/>
                <w:i w:val="0"/>
                <w:iCs w:val="0"/>
                <w:caps w:val="0"/>
                <w:color w:val="333333"/>
                <w:spacing w:val="0"/>
                <w:sz w:val="19"/>
                <w:szCs w:val="19"/>
              </w:rPr>
              <w:t>0432010494318000151</w:t>
            </w:r>
          </w:p>
        </w:tc>
      </w:tr>
      <w:tr w14:paraId="5347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vAlign w:val="center"/>
          </w:tcPr>
          <w:p w14:paraId="471D8EFB">
            <w:pPr>
              <w:jc w:val="center"/>
              <w:rPr>
                <w:rFonts w:ascii="仿宋_GB2312" w:eastAsia="仿宋_GB2312"/>
                <w:szCs w:val="21"/>
              </w:rPr>
            </w:pPr>
            <w:r>
              <w:rPr>
                <w:rFonts w:hint="eastAsia" w:ascii="仿宋_GB2312" w:eastAsia="仿宋_GB2312"/>
                <w:szCs w:val="21"/>
              </w:rPr>
              <w:t>湖南乙竹环境科技有限公司</w:t>
            </w:r>
          </w:p>
        </w:tc>
        <w:tc>
          <w:tcPr>
            <w:tcW w:w="1285" w:type="dxa"/>
            <w:vAlign w:val="center"/>
          </w:tcPr>
          <w:p w14:paraId="27115E91">
            <w:pPr>
              <w:jc w:val="center"/>
              <w:rPr>
                <w:rFonts w:ascii="仿宋_GB2312" w:eastAsia="仿宋_GB2312"/>
                <w:szCs w:val="21"/>
              </w:rPr>
            </w:pPr>
            <w:r>
              <w:rPr>
                <w:rFonts w:ascii="Helvetica" w:hAnsi="Helvetica" w:eastAsia="Helvetica" w:cs="Helvetica"/>
                <w:i w:val="0"/>
                <w:iCs w:val="0"/>
                <w:caps w:val="0"/>
                <w:color w:val="333333"/>
                <w:spacing w:val="0"/>
                <w:sz w:val="19"/>
                <w:szCs w:val="19"/>
              </w:rPr>
              <w:t>安全员</w:t>
            </w:r>
          </w:p>
        </w:tc>
        <w:tc>
          <w:tcPr>
            <w:tcW w:w="1216" w:type="dxa"/>
            <w:vAlign w:val="center"/>
          </w:tcPr>
          <w:p w14:paraId="273C11C0">
            <w:pPr>
              <w:jc w:val="center"/>
              <w:rPr>
                <w:rFonts w:ascii="仿宋_GB2312" w:eastAsia="仿宋_GB2312"/>
                <w:szCs w:val="21"/>
              </w:rPr>
            </w:pPr>
            <w:r>
              <w:rPr>
                <w:rFonts w:ascii="Helvetica" w:hAnsi="Helvetica" w:eastAsia="Helvetica" w:cs="Helvetica"/>
                <w:i w:val="0"/>
                <w:iCs w:val="0"/>
                <w:caps w:val="0"/>
                <w:color w:val="333333"/>
                <w:spacing w:val="0"/>
                <w:sz w:val="19"/>
                <w:szCs w:val="19"/>
              </w:rPr>
              <w:t>颜江峰</w:t>
            </w:r>
          </w:p>
        </w:tc>
        <w:tc>
          <w:tcPr>
            <w:tcW w:w="2250" w:type="dxa"/>
            <w:vAlign w:val="center"/>
          </w:tcPr>
          <w:p w14:paraId="52CD8111">
            <w:pPr>
              <w:jc w:val="center"/>
              <w:rPr>
                <w:rFonts w:ascii="仿宋_GB2312" w:eastAsia="仿宋_GB2312"/>
                <w:szCs w:val="21"/>
              </w:rPr>
            </w:pPr>
            <w:r>
              <w:rPr>
                <w:rFonts w:ascii="Helvetica" w:hAnsi="Helvetica" w:eastAsia="Helvetica" w:cs="Helvetica"/>
                <w:i w:val="0"/>
                <w:iCs w:val="0"/>
                <w:caps w:val="0"/>
                <w:color w:val="333333"/>
                <w:spacing w:val="0"/>
                <w:sz w:val="19"/>
                <w:szCs w:val="19"/>
              </w:rPr>
              <w:t>430181198608020318</w:t>
            </w:r>
          </w:p>
        </w:tc>
        <w:tc>
          <w:tcPr>
            <w:tcW w:w="2524" w:type="dxa"/>
            <w:vAlign w:val="center"/>
          </w:tcPr>
          <w:p w14:paraId="50F97F10">
            <w:pPr>
              <w:jc w:val="center"/>
              <w:rPr>
                <w:rFonts w:ascii="仿宋_GB2312" w:eastAsia="仿宋_GB2312"/>
                <w:szCs w:val="21"/>
              </w:rPr>
            </w:pPr>
            <w:r>
              <w:rPr>
                <w:rFonts w:ascii="Helvetica" w:hAnsi="Helvetica" w:eastAsia="Helvetica" w:cs="Helvetica"/>
                <w:i w:val="0"/>
                <w:iCs w:val="0"/>
                <w:caps w:val="0"/>
                <w:color w:val="333333"/>
                <w:spacing w:val="0"/>
                <w:sz w:val="19"/>
                <w:szCs w:val="19"/>
              </w:rPr>
              <w:t>0432020294317001179</w:t>
            </w:r>
          </w:p>
        </w:tc>
      </w:tr>
      <w:tr w14:paraId="23F9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14:paraId="636FD836">
            <w:pPr>
              <w:jc w:val="center"/>
              <w:rPr>
                <w:rFonts w:ascii="仿宋_GB2312" w:eastAsia="仿宋_GB2312"/>
                <w:szCs w:val="21"/>
              </w:rPr>
            </w:pPr>
            <w:r>
              <w:rPr>
                <w:rFonts w:hint="eastAsia" w:ascii="仿宋_GB2312" w:eastAsia="仿宋_GB2312"/>
                <w:szCs w:val="21"/>
              </w:rPr>
              <w:t>湖南乙竹环境科技有限公司</w:t>
            </w:r>
          </w:p>
        </w:tc>
        <w:tc>
          <w:tcPr>
            <w:tcW w:w="1285" w:type="dxa"/>
            <w:vAlign w:val="center"/>
          </w:tcPr>
          <w:p w14:paraId="212BB29D">
            <w:pPr>
              <w:jc w:val="center"/>
              <w:rPr>
                <w:rFonts w:ascii="仿宋_GB2312" w:eastAsia="仿宋_GB2312"/>
                <w:szCs w:val="21"/>
              </w:rPr>
            </w:pPr>
            <w:r>
              <w:rPr>
                <w:rFonts w:ascii="Helvetica" w:hAnsi="Helvetica" w:eastAsia="Helvetica" w:cs="Helvetica"/>
                <w:i w:val="0"/>
                <w:iCs w:val="0"/>
                <w:caps w:val="0"/>
                <w:color w:val="333333"/>
                <w:spacing w:val="0"/>
                <w:sz w:val="19"/>
                <w:szCs w:val="19"/>
              </w:rPr>
              <w:t>质量员</w:t>
            </w:r>
          </w:p>
        </w:tc>
        <w:tc>
          <w:tcPr>
            <w:tcW w:w="1216" w:type="dxa"/>
            <w:vAlign w:val="center"/>
          </w:tcPr>
          <w:p w14:paraId="69B31C90">
            <w:pPr>
              <w:jc w:val="center"/>
              <w:rPr>
                <w:rFonts w:ascii="仿宋_GB2312" w:eastAsia="仿宋_GB2312"/>
                <w:szCs w:val="21"/>
              </w:rPr>
            </w:pPr>
            <w:r>
              <w:rPr>
                <w:rFonts w:ascii="Helvetica" w:hAnsi="Helvetica" w:eastAsia="Helvetica" w:cs="Helvetica"/>
                <w:i w:val="0"/>
                <w:iCs w:val="0"/>
                <w:caps w:val="0"/>
                <w:color w:val="333333"/>
                <w:spacing w:val="0"/>
                <w:sz w:val="19"/>
                <w:szCs w:val="19"/>
              </w:rPr>
              <w:t>曹红</w:t>
            </w:r>
          </w:p>
        </w:tc>
        <w:tc>
          <w:tcPr>
            <w:tcW w:w="2250" w:type="dxa"/>
            <w:vAlign w:val="center"/>
          </w:tcPr>
          <w:p w14:paraId="2FDE6D50">
            <w:pPr>
              <w:jc w:val="center"/>
              <w:rPr>
                <w:rFonts w:ascii="仿宋_GB2312" w:eastAsia="仿宋_GB2312"/>
                <w:szCs w:val="21"/>
              </w:rPr>
            </w:pPr>
            <w:r>
              <w:rPr>
                <w:rFonts w:ascii="Helvetica" w:hAnsi="Helvetica" w:eastAsia="Helvetica" w:cs="Helvetica"/>
                <w:i w:val="0"/>
                <w:iCs w:val="0"/>
                <w:caps w:val="0"/>
                <w:color w:val="333333"/>
                <w:spacing w:val="0"/>
                <w:sz w:val="19"/>
                <w:szCs w:val="19"/>
              </w:rPr>
              <w:t>432321196801318391</w:t>
            </w:r>
          </w:p>
        </w:tc>
        <w:tc>
          <w:tcPr>
            <w:tcW w:w="2524" w:type="dxa"/>
            <w:vAlign w:val="center"/>
          </w:tcPr>
          <w:p w14:paraId="5616CC0B">
            <w:pPr>
              <w:jc w:val="center"/>
              <w:rPr>
                <w:rFonts w:ascii="仿宋_GB2312" w:eastAsia="仿宋_GB2312"/>
                <w:szCs w:val="21"/>
              </w:rPr>
            </w:pPr>
            <w:r>
              <w:rPr>
                <w:rFonts w:ascii="Helvetica" w:hAnsi="Helvetica" w:eastAsia="Helvetica" w:cs="Helvetica"/>
                <w:i w:val="0"/>
                <w:iCs w:val="0"/>
                <w:caps w:val="0"/>
                <w:color w:val="333333"/>
                <w:spacing w:val="0"/>
                <w:sz w:val="19"/>
                <w:szCs w:val="19"/>
              </w:rPr>
              <w:t>0432010994317000920</w:t>
            </w:r>
          </w:p>
        </w:tc>
      </w:tr>
      <w:tr w14:paraId="1297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vAlign w:val="center"/>
          </w:tcPr>
          <w:p w14:paraId="40481865">
            <w:pPr>
              <w:jc w:val="center"/>
              <w:rPr>
                <w:rFonts w:ascii="仿宋_GB2312" w:eastAsia="仿宋_GB2312"/>
                <w:szCs w:val="21"/>
              </w:rPr>
            </w:pPr>
          </w:p>
        </w:tc>
        <w:tc>
          <w:tcPr>
            <w:tcW w:w="1285" w:type="dxa"/>
            <w:vAlign w:val="center"/>
          </w:tcPr>
          <w:p w14:paraId="205027CD">
            <w:pPr>
              <w:jc w:val="center"/>
              <w:rPr>
                <w:rFonts w:ascii="仿宋_GB2312" w:eastAsia="仿宋_GB2312"/>
                <w:szCs w:val="21"/>
              </w:rPr>
            </w:pPr>
          </w:p>
        </w:tc>
        <w:tc>
          <w:tcPr>
            <w:tcW w:w="1216" w:type="dxa"/>
            <w:vAlign w:val="center"/>
          </w:tcPr>
          <w:p w14:paraId="3D157910">
            <w:pPr>
              <w:jc w:val="center"/>
              <w:rPr>
                <w:rFonts w:ascii="仿宋_GB2312" w:eastAsia="仿宋_GB2312"/>
                <w:szCs w:val="21"/>
              </w:rPr>
            </w:pPr>
          </w:p>
        </w:tc>
        <w:tc>
          <w:tcPr>
            <w:tcW w:w="2250" w:type="dxa"/>
            <w:vAlign w:val="center"/>
          </w:tcPr>
          <w:p w14:paraId="4908E0AB">
            <w:pPr>
              <w:jc w:val="center"/>
              <w:rPr>
                <w:rFonts w:ascii="仿宋_GB2312" w:eastAsia="仿宋_GB2312"/>
                <w:szCs w:val="21"/>
              </w:rPr>
            </w:pPr>
          </w:p>
        </w:tc>
        <w:tc>
          <w:tcPr>
            <w:tcW w:w="2524" w:type="dxa"/>
            <w:vAlign w:val="center"/>
          </w:tcPr>
          <w:p w14:paraId="29A02C1F">
            <w:pPr>
              <w:jc w:val="center"/>
              <w:rPr>
                <w:rFonts w:ascii="仿宋_GB2312" w:eastAsia="仿宋_GB2312"/>
                <w:szCs w:val="21"/>
              </w:rPr>
            </w:pPr>
          </w:p>
        </w:tc>
      </w:tr>
      <w:tr w14:paraId="42E5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09506798">
            <w:pPr>
              <w:jc w:val="center"/>
              <w:rPr>
                <w:rFonts w:ascii="仿宋_GB2312" w:eastAsia="仿宋_GB2312"/>
                <w:szCs w:val="21"/>
              </w:rPr>
            </w:pPr>
          </w:p>
        </w:tc>
        <w:tc>
          <w:tcPr>
            <w:tcW w:w="1285" w:type="dxa"/>
            <w:vAlign w:val="center"/>
          </w:tcPr>
          <w:p w14:paraId="5B7C9FF0">
            <w:pPr>
              <w:jc w:val="center"/>
              <w:rPr>
                <w:rFonts w:ascii="仿宋_GB2312" w:eastAsia="仿宋_GB2312"/>
                <w:szCs w:val="21"/>
              </w:rPr>
            </w:pPr>
          </w:p>
        </w:tc>
        <w:tc>
          <w:tcPr>
            <w:tcW w:w="1216" w:type="dxa"/>
            <w:vAlign w:val="center"/>
          </w:tcPr>
          <w:p w14:paraId="0DB94CA8">
            <w:pPr>
              <w:jc w:val="center"/>
              <w:rPr>
                <w:rFonts w:ascii="仿宋_GB2312" w:eastAsia="仿宋_GB2312"/>
                <w:szCs w:val="21"/>
              </w:rPr>
            </w:pPr>
          </w:p>
        </w:tc>
        <w:tc>
          <w:tcPr>
            <w:tcW w:w="2250" w:type="dxa"/>
            <w:vAlign w:val="center"/>
          </w:tcPr>
          <w:p w14:paraId="5F985184">
            <w:pPr>
              <w:jc w:val="center"/>
              <w:rPr>
                <w:rFonts w:ascii="仿宋_GB2312" w:eastAsia="仿宋_GB2312"/>
                <w:szCs w:val="21"/>
              </w:rPr>
            </w:pPr>
          </w:p>
        </w:tc>
        <w:tc>
          <w:tcPr>
            <w:tcW w:w="2524" w:type="dxa"/>
            <w:vAlign w:val="center"/>
          </w:tcPr>
          <w:p w14:paraId="27455E80">
            <w:pPr>
              <w:jc w:val="center"/>
              <w:rPr>
                <w:rFonts w:ascii="仿宋_GB2312" w:eastAsia="仿宋_GB2312"/>
                <w:szCs w:val="21"/>
              </w:rPr>
            </w:pPr>
          </w:p>
        </w:tc>
      </w:tr>
      <w:tr w14:paraId="510A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041C7A96">
            <w:pPr>
              <w:jc w:val="center"/>
              <w:rPr>
                <w:rFonts w:ascii="仿宋_GB2312" w:eastAsia="仿宋_GB2312"/>
                <w:szCs w:val="21"/>
              </w:rPr>
            </w:pPr>
          </w:p>
        </w:tc>
        <w:tc>
          <w:tcPr>
            <w:tcW w:w="1285" w:type="dxa"/>
            <w:vAlign w:val="center"/>
          </w:tcPr>
          <w:p w14:paraId="58B17D7F">
            <w:pPr>
              <w:jc w:val="center"/>
              <w:rPr>
                <w:rFonts w:ascii="仿宋_GB2312" w:eastAsia="仿宋_GB2312"/>
                <w:szCs w:val="21"/>
              </w:rPr>
            </w:pPr>
          </w:p>
        </w:tc>
        <w:tc>
          <w:tcPr>
            <w:tcW w:w="1216" w:type="dxa"/>
            <w:vAlign w:val="center"/>
          </w:tcPr>
          <w:p w14:paraId="4539AB03">
            <w:pPr>
              <w:jc w:val="center"/>
              <w:rPr>
                <w:rFonts w:ascii="仿宋_GB2312" w:eastAsia="仿宋_GB2312"/>
                <w:szCs w:val="21"/>
              </w:rPr>
            </w:pPr>
          </w:p>
        </w:tc>
        <w:tc>
          <w:tcPr>
            <w:tcW w:w="2250" w:type="dxa"/>
            <w:vAlign w:val="center"/>
          </w:tcPr>
          <w:p w14:paraId="23EE27D2">
            <w:pPr>
              <w:jc w:val="center"/>
              <w:rPr>
                <w:rFonts w:ascii="仿宋_GB2312" w:eastAsia="仿宋_GB2312"/>
                <w:szCs w:val="21"/>
              </w:rPr>
            </w:pPr>
          </w:p>
        </w:tc>
        <w:tc>
          <w:tcPr>
            <w:tcW w:w="2524" w:type="dxa"/>
            <w:vAlign w:val="center"/>
          </w:tcPr>
          <w:p w14:paraId="77A38F7E">
            <w:pPr>
              <w:jc w:val="center"/>
              <w:rPr>
                <w:rFonts w:ascii="仿宋_GB2312" w:eastAsia="仿宋_GB2312"/>
                <w:szCs w:val="21"/>
              </w:rPr>
            </w:pPr>
          </w:p>
        </w:tc>
      </w:tr>
      <w:tr w14:paraId="4D89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742B7CA0">
            <w:pPr>
              <w:jc w:val="center"/>
              <w:rPr>
                <w:rFonts w:ascii="仿宋_GB2312" w:eastAsia="仿宋_GB2312"/>
                <w:szCs w:val="21"/>
              </w:rPr>
            </w:pPr>
          </w:p>
        </w:tc>
        <w:tc>
          <w:tcPr>
            <w:tcW w:w="1285" w:type="dxa"/>
            <w:vAlign w:val="center"/>
          </w:tcPr>
          <w:p w14:paraId="41E14283">
            <w:pPr>
              <w:jc w:val="center"/>
              <w:rPr>
                <w:rFonts w:ascii="仿宋_GB2312" w:eastAsia="仿宋_GB2312"/>
                <w:szCs w:val="21"/>
              </w:rPr>
            </w:pPr>
          </w:p>
        </w:tc>
        <w:tc>
          <w:tcPr>
            <w:tcW w:w="1216" w:type="dxa"/>
            <w:vAlign w:val="center"/>
          </w:tcPr>
          <w:p w14:paraId="10645573">
            <w:pPr>
              <w:jc w:val="center"/>
              <w:rPr>
                <w:rFonts w:ascii="仿宋_GB2312" w:eastAsia="仿宋_GB2312"/>
                <w:szCs w:val="21"/>
              </w:rPr>
            </w:pPr>
          </w:p>
        </w:tc>
        <w:tc>
          <w:tcPr>
            <w:tcW w:w="2250" w:type="dxa"/>
            <w:vAlign w:val="center"/>
          </w:tcPr>
          <w:p w14:paraId="356EBE4E">
            <w:pPr>
              <w:jc w:val="center"/>
              <w:rPr>
                <w:rFonts w:ascii="仿宋_GB2312" w:eastAsia="仿宋_GB2312"/>
                <w:szCs w:val="21"/>
              </w:rPr>
            </w:pPr>
          </w:p>
        </w:tc>
        <w:tc>
          <w:tcPr>
            <w:tcW w:w="2524" w:type="dxa"/>
            <w:vAlign w:val="center"/>
          </w:tcPr>
          <w:p w14:paraId="2BA999F3">
            <w:pPr>
              <w:jc w:val="center"/>
              <w:rPr>
                <w:rFonts w:ascii="仿宋_GB2312" w:eastAsia="仿宋_GB2312"/>
                <w:szCs w:val="21"/>
              </w:rPr>
            </w:pPr>
          </w:p>
        </w:tc>
      </w:tr>
      <w:tr w14:paraId="2919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158796A0">
            <w:pPr>
              <w:jc w:val="center"/>
              <w:rPr>
                <w:rFonts w:ascii="仿宋_GB2312" w:eastAsia="仿宋_GB2312"/>
                <w:szCs w:val="21"/>
              </w:rPr>
            </w:pPr>
          </w:p>
        </w:tc>
        <w:tc>
          <w:tcPr>
            <w:tcW w:w="1285" w:type="dxa"/>
            <w:vAlign w:val="center"/>
          </w:tcPr>
          <w:p w14:paraId="2E8B062E">
            <w:pPr>
              <w:jc w:val="center"/>
              <w:rPr>
                <w:rFonts w:ascii="仿宋_GB2312" w:eastAsia="仿宋_GB2312"/>
                <w:szCs w:val="21"/>
              </w:rPr>
            </w:pPr>
          </w:p>
        </w:tc>
        <w:tc>
          <w:tcPr>
            <w:tcW w:w="1216" w:type="dxa"/>
            <w:vAlign w:val="center"/>
          </w:tcPr>
          <w:p w14:paraId="6FF5D2DC">
            <w:pPr>
              <w:jc w:val="center"/>
              <w:rPr>
                <w:rFonts w:ascii="仿宋_GB2312" w:eastAsia="仿宋_GB2312"/>
                <w:szCs w:val="21"/>
              </w:rPr>
            </w:pPr>
          </w:p>
        </w:tc>
        <w:tc>
          <w:tcPr>
            <w:tcW w:w="2250" w:type="dxa"/>
            <w:vAlign w:val="center"/>
          </w:tcPr>
          <w:p w14:paraId="6E573BBF">
            <w:pPr>
              <w:jc w:val="center"/>
              <w:rPr>
                <w:rFonts w:ascii="仿宋_GB2312" w:eastAsia="仿宋_GB2312"/>
                <w:szCs w:val="21"/>
              </w:rPr>
            </w:pPr>
          </w:p>
        </w:tc>
        <w:tc>
          <w:tcPr>
            <w:tcW w:w="2524" w:type="dxa"/>
            <w:vAlign w:val="center"/>
          </w:tcPr>
          <w:p w14:paraId="7E75F4B4">
            <w:pPr>
              <w:jc w:val="center"/>
              <w:rPr>
                <w:rFonts w:ascii="仿宋_GB2312" w:eastAsia="仿宋_GB2312"/>
                <w:szCs w:val="21"/>
              </w:rPr>
            </w:pPr>
          </w:p>
        </w:tc>
      </w:tr>
      <w:tr w14:paraId="13C2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45D428E2">
            <w:pPr>
              <w:jc w:val="center"/>
              <w:rPr>
                <w:rFonts w:ascii="仿宋_GB2312" w:eastAsia="仿宋_GB2312"/>
                <w:szCs w:val="21"/>
              </w:rPr>
            </w:pPr>
          </w:p>
        </w:tc>
        <w:tc>
          <w:tcPr>
            <w:tcW w:w="1285" w:type="dxa"/>
            <w:vAlign w:val="center"/>
          </w:tcPr>
          <w:p w14:paraId="7EF9E583">
            <w:pPr>
              <w:jc w:val="center"/>
              <w:rPr>
                <w:rFonts w:ascii="仿宋_GB2312" w:eastAsia="仿宋_GB2312"/>
                <w:szCs w:val="21"/>
              </w:rPr>
            </w:pPr>
          </w:p>
        </w:tc>
        <w:tc>
          <w:tcPr>
            <w:tcW w:w="1216" w:type="dxa"/>
            <w:vAlign w:val="center"/>
          </w:tcPr>
          <w:p w14:paraId="76D9168F">
            <w:pPr>
              <w:jc w:val="center"/>
              <w:rPr>
                <w:rFonts w:ascii="仿宋_GB2312" w:eastAsia="仿宋_GB2312"/>
                <w:szCs w:val="21"/>
              </w:rPr>
            </w:pPr>
          </w:p>
        </w:tc>
        <w:tc>
          <w:tcPr>
            <w:tcW w:w="2250" w:type="dxa"/>
            <w:vAlign w:val="center"/>
          </w:tcPr>
          <w:p w14:paraId="083AEB5C">
            <w:pPr>
              <w:jc w:val="center"/>
              <w:rPr>
                <w:rFonts w:ascii="仿宋_GB2312" w:eastAsia="仿宋_GB2312"/>
                <w:szCs w:val="21"/>
              </w:rPr>
            </w:pPr>
          </w:p>
        </w:tc>
        <w:tc>
          <w:tcPr>
            <w:tcW w:w="2524" w:type="dxa"/>
            <w:vAlign w:val="center"/>
          </w:tcPr>
          <w:p w14:paraId="2A0F9901">
            <w:pPr>
              <w:jc w:val="center"/>
              <w:rPr>
                <w:rFonts w:ascii="仿宋_GB2312" w:eastAsia="仿宋_GB2312"/>
                <w:szCs w:val="21"/>
              </w:rPr>
            </w:pPr>
          </w:p>
        </w:tc>
      </w:tr>
      <w:tr w14:paraId="5E70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0F248D89">
            <w:pPr>
              <w:jc w:val="center"/>
              <w:rPr>
                <w:rFonts w:ascii="仿宋_GB2312" w:eastAsia="仿宋_GB2312"/>
                <w:szCs w:val="21"/>
              </w:rPr>
            </w:pPr>
          </w:p>
        </w:tc>
        <w:tc>
          <w:tcPr>
            <w:tcW w:w="1285" w:type="dxa"/>
            <w:vAlign w:val="center"/>
          </w:tcPr>
          <w:p w14:paraId="244A3941">
            <w:pPr>
              <w:jc w:val="center"/>
              <w:rPr>
                <w:rFonts w:ascii="仿宋_GB2312" w:eastAsia="仿宋_GB2312"/>
                <w:szCs w:val="21"/>
              </w:rPr>
            </w:pPr>
          </w:p>
        </w:tc>
        <w:tc>
          <w:tcPr>
            <w:tcW w:w="1216" w:type="dxa"/>
            <w:vAlign w:val="center"/>
          </w:tcPr>
          <w:p w14:paraId="0D4F6453">
            <w:pPr>
              <w:jc w:val="center"/>
              <w:rPr>
                <w:rFonts w:ascii="仿宋_GB2312" w:eastAsia="仿宋_GB2312"/>
                <w:szCs w:val="21"/>
              </w:rPr>
            </w:pPr>
          </w:p>
        </w:tc>
        <w:tc>
          <w:tcPr>
            <w:tcW w:w="2250" w:type="dxa"/>
            <w:vAlign w:val="center"/>
          </w:tcPr>
          <w:p w14:paraId="789FFFB5">
            <w:pPr>
              <w:jc w:val="center"/>
              <w:rPr>
                <w:rFonts w:ascii="仿宋_GB2312" w:eastAsia="仿宋_GB2312"/>
                <w:szCs w:val="21"/>
              </w:rPr>
            </w:pPr>
          </w:p>
        </w:tc>
        <w:tc>
          <w:tcPr>
            <w:tcW w:w="2524" w:type="dxa"/>
            <w:vAlign w:val="center"/>
          </w:tcPr>
          <w:p w14:paraId="390F8D7E">
            <w:pPr>
              <w:jc w:val="center"/>
              <w:rPr>
                <w:rFonts w:ascii="仿宋_GB2312" w:eastAsia="仿宋_GB2312"/>
                <w:szCs w:val="21"/>
              </w:rPr>
            </w:pPr>
          </w:p>
        </w:tc>
      </w:tr>
      <w:tr w14:paraId="0703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76C8F5EF">
            <w:pPr>
              <w:jc w:val="center"/>
              <w:rPr>
                <w:rFonts w:ascii="仿宋_GB2312" w:eastAsia="仿宋_GB2312"/>
                <w:szCs w:val="21"/>
              </w:rPr>
            </w:pPr>
          </w:p>
        </w:tc>
        <w:tc>
          <w:tcPr>
            <w:tcW w:w="1285" w:type="dxa"/>
            <w:vAlign w:val="center"/>
          </w:tcPr>
          <w:p w14:paraId="32A984DA">
            <w:pPr>
              <w:jc w:val="center"/>
              <w:rPr>
                <w:rFonts w:ascii="仿宋_GB2312" w:eastAsia="仿宋_GB2312"/>
                <w:szCs w:val="21"/>
              </w:rPr>
            </w:pPr>
          </w:p>
        </w:tc>
        <w:tc>
          <w:tcPr>
            <w:tcW w:w="1216" w:type="dxa"/>
            <w:vAlign w:val="center"/>
          </w:tcPr>
          <w:p w14:paraId="0C67B331">
            <w:pPr>
              <w:jc w:val="center"/>
              <w:rPr>
                <w:rFonts w:ascii="仿宋_GB2312" w:eastAsia="仿宋_GB2312"/>
                <w:szCs w:val="21"/>
              </w:rPr>
            </w:pPr>
          </w:p>
        </w:tc>
        <w:tc>
          <w:tcPr>
            <w:tcW w:w="2250" w:type="dxa"/>
            <w:vAlign w:val="center"/>
          </w:tcPr>
          <w:p w14:paraId="09282007">
            <w:pPr>
              <w:jc w:val="center"/>
              <w:rPr>
                <w:rFonts w:ascii="仿宋_GB2312" w:eastAsia="仿宋_GB2312"/>
                <w:szCs w:val="21"/>
              </w:rPr>
            </w:pPr>
          </w:p>
        </w:tc>
        <w:tc>
          <w:tcPr>
            <w:tcW w:w="2524" w:type="dxa"/>
            <w:vAlign w:val="center"/>
          </w:tcPr>
          <w:p w14:paraId="4C4F5009">
            <w:pPr>
              <w:jc w:val="center"/>
              <w:rPr>
                <w:rFonts w:ascii="仿宋_GB2312" w:eastAsia="仿宋_GB2312"/>
                <w:szCs w:val="21"/>
              </w:rPr>
            </w:pPr>
          </w:p>
        </w:tc>
      </w:tr>
      <w:tr w14:paraId="7B22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0BCB1BB4">
            <w:pPr>
              <w:jc w:val="center"/>
              <w:rPr>
                <w:rFonts w:ascii="仿宋_GB2312" w:eastAsia="仿宋_GB2312"/>
                <w:szCs w:val="21"/>
              </w:rPr>
            </w:pPr>
          </w:p>
        </w:tc>
        <w:tc>
          <w:tcPr>
            <w:tcW w:w="1285" w:type="dxa"/>
            <w:vAlign w:val="center"/>
          </w:tcPr>
          <w:p w14:paraId="75886E20">
            <w:pPr>
              <w:jc w:val="center"/>
              <w:rPr>
                <w:rFonts w:ascii="仿宋_GB2312" w:eastAsia="仿宋_GB2312"/>
                <w:szCs w:val="21"/>
              </w:rPr>
            </w:pPr>
          </w:p>
        </w:tc>
        <w:tc>
          <w:tcPr>
            <w:tcW w:w="1216" w:type="dxa"/>
            <w:vAlign w:val="center"/>
          </w:tcPr>
          <w:p w14:paraId="10109A68">
            <w:pPr>
              <w:jc w:val="center"/>
              <w:rPr>
                <w:rFonts w:ascii="仿宋_GB2312" w:eastAsia="仿宋_GB2312"/>
                <w:szCs w:val="21"/>
              </w:rPr>
            </w:pPr>
          </w:p>
        </w:tc>
        <w:tc>
          <w:tcPr>
            <w:tcW w:w="2250" w:type="dxa"/>
            <w:vAlign w:val="center"/>
          </w:tcPr>
          <w:p w14:paraId="7449E17C">
            <w:pPr>
              <w:jc w:val="center"/>
              <w:rPr>
                <w:rFonts w:ascii="仿宋_GB2312" w:eastAsia="仿宋_GB2312"/>
                <w:szCs w:val="21"/>
              </w:rPr>
            </w:pPr>
          </w:p>
        </w:tc>
        <w:tc>
          <w:tcPr>
            <w:tcW w:w="2524" w:type="dxa"/>
            <w:vAlign w:val="center"/>
          </w:tcPr>
          <w:p w14:paraId="298F1D99">
            <w:pPr>
              <w:jc w:val="center"/>
              <w:rPr>
                <w:rFonts w:ascii="仿宋_GB2312" w:eastAsia="仿宋_GB2312"/>
                <w:szCs w:val="21"/>
              </w:rPr>
            </w:pPr>
          </w:p>
        </w:tc>
      </w:tr>
      <w:tr w14:paraId="70D2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14:paraId="12C6495B">
            <w:pPr>
              <w:jc w:val="both"/>
              <w:rPr>
                <w:rFonts w:ascii="仿宋_GB2312" w:eastAsia="仿宋_GB2312"/>
                <w:szCs w:val="21"/>
              </w:rPr>
            </w:pPr>
          </w:p>
        </w:tc>
        <w:tc>
          <w:tcPr>
            <w:tcW w:w="1285" w:type="dxa"/>
            <w:vAlign w:val="center"/>
          </w:tcPr>
          <w:p w14:paraId="6D4E7C6B">
            <w:pPr>
              <w:jc w:val="center"/>
              <w:rPr>
                <w:rFonts w:ascii="仿宋_GB2312" w:eastAsia="仿宋_GB2312"/>
                <w:szCs w:val="21"/>
              </w:rPr>
            </w:pPr>
          </w:p>
        </w:tc>
        <w:tc>
          <w:tcPr>
            <w:tcW w:w="1216" w:type="dxa"/>
            <w:vAlign w:val="center"/>
          </w:tcPr>
          <w:p w14:paraId="361CA57C">
            <w:pPr>
              <w:jc w:val="center"/>
              <w:rPr>
                <w:rFonts w:ascii="仿宋_GB2312" w:eastAsia="仿宋_GB2312"/>
                <w:szCs w:val="21"/>
              </w:rPr>
            </w:pPr>
          </w:p>
        </w:tc>
        <w:tc>
          <w:tcPr>
            <w:tcW w:w="2250" w:type="dxa"/>
            <w:vAlign w:val="center"/>
          </w:tcPr>
          <w:p w14:paraId="0E54D086">
            <w:pPr>
              <w:jc w:val="center"/>
              <w:rPr>
                <w:rFonts w:ascii="仿宋_GB2312" w:eastAsia="仿宋_GB2312"/>
                <w:szCs w:val="21"/>
              </w:rPr>
            </w:pPr>
          </w:p>
        </w:tc>
        <w:tc>
          <w:tcPr>
            <w:tcW w:w="2524" w:type="dxa"/>
            <w:vAlign w:val="center"/>
          </w:tcPr>
          <w:p w14:paraId="3667B6F3">
            <w:pPr>
              <w:jc w:val="center"/>
              <w:rPr>
                <w:rFonts w:ascii="仿宋_GB2312" w:eastAsia="仿宋_GB2312"/>
                <w:szCs w:val="21"/>
              </w:rPr>
            </w:pPr>
          </w:p>
        </w:tc>
      </w:tr>
    </w:tbl>
    <w:p w14:paraId="5553EE8A">
      <w:pPr>
        <w:rPr>
          <w:rFonts w:hint="eastAsia" w:ascii="仿宋_GB2312" w:eastAsia="仿宋_GB2312"/>
          <w:sz w:val="32"/>
          <w:szCs w:val="32"/>
          <w:lang w:val="en-US" w:eastAsia="zh-CN"/>
        </w:rPr>
      </w:pPr>
    </w:p>
    <w:sectPr>
      <w:footerReference r:id="rId3" w:type="default"/>
      <w:pgSz w:w="11850" w:h="16783"/>
      <w:pgMar w:top="1440" w:right="1080" w:bottom="1440" w:left="1080" w:header="851" w:footer="992" w:gutter="0"/>
      <w:pgNumType w:fmt="decimal"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YaHei">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929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C440D">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183C440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Dc4YWVjZjQxMzBkODdlOTY5MGZkYTM2ZjZmMGUifQ=="/>
  </w:docVars>
  <w:rsids>
    <w:rsidRoot w:val="00583006"/>
    <w:rsid w:val="001A21E9"/>
    <w:rsid w:val="001A7A26"/>
    <w:rsid w:val="0036688D"/>
    <w:rsid w:val="003E30D5"/>
    <w:rsid w:val="005358EE"/>
    <w:rsid w:val="00583006"/>
    <w:rsid w:val="00631D04"/>
    <w:rsid w:val="0074694C"/>
    <w:rsid w:val="00AC13A2"/>
    <w:rsid w:val="00AE4783"/>
    <w:rsid w:val="00B26903"/>
    <w:rsid w:val="00BC5032"/>
    <w:rsid w:val="00BE323D"/>
    <w:rsid w:val="00C853A9"/>
    <w:rsid w:val="00DB0371"/>
    <w:rsid w:val="00E45F29"/>
    <w:rsid w:val="00E62999"/>
    <w:rsid w:val="00F120F6"/>
    <w:rsid w:val="017F5714"/>
    <w:rsid w:val="0353613C"/>
    <w:rsid w:val="03563CB7"/>
    <w:rsid w:val="037B2837"/>
    <w:rsid w:val="05491587"/>
    <w:rsid w:val="05D156E5"/>
    <w:rsid w:val="069942F4"/>
    <w:rsid w:val="06E22AC1"/>
    <w:rsid w:val="0881210C"/>
    <w:rsid w:val="08C64978"/>
    <w:rsid w:val="08DB4E6F"/>
    <w:rsid w:val="097B18DB"/>
    <w:rsid w:val="09DF61E6"/>
    <w:rsid w:val="0A9C23F4"/>
    <w:rsid w:val="0AF13D75"/>
    <w:rsid w:val="0BC91D8C"/>
    <w:rsid w:val="0C60325E"/>
    <w:rsid w:val="0D494B71"/>
    <w:rsid w:val="0DEC60E6"/>
    <w:rsid w:val="0E1A1A2B"/>
    <w:rsid w:val="0E7F7D24"/>
    <w:rsid w:val="0EE26E52"/>
    <w:rsid w:val="0EF22179"/>
    <w:rsid w:val="108A44AF"/>
    <w:rsid w:val="11852AF2"/>
    <w:rsid w:val="12191D3F"/>
    <w:rsid w:val="12220C13"/>
    <w:rsid w:val="12F5053F"/>
    <w:rsid w:val="151B0445"/>
    <w:rsid w:val="16F07747"/>
    <w:rsid w:val="17542220"/>
    <w:rsid w:val="17597011"/>
    <w:rsid w:val="17B4350B"/>
    <w:rsid w:val="17D46C60"/>
    <w:rsid w:val="19F03997"/>
    <w:rsid w:val="1A006AD6"/>
    <w:rsid w:val="1AFB6D70"/>
    <w:rsid w:val="1C054155"/>
    <w:rsid w:val="1C9F4802"/>
    <w:rsid w:val="20753060"/>
    <w:rsid w:val="210F3652"/>
    <w:rsid w:val="22495F11"/>
    <w:rsid w:val="24A620EE"/>
    <w:rsid w:val="252D3F30"/>
    <w:rsid w:val="25C14C11"/>
    <w:rsid w:val="26B81240"/>
    <w:rsid w:val="29AD2131"/>
    <w:rsid w:val="2AF840F2"/>
    <w:rsid w:val="2B68341E"/>
    <w:rsid w:val="2C116483"/>
    <w:rsid w:val="2C1205BC"/>
    <w:rsid w:val="2DC175F7"/>
    <w:rsid w:val="2DD105E3"/>
    <w:rsid w:val="2ECE6548"/>
    <w:rsid w:val="30BE0A65"/>
    <w:rsid w:val="30E25FE5"/>
    <w:rsid w:val="31951E40"/>
    <w:rsid w:val="31A72989"/>
    <w:rsid w:val="33EC6C44"/>
    <w:rsid w:val="350C48A6"/>
    <w:rsid w:val="352A14C9"/>
    <w:rsid w:val="352A2C12"/>
    <w:rsid w:val="35E17C48"/>
    <w:rsid w:val="36FC4DFB"/>
    <w:rsid w:val="37985064"/>
    <w:rsid w:val="37BB60AB"/>
    <w:rsid w:val="381A23E0"/>
    <w:rsid w:val="392221EF"/>
    <w:rsid w:val="3A7D3E63"/>
    <w:rsid w:val="3ACE2236"/>
    <w:rsid w:val="3B7A274D"/>
    <w:rsid w:val="3B8B39FB"/>
    <w:rsid w:val="3C241484"/>
    <w:rsid w:val="3D48288E"/>
    <w:rsid w:val="3DA24025"/>
    <w:rsid w:val="3DBC3F4F"/>
    <w:rsid w:val="3EB92117"/>
    <w:rsid w:val="41507CC3"/>
    <w:rsid w:val="42922600"/>
    <w:rsid w:val="43670FED"/>
    <w:rsid w:val="43A639BF"/>
    <w:rsid w:val="44842D24"/>
    <w:rsid w:val="44946348"/>
    <w:rsid w:val="449C24C8"/>
    <w:rsid w:val="45685969"/>
    <w:rsid w:val="46513EC9"/>
    <w:rsid w:val="46F93588"/>
    <w:rsid w:val="47BF6EED"/>
    <w:rsid w:val="486F344F"/>
    <w:rsid w:val="49225B79"/>
    <w:rsid w:val="4B2802C5"/>
    <w:rsid w:val="4B6D2A61"/>
    <w:rsid w:val="4BA0203C"/>
    <w:rsid w:val="4D3D2346"/>
    <w:rsid w:val="4F5A0990"/>
    <w:rsid w:val="4FA30A92"/>
    <w:rsid w:val="501A67CF"/>
    <w:rsid w:val="506C382D"/>
    <w:rsid w:val="508D77CD"/>
    <w:rsid w:val="51461D7F"/>
    <w:rsid w:val="51F815DA"/>
    <w:rsid w:val="53163DF6"/>
    <w:rsid w:val="541428F9"/>
    <w:rsid w:val="54556CA1"/>
    <w:rsid w:val="5491407B"/>
    <w:rsid w:val="550B30A9"/>
    <w:rsid w:val="55DF3795"/>
    <w:rsid w:val="5629235F"/>
    <w:rsid w:val="564231BA"/>
    <w:rsid w:val="565D2BD9"/>
    <w:rsid w:val="56F803BC"/>
    <w:rsid w:val="57F02930"/>
    <w:rsid w:val="588A3843"/>
    <w:rsid w:val="58C73C61"/>
    <w:rsid w:val="596651C8"/>
    <w:rsid w:val="597A65DB"/>
    <w:rsid w:val="59B032D6"/>
    <w:rsid w:val="59C24A11"/>
    <w:rsid w:val="59DD0AF0"/>
    <w:rsid w:val="59E8478C"/>
    <w:rsid w:val="5A733315"/>
    <w:rsid w:val="5A9518F9"/>
    <w:rsid w:val="5B78736C"/>
    <w:rsid w:val="5DB17780"/>
    <w:rsid w:val="5E211941"/>
    <w:rsid w:val="5E684F6B"/>
    <w:rsid w:val="63540195"/>
    <w:rsid w:val="63D05C70"/>
    <w:rsid w:val="65E479CD"/>
    <w:rsid w:val="672F342E"/>
    <w:rsid w:val="679C03B4"/>
    <w:rsid w:val="692912D3"/>
    <w:rsid w:val="69AC1EA9"/>
    <w:rsid w:val="6C4A01BC"/>
    <w:rsid w:val="6CEF1A13"/>
    <w:rsid w:val="6F591743"/>
    <w:rsid w:val="6FEA3C0E"/>
    <w:rsid w:val="701E314D"/>
    <w:rsid w:val="71005B1E"/>
    <w:rsid w:val="719C7795"/>
    <w:rsid w:val="71FE4C41"/>
    <w:rsid w:val="729455A3"/>
    <w:rsid w:val="73CA63D6"/>
    <w:rsid w:val="74C548C0"/>
    <w:rsid w:val="750A0937"/>
    <w:rsid w:val="755B7F3E"/>
    <w:rsid w:val="759B28FB"/>
    <w:rsid w:val="76617B77"/>
    <w:rsid w:val="7680498F"/>
    <w:rsid w:val="76C46A80"/>
    <w:rsid w:val="789A0CD0"/>
    <w:rsid w:val="78C92683"/>
    <w:rsid w:val="78F62113"/>
    <w:rsid w:val="7A6E0B64"/>
    <w:rsid w:val="7A8D1B22"/>
    <w:rsid w:val="7B852AA4"/>
    <w:rsid w:val="7D826E94"/>
    <w:rsid w:val="7D8441BD"/>
    <w:rsid w:val="7E0129BF"/>
    <w:rsid w:val="7E206A24"/>
    <w:rsid w:val="7E774687"/>
    <w:rsid w:val="7F7D2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semiHidden/>
    <w:unhideWhenUsed/>
    <w:qFormat/>
    <w:uiPriority w:val="99"/>
    <w:pPr>
      <w:tabs>
        <w:tab w:val="center" w:pos="4153"/>
        <w:tab w:val="right" w:pos="8306"/>
      </w:tabs>
      <w:snapToGrid w:val="0"/>
      <w:jc w:val="left"/>
    </w:pPr>
    <w:rPr>
      <w:sz w:val="18"/>
      <w:szCs w:val="18"/>
    </w:rPr>
  </w:style>
  <w:style w:type="paragraph" w:styleId="3">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HTML Definition"/>
    <w:basedOn w:val="7"/>
    <w:semiHidden/>
    <w:unhideWhenUsed/>
    <w:qFormat/>
    <w:uiPriority w:val="99"/>
    <w:rPr>
      <w:i/>
      <w:iCs/>
    </w:rPr>
  </w:style>
  <w:style w:type="character" w:styleId="11">
    <w:name w:val="Hyperlink"/>
    <w:basedOn w:val="7"/>
    <w:semiHidden/>
    <w:unhideWhenUsed/>
    <w:qFormat/>
    <w:uiPriority w:val="99"/>
    <w:rPr>
      <w:color w:val="333333"/>
      <w:u w:val="none"/>
    </w:rPr>
  </w:style>
  <w:style w:type="character" w:styleId="12">
    <w:name w:val="HTML Code"/>
    <w:basedOn w:val="7"/>
    <w:semiHidden/>
    <w:unhideWhenUsed/>
    <w:qFormat/>
    <w:uiPriority w:val="99"/>
    <w:rPr>
      <w:rFonts w:hint="default" w:ascii="Consolas" w:hAnsi="Consolas" w:eastAsia="Consolas" w:cs="Consolas"/>
      <w:color w:val="C7254E"/>
      <w:sz w:val="21"/>
      <w:szCs w:val="21"/>
      <w:shd w:val="clear" w:fill="F9F2F4"/>
    </w:rPr>
  </w:style>
  <w:style w:type="character" w:styleId="13">
    <w:name w:val="HTML Keyboard"/>
    <w:basedOn w:val="7"/>
    <w:semiHidden/>
    <w:unhideWhenUsed/>
    <w:qFormat/>
    <w:uiPriority w:val="99"/>
    <w:rPr>
      <w:rFonts w:hint="default" w:ascii="Consolas" w:hAnsi="Consolas" w:eastAsia="Consolas" w:cs="Consolas"/>
      <w:color w:val="FFFFFF"/>
      <w:sz w:val="21"/>
      <w:szCs w:val="21"/>
      <w:shd w:val="clear" w:fill="333333"/>
    </w:rPr>
  </w:style>
  <w:style w:type="character" w:styleId="14">
    <w:name w:val="HTML Sample"/>
    <w:basedOn w:val="7"/>
    <w:semiHidden/>
    <w:unhideWhenUsed/>
    <w:qFormat/>
    <w:uiPriority w:val="99"/>
    <w:rPr>
      <w:rFonts w:ascii="Consolas" w:hAnsi="Consolas" w:eastAsia="Consolas" w:cs="Consolas"/>
      <w:sz w:val="21"/>
      <w:szCs w:val="21"/>
    </w:rPr>
  </w:style>
  <w:style w:type="character" w:customStyle="1" w:styleId="15">
    <w:name w:val="页眉 Char"/>
    <w:basedOn w:val="7"/>
    <w:link w:val="3"/>
    <w:semiHidden/>
    <w:qFormat/>
    <w:uiPriority w:val="99"/>
    <w:rPr>
      <w:sz w:val="18"/>
      <w:szCs w:val="18"/>
    </w:rPr>
  </w:style>
  <w:style w:type="character" w:customStyle="1" w:styleId="16">
    <w:name w:val="页脚 Char"/>
    <w:basedOn w:val="7"/>
    <w:link w:val="2"/>
    <w:semiHidden/>
    <w:qFormat/>
    <w:uiPriority w:val="99"/>
    <w:rPr>
      <w:sz w:val="18"/>
      <w:szCs w:val="18"/>
    </w:rPr>
  </w:style>
  <w:style w:type="character" w:customStyle="1" w:styleId="17">
    <w:name w:val="hover16"/>
    <w:basedOn w:val="7"/>
    <w:qFormat/>
    <w:uiPriority w:val="0"/>
    <w:rPr>
      <w:color w:val="2299EE"/>
    </w:rPr>
  </w:style>
  <w:style w:type="character" w:customStyle="1" w:styleId="18">
    <w:name w:val="hover17"/>
    <w:basedOn w:val="7"/>
    <w:qFormat/>
    <w:uiPriority w:val="0"/>
    <w:rPr>
      <w:color w:val="FFFFFF"/>
    </w:rPr>
  </w:style>
  <w:style w:type="character" w:customStyle="1" w:styleId="19">
    <w:name w:val="hover18"/>
    <w:basedOn w:val="7"/>
    <w:qFormat/>
    <w:uiPriority w:val="0"/>
    <w:rPr>
      <w:color w:val="2299EE"/>
    </w:rPr>
  </w:style>
  <w:style w:type="character" w:customStyle="1" w:styleId="20">
    <w:name w:val="layui-laypage-curr"/>
    <w:basedOn w:val="7"/>
    <w:qFormat/>
    <w:uiPriority w:val="0"/>
  </w:style>
  <w:style w:type="character" w:customStyle="1" w:styleId="21">
    <w:name w:val="layui-layer-tabnow"/>
    <w:basedOn w:val="7"/>
    <w:qFormat/>
    <w:uiPriority w:val="0"/>
    <w:rPr>
      <w:bdr w:val="single" w:color="CCCCCC" w:sz="4" w:space="0"/>
      <w:shd w:val="clear" w:fill="FFFFFF"/>
    </w:rPr>
  </w:style>
  <w:style w:type="character" w:customStyle="1" w:styleId="22">
    <w:name w:val="first-child"/>
    <w:basedOn w:val="7"/>
    <w:qFormat/>
    <w:uiPriority w:val="0"/>
  </w:style>
  <w:style w:type="character" w:customStyle="1" w:styleId="23">
    <w:name w:val="hover14"/>
    <w:basedOn w:val="7"/>
    <w:qFormat/>
    <w:uiPriority w:val="0"/>
    <w:rPr>
      <w:color w:val="2299EE"/>
    </w:rPr>
  </w:style>
  <w:style w:type="character" w:customStyle="1" w:styleId="24">
    <w:name w:val="hover15"/>
    <w:basedOn w:val="7"/>
    <w:qFormat/>
    <w:uiPriority w:val="0"/>
    <w:rPr>
      <w:color w:val="2299EE"/>
    </w:rPr>
  </w:style>
  <w:style w:type="character" w:customStyle="1" w:styleId="25">
    <w:name w:val="hover"/>
    <w:basedOn w:val="7"/>
    <w:qFormat/>
    <w:uiPriority w:val="0"/>
    <w:rPr>
      <w:color w:val="FFFFFF"/>
    </w:rPr>
  </w:style>
  <w:style w:type="character" w:customStyle="1" w:styleId="26">
    <w:name w:val="hover1"/>
    <w:basedOn w:val="7"/>
    <w:qFormat/>
    <w:uiPriority w:val="0"/>
    <w:rPr>
      <w:color w:val="2299EE"/>
    </w:rPr>
  </w:style>
  <w:style w:type="character" w:customStyle="1" w:styleId="27">
    <w:name w:val="hover2"/>
    <w:basedOn w:val="7"/>
    <w:qFormat/>
    <w:uiPriority w:val="0"/>
    <w:rPr>
      <w:color w:val="2299E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2859</Words>
  <Characters>3640</Characters>
  <Lines>14</Lines>
  <Paragraphs>4</Paragraphs>
  <TotalTime>1</TotalTime>
  <ScaleCrop>false</ScaleCrop>
  <LinksUpToDate>false</LinksUpToDate>
  <CharactersWithSpaces>3725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2022-06-01T09:24:00Z</dcterms:created>
  <dc:creator>曾玮 192.168.6.230</dc:creator>
  <cp:lastModifiedBy>城南旧事</cp:lastModifiedBy>
  <cp:lastPrinted>2025-06-21T06:49:00Z</cp:lastPrinted>
  <dcterms:modified xsi:type="dcterms:W3CDTF">2025-06-23T03:26:49Z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A8E1EBD669C846249BBB01E28EDC28BF_13</vt:lpwstr>
  </property>
  <property fmtid="{D5CDD505-2E9C-101B-9397-08002B2CF9AE}" pid="4" name="KSOTemplateDocerSaveRecord">
    <vt:lpwstr>eyJoZGlkIjoiMmFkYTdkOWNhZjU4N2RiNmU4MWRjYTczYzVhM2FiMDAiLCJ1c2VySWQiOiI0NTk1MDk3NTUifQ==</vt:lpwstr>
  </property>
</Properties>
</file>