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85AD8">
      <w:pPr>
        <w:ind w:left="1600" w:hanging="1600" w:hangingChars="5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0ACCCCE1">
      <w:pPr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  <w:lang w:val="en-US" w:eastAsia="zh-CN"/>
        </w:rPr>
        <w:t xml:space="preserve">益阳市赫山区七里村水库等11个千吨万人饮用水水源地综合整治项目EPC总承包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Cs w:val="21"/>
          <w:lang w:val="en-US" w:eastAsia="zh-CN"/>
        </w:rPr>
        <w:t xml:space="preserve">审核部门（公章）：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</w:t>
      </w:r>
    </w:p>
    <w:p w14:paraId="0FC1F0B0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>工程编号：43090320241223991851                  审核人（签字）：夏添</w:t>
      </w:r>
    </w:p>
    <w:tbl>
      <w:tblPr>
        <w:tblStyle w:val="6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59"/>
        <w:gridCol w:w="1201"/>
        <w:gridCol w:w="1005"/>
        <w:gridCol w:w="1683"/>
        <w:gridCol w:w="806"/>
        <w:gridCol w:w="803"/>
        <w:gridCol w:w="22"/>
        <w:gridCol w:w="781"/>
      </w:tblGrid>
      <w:tr w14:paraId="129277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2788C9A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EF7A53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3D92BF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E2961B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C181E4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2C0BC8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79C1D7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</w:p>
        </w:tc>
        <w:tc>
          <w:tcPr>
            <w:tcW w:w="1440" w:type="dxa"/>
            <w:vAlign w:val="center"/>
          </w:tcPr>
          <w:p w14:paraId="0EEFDFC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55" w:type="dxa"/>
            <w:gridSpan w:val="4"/>
            <w:vAlign w:val="center"/>
          </w:tcPr>
          <w:p w14:paraId="05ED581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益阳市赫山区城镇建设投资开发（集团）有限责任公司</w:t>
            </w:r>
          </w:p>
        </w:tc>
        <w:tc>
          <w:tcPr>
            <w:tcW w:w="1683" w:type="dxa"/>
            <w:vAlign w:val="center"/>
          </w:tcPr>
          <w:p w14:paraId="401C1A6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412" w:type="dxa"/>
            <w:gridSpan w:val="4"/>
            <w:vAlign w:val="center"/>
          </w:tcPr>
          <w:p w14:paraId="3674A97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91430900595452953L</w:t>
            </w:r>
          </w:p>
        </w:tc>
      </w:tr>
      <w:tr w14:paraId="27C95E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3DE373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5E8FA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具体地点</w:t>
            </w:r>
          </w:p>
        </w:tc>
        <w:tc>
          <w:tcPr>
            <w:tcW w:w="7350" w:type="dxa"/>
            <w:gridSpan w:val="9"/>
            <w:vAlign w:val="center"/>
          </w:tcPr>
          <w:p w14:paraId="58CE0B8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益阳市泥江口镇、岳家桥镇、泉交河镇、欧江岔镇、兰溪镇、八字哨镇、笔架山乡</w:t>
            </w:r>
          </w:p>
        </w:tc>
      </w:tr>
      <w:tr w14:paraId="0B70E0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6AD2DDC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89E13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255" w:type="dxa"/>
            <w:gridSpan w:val="4"/>
            <w:vAlign w:val="center"/>
          </w:tcPr>
          <w:p w14:paraId="460B47C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国有投资</w:t>
            </w:r>
          </w:p>
        </w:tc>
        <w:tc>
          <w:tcPr>
            <w:tcW w:w="1683" w:type="dxa"/>
            <w:vAlign w:val="center"/>
          </w:tcPr>
          <w:p w14:paraId="78CB29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412" w:type="dxa"/>
            <w:gridSpan w:val="4"/>
            <w:vAlign w:val="center"/>
          </w:tcPr>
          <w:p w14:paraId="0F1EADA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水污染防治工程-城镇污水处理</w:t>
            </w:r>
          </w:p>
        </w:tc>
      </w:tr>
      <w:tr w14:paraId="780F9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293450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1AF0A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9"/>
            <w:vAlign w:val="center"/>
          </w:tcPr>
          <w:p w14:paraId="1A742F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430903202506090199</w:t>
            </w:r>
          </w:p>
        </w:tc>
      </w:tr>
      <w:tr w14:paraId="2C2C07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6EE5700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C4321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350" w:type="dxa"/>
            <w:gridSpan w:val="9"/>
            <w:vAlign w:val="center"/>
          </w:tcPr>
          <w:p w14:paraId="660900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益赫发改环资[2020]10号</w:t>
            </w:r>
          </w:p>
        </w:tc>
      </w:tr>
      <w:tr w14:paraId="215C04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244768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988DCA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350" w:type="dxa"/>
            <w:gridSpan w:val="9"/>
            <w:vAlign w:val="center"/>
          </w:tcPr>
          <w:p w14:paraId="2C346D7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益阳市赫山区发展和改革局</w:t>
            </w:r>
          </w:p>
        </w:tc>
      </w:tr>
      <w:tr w14:paraId="172703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0019DC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54107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3255" w:type="dxa"/>
            <w:gridSpan w:val="4"/>
            <w:vAlign w:val="center"/>
          </w:tcPr>
          <w:p w14:paraId="1A15E4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2020-05-29</w:t>
            </w:r>
          </w:p>
        </w:tc>
        <w:tc>
          <w:tcPr>
            <w:tcW w:w="1683" w:type="dxa"/>
            <w:vAlign w:val="center"/>
          </w:tcPr>
          <w:p w14:paraId="15C3C3A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412" w:type="dxa"/>
            <w:gridSpan w:val="4"/>
            <w:vAlign w:val="center"/>
          </w:tcPr>
          <w:p w14:paraId="76DF4B8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区县级</w:t>
            </w:r>
          </w:p>
        </w:tc>
      </w:tr>
      <w:tr w14:paraId="3A5294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07FF0E6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144087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385D6DA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4"/>
            <w:vAlign w:val="center"/>
          </w:tcPr>
          <w:p w14:paraId="094A45A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6885.59</w:t>
            </w:r>
          </w:p>
        </w:tc>
        <w:tc>
          <w:tcPr>
            <w:tcW w:w="1683" w:type="dxa"/>
            <w:vAlign w:val="center"/>
          </w:tcPr>
          <w:p w14:paraId="2E2A3FC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1A7063A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 w14:paraId="2011E64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1421.82</w:t>
            </w:r>
          </w:p>
        </w:tc>
      </w:tr>
      <w:tr w14:paraId="49516A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33" w:type="dxa"/>
            <w:vMerge w:val="continue"/>
            <w:vAlign w:val="center"/>
          </w:tcPr>
          <w:p w14:paraId="079A1B41">
            <w:pPr>
              <w:jc w:val="center"/>
              <w:rPr>
                <w:rFonts w:ascii="仿宋_GB2312" w:eastAsia="仿宋_GB2312"/>
                <w:szCs w:val="21"/>
              </w:rPr>
            </w:pPr>
            <w:bookmarkStart w:id="0" w:name="_GoBack" w:colFirst="2" w:colLast="5"/>
          </w:p>
        </w:tc>
        <w:tc>
          <w:tcPr>
            <w:tcW w:w="1440" w:type="dxa"/>
            <w:vAlign w:val="center"/>
          </w:tcPr>
          <w:p w14:paraId="023B4F3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4"/>
            <w:vAlign w:val="center"/>
          </w:tcPr>
          <w:p w14:paraId="49DE4B0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新建</w:t>
            </w:r>
          </w:p>
        </w:tc>
        <w:tc>
          <w:tcPr>
            <w:tcW w:w="1683" w:type="dxa"/>
            <w:vAlign w:val="center"/>
          </w:tcPr>
          <w:p w14:paraId="7CC0B44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工程用途</w:t>
            </w:r>
          </w:p>
        </w:tc>
        <w:tc>
          <w:tcPr>
            <w:tcW w:w="2412" w:type="dxa"/>
            <w:gridSpan w:val="4"/>
            <w:vAlign w:val="center"/>
          </w:tcPr>
          <w:p w14:paraId="5B9C339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水污染防治工程-城镇污水处理</w:t>
            </w:r>
          </w:p>
        </w:tc>
      </w:tr>
      <w:bookmarkEnd w:id="0"/>
      <w:tr w14:paraId="05027F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43977E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F3E91C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11B2F8D6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(1)水源地保护区隔离防护工程:设置防护网4800m，6座封闭式水井保护。(2)居民生活污水处理工程:本项目采用“集中+分散式”相结合污水处理模式，其中集中式污水处理新建10 m3/d 污水处理站1座，15m3/d 污水处理站1座，45m3/d污水处理站1座:配套建设 DN200收集主管网4492m，入户支管6820m，Ф700检查井136座，500x500接户井 341座。分散式污水处理建设四池净化系统63座。(3)生活垃圾治理工程:农户以户用垃圾筒进行分类收集，每户配备1 套户用垃圾分类收集桶(80L垃圾桶、20L垃圾桶);每1-2户配1座沤肥池，共配备垃圾桶 384套、沤肥池192座、垃圾转运车2辆。(4)农业面源污染防治工程:新建生态沟渠 3540米。</w:t>
            </w:r>
          </w:p>
        </w:tc>
      </w:tr>
      <w:tr w14:paraId="6117DC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498690F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51142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4"/>
            <w:vAlign w:val="center"/>
          </w:tcPr>
          <w:p w14:paraId="0AEDDB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2020-04-01</w:t>
            </w:r>
          </w:p>
        </w:tc>
        <w:tc>
          <w:tcPr>
            <w:tcW w:w="1683" w:type="dxa"/>
            <w:vAlign w:val="center"/>
          </w:tcPr>
          <w:p w14:paraId="1C51F8C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vAlign w:val="center"/>
          </w:tcPr>
          <w:p w14:paraId="32C0C42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2020-09-01</w:t>
            </w:r>
          </w:p>
        </w:tc>
      </w:tr>
      <w:tr w14:paraId="79E7E8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 w14:paraId="34B8858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1057F6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27AA2E3B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02BA30D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施工合同信息</w:t>
            </w:r>
          </w:p>
          <w:p w14:paraId="233DF17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785D44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E4B1F8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6CC801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br w:type="textWrapping"/>
            </w:r>
            <w:r>
              <w:rPr>
                <w:rFonts w:ascii="仿宋_GB2312" w:eastAsia="仿宋_GB2312"/>
                <w:szCs w:val="21"/>
              </w:rPr>
              <w:br w:type="textWrapping"/>
            </w:r>
            <w:r>
              <w:rPr>
                <w:rFonts w:ascii="仿宋_GB2312" w:eastAsia="仿宋_GB2312"/>
                <w:szCs w:val="21"/>
              </w:rPr>
              <w:br w:type="textWrapping"/>
            </w:r>
          </w:p>
          <w:p w14:paraId="17FC310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3F86E4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A5D8A2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</w:p>
        </w:tc>
        <w:tc>
          <w:tcPr>
            <w:tcW w:w="1440" w:type="dxa"/>
            <w:vAlign w:val="center"/>
          </w:tcPr>
          <w:p w14:paraId="7FFB733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350" w:type="dxa"/>
            <w:gridSpan w:val="9"/>
            <w:vAlign w:val="center"/>
          </w:tcPr>
          <w:p w14:paraId="22B168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益阳市赫山区七里村水库等11个千吨万人饮用水水源地综合整治项目EPC总承包项目合同</w:t>
            </w:r>
          </w:p>
        </w:tc>
      </w:tr>
      <w:tr w14:paraId="5173A7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 w14:paraId="062D8D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53A9CF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gridSpan w:val="4"/>
            <w:vAlign w:val="center"/>
          </w:tcPr>
          <w:p w14:paraId="54EBAA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施工总包</w:t>
            </w:r>
          </w:p>
        </w:tc>
        <w:tc>
          <w:tcPr>
            <w:tcW w:w="1683" w:type="dxa"/>
            <w:vAlign w:val="center"/>
          </w:tcPr>
          <w:p w14:paraId="7ABC056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gridSpan w:val="4"/>
            <w:vAlign w:val="center"/>
          </w:tcPr>
          <w:p w14:paraId="172854C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湖南乙竹环境科技有限公司</w:t>
            </w:r>
          </w:p>
        </w:tc>
      </w:tr>
      <w:tr w14:paraId="1D1BB7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 w14:paraId="596A69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F2CC6B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 w14:paraId="7CB1C46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43090320241223991851-HZ-001</w:t>
            </w:r>
          </w:p>
        </w:tc>
        <w:tc>
          <w:tcPr>
            <w:tcW w:w="1683" w:type="dxa"/>
            <w:vAlign w:val="center"/>
          </w:tcPr>
          <w:p w14:paraId="1A84B8C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2470210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 w14:paraId="123360B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902.05</w:t>
            </w:r>
          </w:p>
        </w:tc>
      </w:tr>
      <w:tr w14:paraId="250716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1E896D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DA533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43F6469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谭正英</w:t>
            </w:r>
          </w:p>
        </w:tc>
        <w:tc>
          <w:tcPr>
            <w:tcW w:w="1683" w:type="dxa"/>
            <w:vAlign w:val="center"/>
          </w:tcPr>
          <w:p w14:paraId="0B70EAF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43A4756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430321198608051223</w:t>
            </w:r>
          </w:p>
        </w:tc>
      </w:tr>
      <w:tr w14:paraId="4B38EF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 w14:paraId="4570CA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AB1E5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5D48728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（1）水源地保护区隔离防护工程：设置防护网3737m，6座封闭式水井保护。</w:t>
            </w:r>
          </w:p>
          <w:p w14:paraId="12F8249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（2）居民生活污水处理工程：新建分散式污水处理建设四池净化系统230座。</w:t>
            </w:r>
          </w:p>
          <w:p w14:paraId="17B74F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（3）农业面源污染防治工程：新建生态渠沟1990米。</w:t>
            </w:r>
          </w:p>
        </w:tc>
      </w:tr>
      <w:tr w14:paraId="1D3683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33" w:type="dxa"/>
            <w:vMerge w:val="continue"/>
            <w:vAlign w:val="center"/>
          </w:tcPr>
          <w:p w14:paraId="4FB028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DAFBC8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350" w:type="dxa"/>
            <w:gridSpan w:val="9"/>
            <w:vAlign w:val="center"/>
          </w:tcPr>
          <w:p w14:paraId="5B463D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承包内容包括本工程的施工图设计、工程预算编制、材料采购工程施工、工程验收。</w:t>
            </w:r>
          </w:p>
        </w:tc>
      </w:tr>
      <w:tr w14:paraId="649F6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16B664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A05B9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4"/>
            <w:vAlign w:val="center"/>
          </w:tcPr>
          <w:p w14:paraId="40BA3E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2020-09-23</w:t>
            </w:r>
          </w:p>
        </w:tc>
        <w:tc>
          <w:tcPr>
            <w:tcW w:w="1683" w:type="dxa"/>
            <w:vAlign w:val="center"/>
          </w:tcPr>
          <w:p w14:paraId="364D71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gridSpan w:val="4"/>
            <w:vAlign w:val="center"/>
          </w:tcPr>
          <w:p w14:paraId="70DEAE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2020-09-23</w:t>
            </w:r>
          </w:p>
        </w:tc>
      </w:tr>
      <w:tr w14:paraId="143639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61C290F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665AB2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 w14:paraId="3BC3C7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2020-09-26</w:t>
            </w:r>
          </w:p>
        </w:tc>
        <w:tc>
          <w:tcPr>
            <w:tcW w:w="1683" w:type="dxa"/>
            <w:vAlign w:val="center"/>
          </w:tcPr>
          <w:p w14:paraId="4CE55A5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4"/>
            <w:vAlign w:val="center"/>
          </w:tcPr>
          <w:p w14:paraId="4F00747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2021-12-25</w:t>
            </w:r>
          </w:p>
        </w:tc>
      </w:tr>
      <w:tr w14:paraId="3C260D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5285FEE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7E5C60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 w14:paraId="7A2F947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150天</w:t>
            </w:r>
          </w:p>
        </w:tc>
        <w:tc>
          <w:tcPr>
            <w:tcW w:w="1683" w:type="dxa"/>
            <w:vAlign w:val="center"/>
          </w:tcPr>
          <w:p w14:paraId="657510E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 w14:paraId="21F256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质量合格，通过环保主管部门验收</w:t>
            </w:r>
          </w:p>
        </w:tc>
      </w:tr>
      <w:tr w14:paraId="0703BB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7C9ED2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监理合同信息</w:t>
            </w:r>
          </w:p>
        </w:tc>
        <w:tc>
          <w:tcPr>
            <w:tcW w:w="1440" w:type="dxa"/>
            <w:vAlign w:val="center"/>
          </w:tcPr>
          <w:p w14:paraId="485DB94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 w14:paraId="2E24844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651336B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2412" w:type="dxa"/>
            <w:gridSpan w:val="4"/>
            <w:vAlign w:val="center"/>
          </w:tcPr>
          <w:p w14:paraId="60D2917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D4265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4E8C6BF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B4E273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3255" w:type="dxa"/>
            <w:gridSpan w:val="4"/>
            <w:vAlign w:val="center"/>
          </w:tcPr>
          <w:p w14:paraId="613AF92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51049FB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签订日期</w:t>
            </w:r>
          </w:p>
        </w:tc>
        <w:tc>
          <w:tcPr>
            <w:tcW w:w="2412" w:type="dxa"/>
            <w:gridSpan w:val="4"/>
            <w:vAlign w:val="center"/>
          </w:tcPr>
          <w:p w14:paraId="56B4B40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3B0C10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12EB6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021C49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</w:tc>
        <w:tc>
          <w:tcPr>
            <w:tcW w:w="3255" w:type="dxa"/>
            <w:gridSpan w:val="4"/>
            <w:vAlign w:val="center"/>
          </w:tcPr>
          <w:p w14:paraId="77C357A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02469ED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合同记录登记时间</w:t>
            </w:r>
          </w:p>
        </w:tc>
        <w:tc>
          <w:tcPr>
            <w:tcW w:w="2412" w:type="dxa"/>
            <w:gridSpan w:val="4"/>
            <w:vAlign w:val="center"/>
          </w:tcPr>
          <w:p w14:paraId="5A0824B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850C1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48750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8F8099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 w14:paraId="3C4831D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51643ED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4"/>
            <w:vAlign w:val="center"/>
          </w:tcPr>
          <w:p w14:paraId="196FCC4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7011D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4F70D7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A181A6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 w14:paraId="7DE9636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0B5C990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 w14:paraId="14E7E59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3F0297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33" w:type="dxa"/>
            <w:vMerge w:val="continue"/>
            <w:vAlign w:val="center"/>
          </w:tcPr>
          <w:p w14:paraId="66BF0F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AD2E8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72815296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FB931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3" w:type="dxa"/>
            <w:vMerge w:val="continue"/>
            <w:vAlign w:val="center"/>
          </w:tcPr>
          <w:p w14:paraId="328F5E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C0138A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350" w:type="dxa"/>
            <w:gridSpan w:val="9"/>
            <w:vAlign w:val="center"/>
          </w:tcPr>
          <w:p w14:paraId="6EFA030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028D5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2EE5234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965D10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9BC858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9AD029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B99CFD5">
            <w:pPr>
              <w:rPr>
                <w:rFonts w:ascii="仿宋_GB2312" w:eastAsia="仿宋_GB2312"/>
                <w:szCs w:val="21"/>
              </w:rPr>
            </w:pPr>
          </w:p>
          <w:p w14:paraId="534BB6B0">
            <w:pPr>
              <w:rPr>
                <w:rFonts w:ascii="仿宋_GB2312" w:eastAsia="仿宋_GB2312"/>
                <w:szCs w:val="21"/>
              </w:rPr>
            </w:pPr>
          </w:p>
          <w:p w14:paraId="1295C8A5">
            <w:pPr>
              <w:rPr>
                <w:rFonts w:ascii="仿宋_GB2312" w:eastAsia="仿宋_GB2312"/>
                <w:szCs w:val="21"/>
              </w:rPr>
            </w:pPr>
          </w:p>
          <w:p w14:paraId="6115CEF2">
            <w:pPr>
              <w:rPr>
                <w:rFonts w:ascii="仿宋_GB2312" w:eastAsia="仿宋_GB2312"/>
                <w:szCs w:val="21"/>
              </w:rPr>
            </w:pPr>
          </w:p>
          <w:p w14:paraId="4CDC262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  <w:p w14:paraId="391B5554">
            <w:pPr>
              <w:rPr>
                <w:rFonts w:ascii="仿宋_GB2312" w:eastAsia="仿宋_GB2312"/>
                <w:szCs w:val="21"/>
              </w:rPr>
            </w:pPr>
          </w:p>
          <w:p w14:paraId="1A5C17E2">
            <w:pPr>
              <w:rPr>
                <w:rFonts w:ascii="仿宋_GB2312" w:eastAsia="仿宋_GB2312"/>
                <w:szCs w:val="21"/>
              </w:rPr>
            </w:pPr>
          </w:p>
          <w:p w14:paraId="3937A926">
            <w:pPr>
              <w:rPr>
                <w:rFonts w:ascii="仿宋_GB2312" w:eastAsia="仿宋_GB2312"/>
                <w:szCs w:val="21"/>
              </w:rPr>
            </w:pPr>
          </w:p>
          <w:p w14:paraId="6F203886">
            <w:pPr>
              <w:rPr>
                <w:rFonts w:ascii="仿宋_GB2312" w:eastAsia="仿宋_GB2312"/>
                <w:szCs w:val="21"/>
              </w:rPr>
            </w:pPr>
          </w:p>
          <w:p w14:paraId="7392A7C4">
            <w:pPr>
              <w:rPr>
                <w:rFonts w:ascii="仿宋_GB2312" w:eastAsia="仿宋_GB2312"/>
                <w:szCs w:val="21"/>
              </w:rPr>
            </w:pPr>
          </w:p>
          <w:p w14:paraId="520C4020">
            <w:pPr>
              <w:rPr>
                <w:rFonts w:ascii="仿宋_GB2312" w:eastAsia="仿宋_GB2312"/>
                <w:szCs w:val="21"/>
              </w:rPr>
            </w:pPr>
          </w:p>
          <w:p w14:paraId="00514E6E">
            <w:pPr>
              <w:rPr>
                <w:rFonts w:ascii="仿宋_GB2312" w:eastAsia="仿宋_GB2312"/>
                <w:szCs w:val="21"/>
              </w:rPr>
            </w:pPr>
          </w:p>
          <w:p w14:paraId="4980E16A">
            <w:pPr>
              <w:rPr>
                <w:rFonts w:ascii="仿宋_GB2312" w:eastAsia="仿宋_GB2312"/>
                <w:szCs w:val="21"/>
              </w:rPr>
            </w:pPr>
          </w:p>
          <w:p w14:paraId="120EC792">
            <w:pPr>
              <w:rPr>
                <w:rFonts w:ascii="仿宋_GB2312" w:eastAsia="仿宋_GB2312"/>
                <w:szCs w:val="21"/>
              </w:rPr>
            </w:pPr>
          </w:p>
          <w:p w14:paraId="78831D87">
            <w:pPr>
              <w:rPr>
                <w:rFonts w:ascii="仿宋_GB2312" w:eastAsia="仿宋_GB2312"/>
                <w:szCs w:val="21"/>
              </w:rPr>
            </w:pPr>
          </w:p>
          <w:p w14:paraId="2CCB9C74">
            <w:pPr>
              <w:rPr>
                <w:rFonts w:ascii="仿宋_GB2312" w:eastAsia="仿宋_GB2312"/>
                <w:szCs w:val="21"/>
              </w:rPr>
            </w:pPr>
          </w:p>
          <w:p w14:paraId="29325396">
            <w:pPr>
              <w:rPr>
                <w:rFonts w:ascii="仿宋_GB2312" w:eastAsia="仿宋_GB2312"/>
                <w:szCs w:val="21"/>
              </w:rPr>
            </w:pPr>
          </w:p>
          <w:p w14:paraId="7663A4C6">
            <w:pPr>
              <w:rPr>
                <w:rFonts w:ascii="仿宋_GB2312" w:eastAsia="仿宋_GB2312"/>
                <w:szCs w:val="21"/>
              </w:rPr>
            </w:pPr>
          </w:p>
          <w:p w14:paraId="4B0894F8">
            <w:pPr>
              <w:rPr>
                <w:rFonts w:ascii="仿宋_GB2312" w:eastAsia="仿宋_GB2312"/>
                <w:szCs w:val="21"/>
              </w:rPr>
            </w:pPr>
          </w:p>
          <w:p w14:paraId="4D5B213F">
            <w:pPr>
              <w:rPr>
                <w:rFonts w:ascii="仿宋_GB2312" w:eastAsia="仿宋_GB2312"/>
                <w:szCs w:val="21"/>
              </w:rPr>
            </w:pPr>
          </w:p>
          <w:p w14:paraId="7379768D">
            <w:pPr>
              <w:rPr>
                <w:rFonts w:ascii="仿宋_GB2312" w:eastAsia="仿宋_GB2312"/>
                <w:szCs w:val="21"/>
              </w:rPr>
            </w:pPr>
          </w:p>
          <w:p w14:paraId="3F67545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</w:tc>
        <w:tc>
          <w:tcPr>
            <w:tcW w:w="1440" w:type="dxa"/>
            <w:vAlign w:val="center"/>
          </w:tcPr>
          <w:p w14:paraId="4416FAB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4"/>
            <w:vAlign w:val="center"/>
          </w:tcPr>
          <w:p w14:paraId="4068CD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益阳市赫山区七里村水库等11个千吨万人饮用水水源地综合整治项目EPC总承包</w:t>
            </w:r>
          </w:p>
        </w:tc>
        <w:tc>
          <w:tcPr>
            <w:tcW w:w="1683" w:type="dxa"/>
            <w:vAlign w:val="center"/>
          </w:tcPr>
          <w:p w14:paraId="7C740F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4"/>
            <w:vAlign w:val="center"/>
          </w:tcPr>
          <w:p w14:paraId="1BDFD3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430903202506090199</w:t>
            </w:r>
          </w:p>
        </w:tc>
      </w:tr>
      <w:tr w14:paraId="2E6EC7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7FF538A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21640A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4"/>
            <w:vAlign w:val="center"/>
          </w:tcPr>
          <w:p w14:paraId="479E19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湖南乙竹环境科技有限公司</w:t>
            </w:r>
          </w:p>
        </w:tc>
        <w:tc>
          <w:tcPr>
            <w:tcW w:w="1683" w:type="dxa"/>
            <w:vAlign w:val="center"/>
          </w:tcPr>
          <w:p w14:paraId="286D41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4"/>
            <w:vAlign w:val="center"/>
          </w:tcPr>
          <w:p w14:paraId="3BF8663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湖南城市学院建设监理咨询有限责任公司</w:t>
            </w:r>
          </w:p>
        </w:tc>
      </w:tr>
      <w:tr w14:paraId="00C890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6DF672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6755F9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4"/>
            <w:vAlign w:val="center"/>
          </w:tcPr>
          <w:p w14:paraId="3C9A32F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中机国际工程设计研究院有限责任公司</w:t>
            </w:r>
          </w:p>
        </w:tc>
        <w:tc>
          <w:tcPr>
            <w:tcW w:w="1683" w:type="dxa"/>
            <w:vAlign w:val="center"/>
          </w:tcPr>
          <w:p w14:paraId="6977EF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412" w:type="dxa"/>
            <w:gridSpan w:val="4"/>
            <w:vAlign w:val="center"/>
          </w:tcPr>
          <w:p w14:paraId="7AF66C6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陆先镭</w:t>
            </w:r>
          </w:p>
        </w:tc>
      </w:tr>
      <w:tr w14:paraId="02139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71E36A3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E378ED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4"/>
            <w:vAlign w:val="center"/>
          </w:tcPr>
          <w:p w14:paraId="0AED7AA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4EFDF8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412" w:type="dxa"/>
            <w:gridSpan w:val="4"/>
            <w:vAlign w:val="center"/>
          </w:tcPr>
          <w:p w14:paraId="17F7A52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2597D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32D94A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5A9B53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4"/>
            <w:vAlign w:val="center"/>
          </w:tcPr>
          <w:p w14:paraId="7472A3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902.05</w:t>
            </w:r>
          </w:p>
        </w:tc>
        <w:tc>
          <w:tcPr>
            <w:tcW w:w="1683" w:type="dxa"/>
            <w:vAlign w:val="center"/>
          </w:tcPr>
          <w:p w14:paraId="4D61459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4"/>
            <w:vAlign w:val="center"/>
          </w:tcPr>
          <w:p w14:paraId="75E531F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9405D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728AC46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AAE158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4"/>
            <w:vAlign w:val="center"/>
          </w:tcPr>
          <w:p w14:paraId="6DFEAD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2020-09-26</w:t>
            </w:r>
          </w:p>
        </w:tc>
        <w:tc>
          <w:tcPr>
            <w:tcW w:w="1683" w:type="dxa"/>
            <w:vAlign w:val="center"/>
          </w:tcPr>
          <w:p w14:paraId="3D82255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gridSpan w:val="4"/>
            <w:vAlign w:val="center"/>
          </w:tcPr>
          <w:p w14:paraId="43CA4A9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150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天</w:t>
            </w:r>
          </w:p>
        </w:tc>
      </w:tr>
      <w:tr w14:paraId="321D5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19E9B3E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7F0CAC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开工日期</w:t>
            </w:r>
          </w:p>
        </w:tc>
        <w:tc>
          <w:tcPr>
            <w:tcW w:w="3255" w:type="dxa"/>
            <w:gridSpan w:val="4"/>
            <w:vAlign w:val="center"/>
          </w:tcPr>
          <w:p w14:paraId="2977201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2020-09-26</w:t>
            </w:r>
          </w:p>
        </w:tc>
        <w:tc>
          <w:tcPr>
            <w:tcW w:w="1683" w:type="dxa"/>
            <w:vAlign w:val="center"/>
          </w:tcPr>
          <w:p w14:paraId="0A20147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竣工日期</w:t>
            </w:r>
          </w:p>
        </w:tc>
        <w:tc>
          <w:tcPr>
            <w:tcW w:w="2412" w:type="dxa"/>
            <w:gridSpan w:val="4"/>
            <w:vAlign w:val="center"/>
          </w:tcPr>
          <w:p w14:paraId="12B37C2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2021-12-25</w:t>
            </w:r>
          </w:p>
        </w:tc>
      </w:tr>
      <w:tr w14:paraId="3BD393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5426792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F6200F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09A534F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（1）水源地保护区隔离防护工程：设置防护网3737m，6座封闭式水井保护。</w:t>
            </w:r>
          </w:p>
          <w:p w14:paraId="5E830F6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（2）居民生活污水处理工程：新建分散式污水处理建设四池净化系统230座。</w:t>
            </w:r>
          </w:p>
          <w:p w14:paraId="5EC72D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（3）农业面源污染防治工程：新建生态渠沟1990米。</w:t>
            </w:r>
          </w:p>
        </w:tc>
      </w:tr>
      <w:tr w14:paraId="71ECDE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137AD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EE2320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6201199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谭正英</w:t>
            </w:r>
          </w:p>
        </w:tc>
        <w:tc>
          <w:tcPr>
            <w:tcW w:w="1683" w:type="dxa"/>
            <w:vAlign w:val="center"/>
          </w:tcPr>
          <w:p w14:paraId="7638A21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4"/>
            <w:vAlign w:val="center"/>
          </w:tcPr>
          <w:p w14:paraId="3843F34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430321198608051223</w:t>
            </w:r>
          </w:p>
        </w:tc>
      </w:tr>
      <w:tr w14:paraId="7D6237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5FB8097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2CED04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9"/>
            <w:vAlign w:val="center"/>
          </w:tcPr>
          <w:p w14:paraId="02C2279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湘243181966573</w:t>
            </w:r>
          </w:p>
        </w:tc>
      </w:tr>
      <w:tr w14:paraId="273707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09A8C71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67D98C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4"/>
            <w:vAlign w:val="center"/>
          </w:tcPr>
          <w:p w14:paraId="45C8E7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李二林</w:t>
            </w:r>
          </w:p>
        </w:tc>
        <w:tc>
          <w:tcPr>
            <w:tcW w:w="1683" w:type="dxa"/>
            <w:vAlign w:val="center"/>
          </w:tcPr>
          <w:p w14:paraId="00241A6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577EB1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422324198603034458</w:t>
            </w:r>
          </w:p>
        </w:tc>
      </w:tr>
      <w:tr w14:paraId="3E18D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67EB36A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8E4E0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9"/>
            <w:vAlign w:val="center"/>
          </w:tcPr>
          <w:p w14:paraId="261065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B08183080100000304</w:t>
            </w:r>
          </w:p>
        </w:tc>
      </w:tr>
      <w:tr w14:paraId="725275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208FC0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34A7CD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4"/>
            <w:vAlign w:val="center"/>
          </w:tcPr>
          <w:p w14:paraId="5B9788E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59A3AFD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2C5A0AC1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26541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7005CF3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5D9CA6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9"/>
            <w:vAlign w:val="center"/>
          </w:tcPr>
          <w:p w14:paraId="236A41C1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7E474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5F775BA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4F0481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gridSpan w:val="2"/>
            <w:vAlign w:val="center"/>
          </w:tcPr>
          <w:p w14:paraId="31A04C0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5A260E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5070BE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7F9F560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3C5432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10BBE7C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63BC077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4ABFD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1F0E1E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1BBA25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gridSpan w:val="2"/>
            <w:vAlign w:val="center"/>
          </w:tcPr>
          <w:p w14:paraId="7269E39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73765A1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0EF444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09EC457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D8351D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168F9D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0E2275F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024CD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391894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246237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gridSpan w:val="2"/>
            <w:vAlign w:val="center"/>
          </w:tcPr>
          <w:p w14:paraId="2A3FA71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3DA777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6994B6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1E6811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08C2E8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14D7E9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1EF73B4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3485FD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4E90A8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D04109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1049" w:type="dxa"/>
            <w:gridSpan w:val="2"/>
            <w:vAlign w:val="center"/>
          </w:tcPr>
          <w:p w14:paraId="6F5F2EA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37A815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9E4E6C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2A1329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2AA39481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310ACC3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59079EF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20EB9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5DF0FB6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852C2C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1049" w:type="dxa"/>
            <w:gridSpan w:val="2"/>
            <w:vAlign w:val="center"/>
          </w:tcPr>
          <w:p w14:paraId="733C325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43BEC95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9B04E9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28EC4E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B4C55C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2B51622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7F98B85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592CE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37D1AE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CDC6AE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1049" w:type="dxa"/>
            <w:gridSpan w:val="2"/>
            <w:vAlign w:val="center"/>
          </w:tcPr>
          <w:p w14:paraId="06FB2DA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5AAD41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50D082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2EB068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B31F16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79AE89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28751A1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CC872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378B43E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CB6AAD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1049" w:type="dxa"/>
            <w:gridSpan w:val="2"/>
            <w:vAlign w:val="center"/>
          </w:tcPr>
          <w:p w14:paraId="0C10DCB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0DC3DC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6A8C66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6854F3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28F84EA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6C47D9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07E94396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A98D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5B0DAD2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3AD476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1049" w:type="dxa"/>
            <w:gridSpan w:val="2"/>
            <w:vAlign w:val="center"/>
          </w:tcPr>
          <w:p w14:paraId="4A93C64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095647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852816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0104C8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165DA7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 w14:paraId="75C5B2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5683A1A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430070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restart"/>
            <w:vAlign w:val="center"/>
          </w:tcPr>
          <w:p w14:paraId="76393B1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E6F0A4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C41C875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4E20E1EF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34836776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28104D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  <w:p w14:paraId="5E5CC121">
            <w:pPr>
              <w:rPr>
                <w:rFonts w:ascii="仿宋_GB2312" w:eastAsia="仿宋_GB2312"/>
                <w:szCs w:val="21"/>
              </w:rPr>
            </w:pPr>
          </w:p>
          <w:p w14:paraId="2F6C7DB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2679CA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1A0047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83082F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726D25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CBAF42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3D6D8F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49DCE2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FFD13C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8B6CC0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DF36D2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5F7098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C00743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</w:tc>
        <w:tc>
          <w:tcPr>
            <w:tcW w:w="1440" w:type="dxa"/>
            <w:vAlign w:val="center"/>
          </w:tcPr>
          <w:p w14:paraId="0BAB16E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9"/>
            <w:vAlign w:val="center"/>
          </w:tcPr>
          <w:p w14:paraId="75CFF5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43090320241223991851-JX-001</w:t>
            </w:r>
          </w:p>
        </w:tc>
      </w:tr>
      <w:tr w14:paraId="64E149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7E53BF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78C836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0CC9DB3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4"/>
            <w:vAlign w:val="center"/>
          </w:tcPr>
          <w:p w14:paraId="0E81BB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902.05</w:t>
            </w:r>
          </w:p>
        </w:tc>
        <w:tc>
          <w:tcPr>
            <w:tcW w:w="1683" w:type="dxa"/>
            <w:vAlign w:val="center"/>
          </w:tcPr>
          <w:p w14:paraId="2E5A955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2117E90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4"/>
            <w:vAlign w:val="center"/>
          </w:tcPr>
          <w:p w14:paraId="3D728F9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6885.59</w:t>
            </w:r>
          </w:p>
        </w:tc>
      </w:tr>
      <w:tr w14:paraId="577A83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781E21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1276B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1B71537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305E47C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  <w:p w14:paraId="1335E55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2E7F0C1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350" w:type="dxa"/>
            <w:gridSpan w:val="9"/>
            <w:vAlign w:val="center"/>
          </w:tcPr>
          <w:p w14:paraId="4C73D02B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1、水源底保护区隔离防护工程</w:t>
            </w:r>
          </w:p>
          <w:p w14:paraId="333020B1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设置防护网6885.59米；道路警示牌15块，界标103块，宣传牌26块；封闭式水井保护屋7座；防撞护栏757.25米。</w:t>
            </w:r>
          </w:p>
          <w:p w14:paraId="2C8476C0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2、居民生活污水处理系统</w:t>
            </w:r>
          </w:p>
          <w:p w14:paraId="6A95273A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新建分散式污水处理系统344套。</w:t>
            </w:r>
          </w:p>
          <w:p w14:paraId="769DFA04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3、农业面源污染防治工程</w:t>
            </w:r>
          </w:p>
          <w:p w14:paraId="71C7E48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新建生态沟渠1990m,其中简易沟渠970m</w:t>
            </w:r>
          </w:p>
        </w:tc>
      </w:tr>
      <w:tr w14:paraId="7125BD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1EE577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4CF75E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134BDC4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138C5E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2020-09-26</w:t>
            </w:r>
          </w:p>
        </w:tc>
        <w:tc>
          <w:tcPr>
            <w:tcW w:w="1683" w:type="dxa"/>
            <w:vAlign w:val="center"/>
          </w:tcPr>
          <w:p w14:paraId="75D5AF0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30919C5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4"/>
            <w:vAlign w:val="center"/>
          </w:tcPr>
          <w:p w14:paraId="7BFC1B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2021-12-25</w:t>
            </w:r>
          </w:p>
        </w:tc>
      </w:tr>
      <w:tr w14:paraId="10B370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58075B0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F92101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433226A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6C69702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2021-12-25</w:t>
            </w:r>
          </w:p>
        </w:tc>
        <w:tc>
          <w:tcPr>
            <w:tcW w:w="1683" w:type="dxa"/>
            <w:vAlign w:val="center"/>
          </w:tcPr>
          <w:p w14:paraId="227A645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4"/>
            <w:vAlign w:val="center"/>
          </w:tcPr>
          <w:p w14:paraId="3ED35A7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EB483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4FAB4C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CD3E64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 w14:paraId="1F67C69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32A2322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03C1DE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2223E6E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5A8942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68D765C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1C20EE26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D3475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69E814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150786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 w14:paraId="0B63486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39819C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0B3886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1F2C06B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406F83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68CA76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0DC1A7E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07160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E41EA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0668E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 w14:paraId="74F87F9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123E1C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303C36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1736D43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7EE108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41DFA5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6724FA3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8EE41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542A6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C90F3A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990" w:type="dxa"/>
            <w:vAlign w:val="center"/>
          </w:tcPr>
          <w:p w14:paraId="34C343C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39A27A9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6FC7AF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6CE6D07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40E264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60E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525E084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70B7A7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42962FE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8385D2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990" w:type="dxa"/>
            <w:vAlign w:val="center"/>
          </w:tcPr>
          <w:p w14:paraId="68374196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5D5D94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18388B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16F17F0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BAF8DB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358D26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76D0D661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46FC00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67396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AEEDA9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990" w:type="dxa"/>
            <w:vAlign w:val="center"/>
          </w:tcPr>
          <w:p w14:paraId="33711E7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097FB22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C1B45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6237964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AD3697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1322E1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5A94121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29D36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AC836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C7AFEE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990" w:type="dxa"/>
            <w:vAlign w:val="center"/>
          </w:tcPr>
          <w:p w14:paraId="370109A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05FBB1F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261622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2AE7BA6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F22BCE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0ABC2C9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7D0849E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964FA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33" w:type="dxa"/>
            <w:vMerge w:val="continue"/>
            <w:vAlign w:val="center"/>
          </w:tcPr>
          <w:p w14:paraId="4189D6C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BE2F15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990" w:type="dxa"/>
            <w:vAlign w:val="center"/>
          </w:tcPr>
          <w:p w14:paraId="11E25641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260" w:type="dxa"/>
            <w:gridSpan w:val="2"/>
            <w:vAlign w:val="center"/>
          </w:tcPr>
          <w:p w14:paraId="0E16CB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D2CA896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3AE160E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A1AAA9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803" w:type="dxa"/>
            <w:vAlign w:val="center"/>
          </w:tcPr>
          <w:p w14:paraId="663165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3FC5E0A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43D367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33" w:type="dxa"/>
            <w:vMerge w:val="restart"/>
            <w:vAlign w:val="center"/>
          </w:tcPr>
          <w:p w14:paraId="2118FA0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业绩技术指标</w:t>
            </w:r>
          </w:p>
        </w:tc>
        <w:tc>
          <w:tcPr>
            <w:tcW w:w="1440" w:type="dxa"/>
            <w:vAlign w:val="center"/>
          </w:tcPr>
          <w:p w14:paraId="4101930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3255" w:type="dxa"/>
            <w:gridSpan w:val="4"/>
            <w:vAlign w:val="center"/>
          </w:tcPr>
          <w:p w14:paraId="5E67CB9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湖南乙竹环境科技有限公司</w:t>
            </w:r>
          </w:p>
        </w:tc>
        <w:tc>
          <w:tcPr>
            <w:tcW w:w="1683" w:type="dxa"/>
            <w:vAlign w:val="center"/>
          </w:tcPr>
          <w:p w14:paraId="57D4AB6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412" w:type="dxa"/>
            <w:gridSpan w:val="4"/>
            <w:vAlign w:val="center"/>
          </w:tcPr>
          <w:p w14:paraId="60D3ABE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914301000932714074</w:t>
            </w:r>
          </w:p>
        </w:tc>
      </w:tr>
      <w:tr w14:paraId="0D864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3" w:type="dxa"/>
            <w:vMerge w:val="continue"/>
            <w:vAlign w:val="center"/>
          </w:tcPr>
          <w:p w14:paraId="2B31E40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A2E511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业绩类型（施工或监理）</w:t>
            </w:r>
          </w:p>
        </w:tc>
        <w:tc>
          <w:tcPr>
            <w:tcW w:w="3255" w:type="dxa"/>
            <w:gridSpan w:val="4"/>
            <w:vAlign w:val="center"/>
          </w:tcPr>
          <w:p w14:paraId="246C32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水污染防治工程-城镇污水处理</w:t>
            </w:r>
          </w:p>
        </w:tc>
        <w:tc>
          <w:tcPr>
            <w:tcW w:w="1683" w:type="dxa"/>
            <w:vAlign w:val="center"/>
          </w:tcPr>
          <w:p w14:paraId="14290CB1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412" w:type="dxa"/>
            <w:gridSpan w:val="4"/>
            <w:vAlign w:val="center"/>
          </w:tcPr>
          <w:p w14:paraId="0776B4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专业承包环保工程壹级、施工总承包市政公用工程贰级、环境工程(污染修复工程、水污染防治工程)专项乙级</w:t>
            </w:r>
          </w:p>
        </w:tc>
      </w:tr>
      <w:tr w14:paraId="4C23C4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3" w:type="dxa"/>
            <w:vMerge w:val="continue"/>
            <w:vAlign w:val="center"/>
          </w:tcPr>
          <w:p w14:paraId="050AD4E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BDBF25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350" w:type="dxa"/>
            <w:gridSpan w:val="9"/>
            <w:vAlign w:val="center"/>
          </w:tcPr>
          <w:p w14:paraId="11F0223A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1、水源底保护区隔离防护工程</w:t>
            </w:r>
          </w:p>
          <w:p w14:paraId="67614DC5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设置防护网6885.59米；道路警示牌15块，界标103块，宣传牌26块；封闭式水井保护屋7座；防撞护栏757.25米。</w:t>
            </w:r>
          </w:p>
          <w:p w14:paraId="69DE2B05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2、居民生活污水处理系统</w:t>
            </w:r>
          </w:p>
          <w:p w14:paraId="72ED1500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新建分散式污水处理系统344套。</w:t>
            </w:r>
          </w:p>
          <w:p w14:paraId="6ED04366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3、农业面源污染防治工程</w:t>
            </w:r>
          </w:p>
          <w:p w14:paraId="15C41D34">
            <w:pPr>
              <w:jc w:val="left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新建生态沟渠1990m,其中简易沟渠970m</w:t>
            </w:r>
          </w:p>
        </w:tc>
      </w:tr>
      <w:tr w14:paraId="6607C8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3" w:type="dxa"/>
            <w:vMerge w:val="continue"/>
            <w:vAlign w:val="center"/>
          </w:tcPr>
          <w:p w14:paraId="6CDBC82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F8CE09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起始时间</w:t>
            </w:r>
          </w:p>
        </w:tc>
        <w:tc>
          <w:tcPr>
            <w:tcW w:w="3255" w:type="dxa"/>
            <w:gridSpan w:val="4"/>
            <w:vAlign w:val="center"/>
          </w:tcPr>
          <w:p w14:paraId="762F3F11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2020-9-26</w:t>
            </w:r>
          </w:p>
        </w:tc>
        <w:tc>
          <w:tcPr>
            <w:tcW w:w="1683" w:type="dxa"/>
            <w:vAlign w:val="center"/>
          </w:tcPr>
          <w:p w14:paraId="4EB7EAF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结束时间</w:t>
            </w:r>
          </w:p>
        </w:tc>
        <w:tc>
          <w:tcPr>
            <w:tcW w:w="2412" w:type="dxa"/>
            <w:gridSpan w:val="4"/>
            <w:vAlign w:val="center"/>
          </w:tcPr>
          <w:p w14:paraId="53036013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2021-12-25</w:t>
            </w:r>
          </w:p>
        </w:tc>
      </w:tr>
      <w:tr w14:paraId="24E7C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3" w:type="dxa"/>
            <w:vMerge w:val="continue"/>
            <w:vAlign w:val="center"/>
          </w:tcPr>
          <w:p w14:paraId="364E9AE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0" w:type="dxa"/>
            <w:gridSpan w:val="10"/>
            <w:vAlign w:val="center"/>
          </w:tcPr>
          <w:p w14:paraId="20DFE0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leftChars="0" w:right="0" w:right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施工、监理单位起始时间为实际开工日期，</w:t>
            </w: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结束</w:t>
            </w: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时间为实际竣工日期。</w:t>
            </w:r>
          </w:p>
        </w:tc>
      </w:tr>
    </w:tbl>
    <w:p w14:paraId="509C5753">
      <w:pPr>
        <w:ind w:firstLine="482" w:firstLineChars="200"/>
        <w:rPr>
          <w:rFonts w:hint="eastAsia" w:ascii="楷体" w:hAnsi="楷体" w:eastAsia="楷体" w:cs="楷体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C0504D" w:themeColor="accent2"/>
          <w:kern w:val="2"/>
          <w:sz w:val="24"/>
          <w:szCs w:val="24"/>
          <w:lang w:val="en-US" w:eastAsia="zh-CN" w:bidi="ar-SA"/>
          <w14:textFill>
            <w14:solidFill>
              <w14:schemeClr w14:val="accent2"/>
            </w14:solidFill>
          </w14:textFill>
        </w:rPr>
        <w:t>填写说明：基本信息、合同、施工许可、竣工验收备案部分的内容应分别严格按照立项批复、合同、施工许可证、竣工验收备案表上的内容填写，本表格应填写完整不留空白。其中，关于合同信息模块：施工单位仅填写施工合同信息，监理单位仅填写监理单位合同信息。</w:t>
      </w:r>
      <w:r>
        <w:rPr>
          <w:rFonts w:hint="eastAsia" w:ascii="楷体" w:hAnsi="楷体" w:eastAsia="楷体" w:cs="楷体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  <w:br w:type="page"/>
      </w:r>
    </w:p>
    <w:tbl>
      <w:tblPr>
        <w:tblStyle w:val="6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308"/>
        <w:gridCol w:w="2217"/>
        <w:gridCol w:w="2115"/>
      </w:tblGrid>
      <w:tr w14:paraId="0BC2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 w14:paraId="6A33B81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43CD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76AF2A9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635" w:type="dxa"/>
            <w:vAlign w:val="center"/>
          </w:tcPr>
          <w:p w14:paraId="168806B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308" w:type="dxa"/>
            <w:vAlign w:val="center"/>
          </w:tcPr>
          <w:p w14:paraId="452BD2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217" w:type="dxa"/>
            <w:vAlign w:val="center"/>
          </w:tcPr>
          <w:p w14:paraId="3C99CC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15" w:type="dxa"/>
            <w:vAlign w:val="center"/>
          </w:tcPr>
          <w:p w14:paraId="356971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0F58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3F09C63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湖南乙竹环境科技有限公司</w:t>
            </w:r>
          </w:p>
        </w:tc>
        <w:tc>
          <w:tcPr>
            <w:tcW w:w="1635" w:type="dxa"/>
            <w:vAlign w:val="center"/>
          </w:tcPr>
          <w:p w14:paraId="046D25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施工员</w:t>
            </w:r>
          </w:p>
        </w:tc>
        <w:tc>
          <w:tcPr>
            <w:tcW w:w="1308" w:type="dxa"/>
            <w:vAlign w:val="center"/>
          </w:tcPr>
          <w:p w14:paraId="23FB71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唐艳妮</w:t>
            </w:r>
          </w:p>
        </w:tc>
        <w:tc>
          <w:tcPr>
            <w:tcW w:w="2217" w:type="dxa"/>
            <w:vAlign w:val="center"/>
          </w:tcPr>
          <w:p w14:paraId="3A83C8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431102199106166261</w:t>
            </w:r>
          </w:p>
        </w:tc>
        <w:tc>
          <w:tcPr>
            <w:tcW w:w="2115" w:type="dxa"/>
            <w:vAlign w:val="center"/>
          </w:tcPr>
          <w:p w14:paraId="6681AA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43181040001990</w:t>
            </w:r>
          </w:p>
        </w:tc>
      </w:tr>
      <w:tr w14:paraId="4329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05" w:type="dxa"/>
            <w:vAlign w:val="center"/>
          </w:tcPr>
          <w:p w14:paraId="6DA6D0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湖南乙竹环境科技有限公司</w:t>
            </w:r>
          </w:p>
        </w:tc>
        <w:tc>
          <w:tcPr>
            <w:tcW w:w="1635" w:type="dxa"/>
            <w:vAlign w:val="center"/>
          </w:tcPr>
          <w:p w14:paraId="45F7CFB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308" w:type="dxa"/>
            <w:vAlign w:val="center"/>
          </w:tcPr>
          <w:p w14:paraId="099732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王康</w:t>
            </w:r>
          </w:p>
        </w:tc>
        <w:tc>
          <w:tcPr>
            <w:tcW w:w="2217" w:type="dxa"/>
            <w:vAlign w:val="center"/>
          </w:tcPr>
          <w:p w14:paraId="29370FD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43018119861028884X</w:t>
            </w:r>
          </w:p>
        </w:tc>
        <w:tc>
          <w:tcPr>
            <w:tcW w:w="2115" w:type="dxa"/>
            <w:vAlign w:val="center"/>
          </w:tcPr>
          <w:p w14:paraId="1F04B99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43162029001584</w:t>
            </w:r>
          </w:p>
        </w:tc>
      </w:tr>
      <w:tr w14:paraId="1E1F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2D846B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湖南乙竹环境科技有限公司</w:t>
            </w:r>
          </w:p>
        </w:tc>
        <w:tc>
          <w:tcPr>
            <w:tcW w:w="1635" w:type="dxa"/>
            <w:vAlign w:val="center"/>
          </w:tcPr>
          <w:p w14:paraId="7677468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质量员</w:t>
            </w:r>
          </w:p>
        </w:tc>
        <w:tc>
          <w:tcPr>
            <w:tcW w:w="1308" w:type="dxa"/>
            <w:vAlign w:val="center"/>
          </w:tcPr>
          <w:p w14:paraId="3330706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汤鹏</w:t>
            </w:r>
          </w:p>
        </w:tc>
        <w:tc>
          <w:tcPr>
            <w:tcW w:w="2217" w:type="dxa"/>
            <w:vAlign w:val="center"/>
          </w:tcPr>
          <w:p w14:paraId="1615C68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430981198907250336</w:t>
            </w:r>
          </w:p>
        </w:tc>
        <w:tc>
          <w:tcPr>
            <w:tcW w:w="2115" w:type="dxa"/>
            <w:vAlign w:val="center"/>
          </w:tcPr>
          <w:p w14:paraId="049272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43181090001664</w:t>
            </w:r>
          </w:p>
        </w:tc>
      </w:tr>
      <w:tr w14:paraId="4812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05A57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296A2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10D817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6EB6D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200B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F25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5C2D34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D924E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265079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1D06E0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2B3D18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6DC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6261C08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33FC7F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63CCA54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4B1EE4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524FDC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1D6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4ABF15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3AF25F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08A2EE2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4143E7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07F93F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47E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771B81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9E0C4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36983B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44A2CD4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0D22A3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67A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79F2D6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4998A8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10F9A31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56A53DC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7E50069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A1D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E1363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45057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0F0976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68195C0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7781F09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927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76F50C6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78B389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4ADBAE2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456832E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77C6FB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43990F64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E3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235E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F235E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MDc4YWVjZjQxMzBkODdlOTY5MGZkYTM2ZjZmMGUifQ=="/>
  </w:docVars>
  <w:rsids>
    <w:rsidRoot w:val="00583006"/>
    <w:rsid w:val="001A21E9"/>
    <w:rsid w:val="001A7A26"/>
    <w:rsid w:val="0036688D"/>
    <w:rsid w:val="003E30D5"/>
    <w:rsid w:val="005358EE"/>
    <w:rsid w:val="00583006"/>
    <w:rsid w:val="00631D04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353613C"/>
    <w:rsid w:val="037B2837"/>
    <w:rsid w:val="038F6FE9"/>
    <w:rsid w:val="05491587"/>
    <w:rsid w:val="05D156E5"/>
    <w:rsid w:val="069942F4"/>
    <w:rsid w:val="06E22AC1"/>
    <w:rsid w:val="08C64978"/>
    <w:rsid w:val="08DB4E6F"/>
    <w:rsid w:val="097B18DB"/>
    <w:rsid w:val="09DF61E6"/>
    <w:rsid w:val="0A9C23F4"/>
    <w:rsid w:val="0AF13D75"/>
    <w:rsid w:val="0BC91D8C"/>
    <w:rsid w:val="0C60325E"/>
    <w:rsid w:val="0D494B71"/>
    <w:rsid w:val="0DEC60E6"/>
    <w:rsid w:val="0E1A1A2B"/>
    <w:rsid w:val="0EE26E52"/>
    <w:rsid w:val="0EF22179"/>
    <w:rsid w:val="108A44AF"/>
    <w:rsid w:val="11156904"/>
    <w:rsid w:val="12191D3F"/>
    <w:rsid w:val="12220C13"/>
    <w:rsid w:val="12F5053F"/>
    <w:rsid w:val="151B0445"/>
    <w:rsid w:val="16F07747"/>
    <w:rsid w:val="17542220"/>
    <w:rsid w:val="17597011"/>
    <w:rsid w:val="17B4350B"/>
    <w:rsid w:val="17D9680D"/>
    <w:rsid w:val="19F03997"/>
    <w:rsid w:val="1A006AD6"/>
    <w:rsid w:val="1AFB6D70"/>
    <w:rsid w:val="1B5A1A13"/>
    <w:rsid w:val="1C9F4802"/>
    <w:rsid w:val="205D59B9"/>
    <w:rsid w:val="20753060"/>
    <w:rsid w:val="210F3652"/>
    <w:rsid w:val="22495F11"/>
    <w:rsid w:val="22C0485A"/>
    <w:rsid w:val="22F62969"/>
    <w:rsid w:val="24977834"/>
    <w:rsid w:val="252D3F30"/>
    <w:rsid w:val="25C14C11"/>
    <w:rsid w:val="26B81240"/>
    <w:rsid w:val="29AD2131"/>
    <w:rsid w:val="2A225DF1"/>
    <w:rsid w:val="2A51409D"/>
    <w:rsid w:val="2AF840F2"/>
    <w:rsid w:val="2B68341E"/>
    <w:rsid w:val="2C116483"/>
    <w:rsid w:val="2C1205BC"/>
    <w:rsid w:val="2DC175F7"/>
    <w:rsid w:val="2DD105E3"/>
    <w:rsid w:val="2ECE6548"/>
    <w:rsid w:val="30BE0A65"/>
    <w:rsid w:val="30E25FE5"/>
    <w:rsid w:val="31951E40"/>
    <w:rsid w:val="31A72989"/>
    <w:rsid w:val="320C06AA"/>
    <w:rsid w:val="33EC6C44"/>
    <w:rsid w:val="350C48A6"/>
    <w:rsid w:val="352A14C9"/>
    <w:rsid w:val="352A2C12"/>
    <w:rsid w:val="35E17C48"/>
    <w:rsid w:val="36FC4DFB"/>
    <w:rsid w:val="37985064"/>
    <w:rsid w:val="37BB60AB"/>
    <w:rsid w:val="37E6017D"/>
    <w:rsid w:val="381A23E0"/>
    <w:rsid w:val="392221EF"/>
    <w:rsid w:val="3A7D3E63"/>
    <w:rsid w:val="3ACE2236"/>
    <w:rsid w:val="3B7A274D"/>
    <w:rsid w:val="3B8B39FB"/>
    <w:rsid w:val="3C241484"/>
    <w:rsid w:val="3D48288E"/>
    <w:rsid w:val="3DA24025"/>
    <w:rsid w:val="3EB92117"/>
    <w:rsid w:val="41507CC3"/>
    <w:rsid w:val="42922600"/>
    <w:rsid w:val="43670FED"/>
    <w:rsid w:val="43A639BF"/>
    <w:rsid w:val="44842D24"/>
    <w:rsid w:val="44946348"/>
    <w:rsid w:val="449C24C8"/>
    <w:rsid w:val="45367494"/>
    <w:rsid w:val="45685969"/>
    <w:rsid w:val="46513EC9"/>
    <w:rsid w:val="4698770F"/>
    <w:rsid w:val="46F93588"/>
    <w:rsid w:val="47BF6EED"/>
    <w:rsid w:val="486F344F"/>
    <w:rsid w:val="4B2802C5"/>
    <w:rsid w:val="4B6D2A61"/>
    <w:rsid w:val="4BA0203C"/>
    <w:rsid w:val="4D3D2346"/>
    <w:rsid w:val="4E7E543D"/>
    <w:rsid w:val="4F5A0990"/>
    <w:rsid w:val="4FA30A92"/>
    <w:rsid w:val="501A67CF"/>
    <w:rsid w:val="506C382D"/>
    <w:rsid w:val="508D77CD"/>
    <w:rsid w:val="51461D7F"/>
    <w:rsid w:val="51F815DA"/>
    <w:rsid w:val="53163DF6"/>
    <w:rsid w:val="541428F9"/>
    <w:rsid w:val="54556CA1"/>
    <w:rsid w:val="5491407B"/>
    <w:rsid w:val="550B30A9"/>
    <w:rsid w:val="55A95936"/>
    <w:rsid w:val="55DF3795"/>
    <w:rsid w:val="5629235F"/>
    <w:rsid w:val="562C577E"/>
    <w:rsid w:val="564231BA"/>
    <w:rsid w:val="565D2BD9"/>
    <w:rsid w:val="56F803BC"/>
    <w:rsid w:val="57F02930"/>
    <w:rsid w:val="588A3843"/>
    <w:rsid w:val="58C73C61"/>
    <w:rsid w:val="596651C8"/>
    <w:rsid w:val="597A65DB"/>
    <w:rsid w:val="59B032D6"/>
    <w:rsid w:val="59C24A11"/>
    <w:rsid w:val="59DD0AF0"/>
    <w:rsid w:val="59E8478C"/>
    <w:rsid w:val="5A733315"/>
    <w:rsid w:val="5A9518F9"/>
    <w:rsid w:val="5AD11C91"/>
    <w:rsid w:val="5B2605C9"/>
    <w:rsid w:val="5B78736C"/>
    <w:rsid w:val="5DB17780"/>
    <w:rsid w:val="5E211941"/>
    <w:rsid w:val="5E684F6B"/>
    <w:rsid w:val="5F01496B"/>
    <w:rsid w:val="60365B77"/>
    <w:rsid w:val="63540195"/>
    <w:rsid w:val="63D05C70"/>
    <w:rsid w:val="65E479CD"/>
    <w:rsid w:val="672F342E"/>
    <w:rsid w:val="679C03B4"/>
    <w:rsid w:val="692912D3"/>
    <w:rsid w:val="693D62CA"/>
    <w:rsid w:val="69AC1EA9"/>
    <w:rsid w:val="69B53FB1"/>
    <w:rsid w:val="6B120F8F"/>
    <w:rsid w:val="6C4A01BC"/>
    <w:rsid w:val="6CEF1A13"/>
    <w:rsid w:val="6F591743"/>
    <w:rsid w:val="6FCC5BB0"/>
    <w:rsid w:val="6FEA3C0E"/>
    <w:rsid w:val="701E314D"/>
    <w:rsid w:val="70D56CE6"/>
    <w:rsid w:val="71005B1E"/>
    <w:rsid w:val="719C7795"/>
    <w:rsid w:val="73CA63D6"/>
    <w:rsid w:val="74C548C0"/>
    <w:rsid w:val="755B7F3E"/>
    <w:rsid w:val="759B28FB"/>
    <w:rsid w:val="76617B77"/>
    <w:rsid w:val="76C46A80"/>
    <w:rsid w:val="78C92683"/>
    <w:rsid w:val="7A6E0B64"/>
    <w:rsid w:val="7A8D1B22"/>
    <w:rsid w:val="7B852AA4"/>
    <w:rsid w:val="7D826E94"/>
    <w:rsid w:val="7E0129BF"/>
    <w:rsid w:val="7E206A24"/>
    <w:rsid w:val="7E774687"/>
    <w:rsid w:val="7F7D2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  <w:iCs/>
    </w:rPr>
  </w:style>
  <w:style w:type="character" w:styleId="11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styleId="12">
    <w:name w:val="HTML Code"/>
    <w:basedOn w:val="7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7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7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5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7">
    <w:name w:val="hover16"/>
    <w:basedOn w:val="7"/>
    <w:qFormat/>
    <w:uiPriority w:val="0"/>
    <w:rPr>
      <w:color w:val="2299EE"/>
    </w:rPr>
  </w:style>
  <w:style w:type="character" w:customStyle="1" w:styleId="18">
    <w:name w:val="hover17"/>
    <w:basedOn w:val="7"/>
    <w:qFormat/>
    <w:uiPriority w:val="0"/>
    <w:rPr>
      <w:color w:val="FFFFFF"/>
    </w:rPr>
  </w:style>
  <w:style w:type="character" w:customStyle="1" w:styleId="19">
    <w:name w:val="hover18"/>
    <w:basedOn w:val="7"/>
    <w:qFormat/>
    <w:uiPriority w:val="0"/>
    <w:rPr>
      <w:color w:val="2299EE"/>
    </w:rPr>
  </w:style>
  <w:style w:type="character" w:customStyle="1" w:styleId="20">
    <w:name w:val="layui-laypage-curr"/>
    <w:basedOn w:val="7"/>
    <w:qFormat/>
    <w:uiPriority w:val="0"/>
  </w:style>
  <w:style w:type="character" w:customStyle="1" w:styleId="21">
    <w:name w:val="layui-layer-tabnow"/>
    <w:basedOn w:val="7"/>
    <w:qFormat/>
    <w:uiPriority w:val="0"/>
    <w:rPr>
      <w:bdr w:val="single" w:color="CCCCCC" w:sz="4" w:space="0"/>
      <w:shd w:val="clear" w:fill="FFFFFF"/>
    </w:rPr>
  </w:style>
  <w:style w:type="character" w:customStyle="1" w:styleId="22">
    <w:name w:val="first-child"/>
    <w:basedOn w:val="7"/>
    <w:qFormat/>
    <w:uiPriority w:val="0"/>
  </w:style>
  <w:style w:type="character" w:customStyle="1" w:styleId="23">
    <w:name w:val="hover14"/>
    <w:basedOn w:val="7"/>
    <w:qFormat/>
    <w:uiPriority w:val="0"/>
    <w:rPr>
      <w:color w:val="2299EE"/>
    </w:rPr>
  </w:style>
  <w:style w:type="character" w:customStyle="1" w:styleId="24">
    <w:name w:val="hover15"/>
    <w:basedOn w:val="7"/>
    <w:qFormat/>
    <w:uiPriority w:val="0"/>
    <w:rPr>
      <w:color w:val="2299EE"/>
    </w:rPr>
  </w:style>
  <w:style w:type="character" w:customStyle="1" w:styleId="25">
    <w:name w:val="hover"/>
    <w:basedOn w:val="7"/>
    <w:qFormat/>
    <w:uiPriority w:val="0"/>
    <w:rPr>
      <w:color w:val="FFFFFF"/>
    </w:rPr>
  </w:style>
  <w:style w:type="character" w:customStyle="1" w:styleId="26">
    <w:name w:val="hover1"/>
    <w:basedOn w:val="7"/>
    <w:qFormat/>
    <w:uiPriority w:val="0"/>
    <w:rPr>
      <w:color w:val="2299EE"/>
    </w:rPr>
  </w:style>
  <w:style w:type="character" w:customStyle="1" w:styleId="27">
    <w:name w:val="hover2"/>
    <w:basedOn w:val="7"/>
    <w:qFormat/>
    <w:uiPriority w:val="0"/>
    <w:rPr>
      <w:color w:val="2299E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2456</Words>
  <Characters>3086</Characters>
  <Lines>14</Lines>
  <Paragraphs>4</Paragraphs>
  <TotalTime>0</TotalTime>
  <ScaleCrop>false</ScaleCrop>
  <LinksUpToDate>false</LinksUpToDate>
  <CharactersWithSpaces>3170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2022-06-01T09:24:00Z</dcterms:created>
  <dc:creator>曾玮 192.168.6.230</dc:creator>
  <cp:lastModifiedBy>城南旧事</cp:lastModifiedBy>
  <cp:lastPrinted>2025-05-07T08:31:00Z</cp:lastPrinted>
  <dcterms:modified xsi:type="dcterms:W3CDTF">2025-06-23T03:16:25Z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A8E1EBD669C846249BBB01E28EDC28BF_13</vt:lpwstr>
  </property>
  <property fmtid="{D5CDD505-2E9C-101B-9397-08002B2CF9AE}" pid="4" name="KSOTemplateDocerSaveRecord">
    <vt:lpwstr>eyJoZGlkIjoiMmFkYTdkOWNhZjU4N2RiNmU4MWRjYTczYzVhM2FiMDAiLCJ1c2VySWQiOiI0NTk1MDk3NTUifQ==</vt:lpwstr>
  </property>
</Properties>
</file>