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方正小标宋简体" w:eastAsia="方正小标宋简体" w:cs="方正小标宋_GBK"/>
          <w:sz w:val="36"/>
          <w:szCs w:val="36"/>
        </w:rPr>
      </w:pPr>
      <w:bookmarkStart w:id="0" w:name="_GoBack"/>
      <w:r>
        <w:rPr>
          <w:rFonts w:hint="eastAsia" w:ascii="方正小标宋简体" w:eastAsia="方正小标宋简体" w:cs="方正小标宋_GBK"/>
          <w:sz w:val="36"/>
          <w:szCs w:val="36"/>
        </w:rPr>
        <w:t>202</w:t>
      </w:r>
      <w:r>
        <w:rPr>
          <w:rFonts w:hint="eastAsia" w:ascii="方正小标宋简体" w:eastAsia="方正小标宋简体" w:cs="方正小标宋_GBK"/>
          <w:sz w:val="36"/>
          <w:szCs w:val="36"/>
          <w:lang w:val="en-US" w:eastAsia="zh-CN"/>
        </w:rPr>
        <w:t>4</w:t>
      </w:r>
      <w:r>
        <w:rPr>
          <w:rFonts w:hint="eastAsia" w:ascii="方正小标宋简体" w:eastAsia="方正小标宋简体" w:cs="方正小标宋_GBK"/>
          <w:sz w:val="36"/>
          <w:szCs w:val="36"/>
        </w:rPr>
        <w:t>年度部门整体支出绩效自评指标计分表</w:t>
      </w:r>
    </w:p>
    <w:bookmarkEnd w:id="0"/>
    <w:tbl>
      <w:tblPr>
        <w:tblStyle w:val="3"/>
        <w:tblW w:w="9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9" w:hRule="atLeast"/>
          <w:tblHeader/>
          <w:jc w:val="center"/>
        </w:trPr>
        <w:tc>
          <w:tcPr>
            <w:tcW w:w="581" w:type="dxa"/>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710" w:type="dxa"/>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946" w:type="dxa"/>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710" w:type="dxa"/>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983" w:type="dxa"/>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533" w:type="dxa"/>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2" w:hRule="atLeast"/>
          <w:jc w:val="center"/>
        </w:trPr>
        <w:tc>
          <w:tcPr>
            <w:tcW w:w="581" w:type="dxa"/>
            <w:vMerge w:val="restart"/>
            <w:noWrap w:val="0"/>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37"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31" w:hRule="atLeast"/>
          <w:jc w:val="center"/>
        </w:trPr>
        <w:tc>
          <w:tcPr>
            <w:tcW w:w="581" w:type="dxa"/>
            <w:vMerge w:val="continue"/>
            <w:noWrap w:val="0"/>
            <w:vAlign w:val="center"/>
          </w:tcPr>
          <w:p>
            <w:pPr>
              <w:spacing w:line="240" w:lineRule="exact"/>
              <w:rPr>
                <w:rFonts w:ascii="宋体" w:cs="宋体"/>
              </w:rPr>
            </w:pP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0"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10"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2" w:hRule="atLeast"/>
          <w:jc w:val="center"/>
        </w:trPr>
        <w:tc>
          <w:tcPr>
            <w:tcW w:w="581" w:type="dxa"/>
            <w:vMerge w:val="restart"/>
            <w:noWrap w:val="0"/>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4"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1"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9" w:hRule="atLeast"/>
          <w:jc w:val="center"/>
        </w:trPr>
        <w:tc>
          <w:tcPr>
            <w:tcW w:w="581" w:type="dxa"/>
            <w:vMerge w:val="continue"/>
            <w:noWrap w:val="0"/>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3"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5"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8"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0"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29" w:hRule="atLeast"/>
          <w:jc w:val="center"/>
        </w:trPr>
        <w:tc>
          <w:tcPr>
            <w:tcW w:w="581" w:type="dxa"/>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7"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2"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7"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9" w:hRule="atLeast"/>
          <w:jc w:val="center"/>
        </w:trPr>
        <w:tc>
          <w:tcPr>
            <w:tcW w:w="581" w:type="dxa"/>
            <w:vMerge w:val="continue"/>
            <w:noWrap w:val="0"/>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87"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710" w:type="dxa"/>
            <w:noWrap w:val="0"/>
            <w:vAlign w:val="center"/>
          </w:tcPr>
          <w:p>
            <w:pPr>
              <w:tabs>
                <w:tab w:val="left" w:pos="761"/>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83" w:type="dxa"/>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5"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1" w:hRule="atLeast"/>
          <w:jc w:val="center"/>
        </w:trPr>
        <w:tc>
          <w:tcPr>
            <w:tcW w:w="581" w:type="dxa"/>
            <w:vMerge w:val="restart"/>
            <w:noWrap w:val="0"/>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8</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3" w:hRule="atLeast"/>
          <w:jc w:val="center"/>
        </w:trPr>
        <w:tc>
          <w:tcPr>
            <w:tcW w:w="581" w:type="dxa"/>
            <w:vMerge w:val="continue"/>
            <w:noWrap w:val="0"/>
            <w:textDirection w:val="tbRlV"/>
            <w:vAlign w:val="center"/>
          </w:tcPr>
          <w:p>
            <w:pPr>
              <w:spacing w:line="240" w:lineRule="exact"/>
              <w:ind w:left="113"/>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5"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8</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5"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8</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81" w:type="dxa"/>
            <w:vMerge w:val="restart"/>
            <w:noWrap w:val="0"/>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533" w:type="dxa"/>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533" w:type="dxa"/>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533" w:type="dxa"/>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3"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710"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jc w:val="center"/>
        </w:trPr>
        <w:tc>
          <w:tcPr>
            <w:tcW w:w="581" w:type="dxa"/>
            <w:noWrap w:val="0"/>
            <w:vAlign w:val="center"/>
          </w:tcPr>
          <w:p>
            <w:pPr>
              <w:spacing w:line="240" w:lineRule="exact"/>
              <w:rPr>
                <w:rFonts w:ascii="宋体" w:cs="宋体"/>
              </w:rPr>
            </w:pPr>
            <w:r>
              <w:rPr>
                <w:rFonts w:hint="eastAsia" w:ascii="宋体" w:hAnsi="宋体" w:cs="宋体"/>
              </w:rPr>
              <w:t>总分</w:t>
            </w:r>
          </w:p>
        </w:tc>
        <w:tc>
          <w:tcPr>
            <w:tcW w:w="710" w:type="dxa"/>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p>
        </w:tc>
        <w:tc>
          <w:tcPr>
            <w:tcW w:w="710" w:type="dxa"/>
            <w:noWrap w:val="0"/>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96</w:t>
            </w:r>
          </w:p>
        </w:tc>
        <w:tc>
          <w:tcPr>
            <w:tcW w:w="2983"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cs="宋体"/>
              </w:rPr>
            </w:pP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pgSz w:w="11906" w:h="16838"/>
      <w:pgMar w:top="2098"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A12FA"/>
    <w:rsid w:val="046D4E74"/>
    <w:rsid w:val="1A0A12FA"/>
    <w:rsid w:val="528F1CD8"/>
    <w:rsid w:val="5CDE5519"/>
    <w:rsid w:val="65061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2025-09-02T02:29:00Z</dcterms:created>
  <dc:creator>、</dc:creator>
  <cp:lastModifiedBy>、</cp:lastModifiedBy>
  <dcterms:modified xsi:type="dcterms:W3CDTF">2025-09-02T02:29:19Z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