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赫山区2025年无人机播种服务实施主体申报表</w:t>
      </w:r>
    </w:p>
    <w:bookmarkEnd w:id="0"/>
    <w:tbl>
      <w:tblPr>
        <w:tblStyle w:val="6"/>
        <w:tblpPr w:leftFromText="180" w:rightFromText="180" w:vertAnchor="text" w:horzAnchor="page" w:tblpX="1526" w:tblpY="344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531"/>
        <w:gridCol w:w="880"/>
        <w:gridCol w:w="1724"/>
        <w:gridCol w:w="1531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7" w:type="dxa"/>
            <w:vMerge w:val="restart"/>
            <w:vAlign w:val="center"/>
          </w:tcPr>
          <w:p>
            <w:pPr>
              <w:spacing w:line="594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申报主体基本情况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主体名称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注册时间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注册资本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经营范围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代表人</w:t>
            </w: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6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0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服务内容</w:t>
            </w:r>
          </w:p>
        </w:tc>
        <w:tc>
          <w:tcPr>
            <w:tcW w:w="8272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我方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自愿申报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赫山区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30A1A"/>
                <w:kern w:val="0"/>
                <w:sz w:val="32"/>
                <w:szCs w:val="32"/>
                <w:shd w:val="clear" w:color="auto" w:fill="FFFFFF"/>
              </w:rPr>
              <w:t>无人机播种服务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作业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服务，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且服从作业地点调配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90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服务承诺</w:t>
            </w:r>
          </w:p>
        </w:tc>
        <w:tc>
          <w:tcPr>
            <w:tcW w:w="8272" w:type="dxa"/>
            <w:gridSpan w:val="5"/>
            <w:vAlign w:val="center"/>
          </w:tcPr>
          <w:p>
            <w:pPr>
              <w:pStyle w:val="4"/>
              <w:widowControl/>
              <w:spacing w:before="156" w:beforeLines="50" w:beforeAutospacing="0" w:after="156" w:afterLines="50" w:afterAutospacing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　　我方全面了解《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赫山区2025年油菜生产项目实施主体遴选公告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决定参加贵单位组织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实施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主体遴选工作，现郑重承诺：</w:t>
            </w:r>
          </w:p>
          <w:p>
            <w:pPr>
              <w:spacing w:line="440" w:lineRule="exact"/>
              <w:ind w:firstLine="64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我方提交的申报材料真实、完整、有效，如有弄虚作假，愿意被取消报名资格，且列入黑名单管理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与服务对象之间的纠纷等由我方承担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spacing w:line="440" w:lineRule="exact"/>
              <w:ind w:firstLine="64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我方将严格按照实施方案、技术规程等要求开展田间作业，同时接受各级组织的监督。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    </w:t>
            </w:r>
          </w:p>
          <w:p>
            <w:pPr>
              <w:spacing w:line="400" w:lineRule="exact"/>
              <w:ind w:firstLine="840" w:firstLineChars="3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法定代表人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          申报主体（公章）</w:t>
            </w:r>
          </w:p>
          <w:p>
            <w:pPr>
              <w:spacing w:line="400" w:lineRule="exact"/>
              <w:ind w:firstLine="3920" w:firstLineChars="14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  月   日</w:t>
            </w:r>
          </w:p>
        </w:tc>
      </w:tr>
    </w:tbl>
    <w:p>
      <w:pPr>
        <w:pStyle w:val="4"/>
        <w:widowControl/>
        <w:spacing w:beforeAutospacing="0" w:afterAutospacing="0"/>
        <w:rPr>
          <w:rFonts w:ascii="Times New Roman" w:hAnsi="Times New Roman" w:eastAsia="仿宋_GB2312" w:cs="仿宋"/>
          <w:spacing w:val="5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9C"/>
    <w:rsid w:val="005E2828"/>
    <w:rsid w:val="007F6601"/>
    <w:rsid w:val="00877E67"/>
    <w:rsid w:val="00A20796"/>
    <w:rsid w:val="00B8229C"/>
    <w:rsid w:val="00F222A7"/>
    <w:rsid w:val="00F40112"/>
    <w:rsid w:val="19060BF3"/>
    <w:rsid w:val="1C4318FF"/>
    <w:rsid w:val="2472156D"/>
    <w:rsid w:val="2FE734FD"/>
    <w:rsid w:val="3F935899"/>
    <w:rsid w:val="4A9357A5"/>
    <w:rsid w:val="4D6F5908"/>
    <w:rsid w:val="65292915"/>
    <w:rsid w:val="6DA36511"/>
    <w:rsid w:val="6FDFDEA6"/>
    <w:rsid w:val="6FFD1D40"/>
    <w:rsid w:val="7F9C0F56"/>
    <w:rsid w:val="9FFA1052"/>
    <w:rsid w:val="BBB7CE36"/>
    <w:rsid w:val="E2DD25A5"/>
    <w:rsid w:val="FE939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1090</Characters>
  <Lines>9</Lines>
  <Paragraphs>2</Paragraphs>
  <TotalTime>6</TotalTime>
  <ScaleCrop>false</ScaleCrop>
  <LinksUpToDate>false</LinksUpToDate>
  <CharactersWithSpaces>1279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2025-10-11T15:00:00Z</dcterms:created>
  <dc:creator>HUAWEI</dc:creator>
  <cp:lastModifiedBy>kylin</cp:lastModifiedBy>
  <cp:lastPrinted>2025-10-11T14:53:00Z</cp:lastPrinted>
  <dcterms:modified xsi:type="dcterms:W3CDTF">2025-10-13T08:58:27Z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eyJoZGlkIjoiODViY2JkMjU3NGYzZTEwMzZmMGFkZWViYmNkYWU3NDIiLCJ1c2VySWQiOiIzMTY5MDUwMjAifQ==</vt:lpwstr>
  </property>
  <property fmtid="{D5CDD505-2E9C-101B-9397-08002B2CF9AE}" pid="4" name="ICV">
    <vt:lpwstr>EC88E835EF5F4B92A6EC8A014D705598_13</vt:lpwstr>
  </property>
</Properties>
</file>