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w:t>
      </w:r>
    </w:p>
    <w:tbl>
      <w:tblPr>
        <w:tblStyle w:val="9"/>
        <w:tblW w:w="14320" w:type="dxa"/>
        <w:jc w:val="center"/>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2"/>
        <w:gridCol w:w="646"/>
        <w:gridCol w:w="984"/>
        <w:gridCol w:w="1272"/>
        <w:gridCol w:w="1032"/>
        <w:gridCol w:w="1680"/>
        <w:gridCol w:w="3288"/>
        <w:gridCol w:w="1152"/>
        <w:gridCol w:w="970"/>
        <w:gridCol w:w="793"/>
        <w:gridCol w:w="795"/>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1" w:hRule="atLeast"/>
          <w:jc w:val="center"/>
        </w:trPr>
        <w:tc>
          <w:tcPr>
            <w:tcW w:w="1432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bookmarkStart w:id="0" w:name="_GoBack"/>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2025年省级财政衔接推进乡村振兴补助资金计划表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jc w:val="center"/>
        </w:trPr>
        <w:tc>
          <w:tcPr>
            <w:tcW w:w="43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4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8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单位小计</w:t>
            </w:r>
          </w:p>
        </w:tc>
        <w:tc>
          <w:tcPr>
            <w:tcW w:w="127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项目单位</w:t>
            </w:r>
          </w:p>
        </w:tc>
        <w:tc>
          <w:tcPr>
            <w:tcW w:w="103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项目类型</w:t>
            </w:r>
          </w:p>
        </w:tc>
        <w:tc>
          <w:tcPr>
            <w:tcW w:w="16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328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项目建设内容</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乡村振兴补助资金（万元）</w:t>
            </w:r>
          </w:p>
        </w:tc>
        <w:tc>
          <w:tcPr>
            <w:tcW w:w="255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项目预期效益</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4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8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2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6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28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7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直接帮扶户数</w:t>
            </w:r>
          </w:p>
        </w:tc>
        <w:tc>
          <w:tcPr>
            <w:tcW w:w="7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扶持人口数</w:t>
            </w:r>
          </w:p>
        </w:tc>
        <w:tc>
          <w:tcPr>
            <w:tcW w:w="7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农民年增收</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八字哨镇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24.042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金家堤村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配套基础设施项目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金家堤村观音片7、8组沟渠衬砌、观兰机埠排灌渠维修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省七批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金家堤村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金家堤村观音片公路建设</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省七批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2025年八字哨镇到户帮扶产业奖补项目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9.042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省七批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笔架山乡</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14.99</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凤凰桥村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凤凰桥村莲花湖片九组群众出行照明路灯</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上新桥村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配套基础设施项目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上新桥村农副产品种植基地基础设施建设（一期）</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2025年笔架山乡到户帮扶产业奖补项目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沧水铺镇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牛头岭村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牛头岭村吉家塘组至蔡家湾组公路拓宽硬化</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益阳冠隆誉黑茶发展有限公司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加工流通项目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益阳冠隆誉黑茶发展有限公司轻压茯茶生产设备升级项目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2"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益阳市赫山区田园水稻种植农民专业合作社</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益阳市赫山区田园水稻种植农民专业合作社农资采购</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2025年沧水铺到户帮扶产业奖补项目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赫山街道</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大丰社区</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大丰社区后湖院粮油基地公路建设</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衡龙桥镇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白石塘村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配套基础设施项目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白石塘村西东洲组渠道维修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槽门湾村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槽门湾村岳家老屋至瓦窑塘公路加宽硬化</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清水寺村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清水寺村喻家冲组公路建设</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湘江西村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湘江西村新坝塘组公路建设</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4"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益阳市赫山区银桥有机蔬菜种植专业合作社</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益阳市赫山区银桥有机蔬菜种植专业合作社产业项目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2025年衡龙桥镇到户帮扶产业奖补项目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会龙山街道</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22.496</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申家滩村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申家滩村红船埠组村民饮用水管道铺设工程</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2025年会龙山街道到户帮扶产业奖补项目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兰溪镇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246.44</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莲花塘村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莲花塘村村部路照明路灯安装</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莲花塘村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配套基础设施项目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莲花塘村大坝塘衬砌修缮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莲花塘村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莲花塘村门楼组、街口子组公路提质改造</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莲花塘村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人居环境整治</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莲花塘村门楼组、街口子组菜园修建</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莲花塘村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莲花塘村井边上组公路建设</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莲花塘村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莲花塘村新合路公路建设</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小河口村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小河口村油麻片5组道路建设</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羊角村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羊角村三岔河5—6组机耕桥新建</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益阳世林食品有限公司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加工流通项目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益阳世林食品有限公司设施设备提质升级项目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4"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益阳市乡约农牧农业科技开发有限公司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益阳市乡约农牧农业科技开发有限公司产业基地建设</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2025年兰溪镇到户帮扶产业奖补项目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龙光桥街道</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119.902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湖南爱雪米娜食品有限公司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加工流通项目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湖南爱雪米娜食品有限公司烘干机燃烧颗粒采购项目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4"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湖南农田谋士现代农业集团有限公司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加工流通项目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湖南农田谋士现代农业集团有限公司烘干机燃烧颗粒采购项目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米香村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加工流通项目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龙光桥街道米香村稻谷产业发展项目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7"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益阳茶厂有限公司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加工流通项目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益阳茶厂有限公司全自动打包设备项目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4"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益阳市赫山区优享种植专业合作社</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益阳市赫山区优享种植专业合作社产业发展项目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2025年龙光桥街道到户帮扶产业奖补项目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泥江口镇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312.231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樊家庙村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配套基础设施项目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樊家庙天桥墟场河道维护</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樊家庙村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配套基础设施项目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樊家庙村大肚坝至螃蟹山河道维护</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省七批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南坝村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南坝村黄金坳公路建设</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7"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w:t>
            </w:r>
            <w:r>
              <w:rPr>
                <w:rFonts w:hint="eastAsia" w:ascii="宋体" w:hAnsi="宋体" w:eastAsia="宋体" w:cs="宋体"/>
                <w:i w:val="0"/>
                <w:iCs w:val="0"/>
                <w:color w:val="000000"/>
                <w:kern w:val="0"/>
                <w:sz w:val="20"/>
                <w:szCs w:val="20"/>
                <w:highlight w:val="none"/>
                <w:u w:val="none"/>
                <w:lang w:val="en-US" w:eastAsia="zh-CN" w:bidi="ar"/>
              </w:rPr>
              <w:t>里</w:t>
            </w:r>
            <w:r>
              <w:rPr>
                <w:rFonts w:hint="eastAsia" w:ascii="宋体" w:hAnsi="宋体" w:eastAsia="宋体" w:cs="宋体"/>
                <w:i w:val="0"/>
                <w:iCs w:val="0"/>
                <w:color w:val="000000"/>
                <w:kern w:val="0"/>
                <w:sz w:val="20"/>
                <w:szCs w:val="20"/>
                <w:u w:val="none"/>
                <w:lang w:val="en-US" w:eastAsia="zh-CN" w:bidi="ar"/>
              </w:rPr>
              <w:t>江村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配套设施项目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w:t>
            </w:r>
            <w:r>
              <w:rPr>
                <w:rFonts w:hint="eastAsia" w:ascii="宋体" w:hAnsi="宋体" w:eastAsia="宋体" w:cs="宋体"/>
                <w:i w:val="0"/>
                <w:iCs w:val="0"/>
                <w:color w:val="000000"/>
                <w:kern w:val="0"/>
                <w:sz w:val="20"/>
                <w:szCs w:val="20"/>
                <w:highlight w:val="none"/>
                <w:u w:val="none"/>
                <w:lang w:val="en-US" w:eastAsia="zh-CN" w:bidi="ar"/>
              </w:rPr>
              <w:t>里</w:t>
            </w:r>
            <w:r>
              <w:rPr>
                <w:rFonts w:hint="eastAsia" w:ascii="宋体" w:hAnsi="宋体" w:eastAsia="宋体" w:cs="宋体"/>
                <w:i w:val="0"/>
                <w:iCs w:val="0"/>
                <w:color w:val="000000"/>
                <w:kern w:val="0"/>
                <w:sz w:val="20"/>
                <w:szCs w:val="20"/>
                <w:u w:val="none"/>
                <w:lang w:val="en-US" w:eastAsia="zh-CN" w:bidi="ar"/>
              </w:rPr>
              <w:t>江村合溪桥水库护坡</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4"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益阳赫山区水满竹笋蔬菜种植专业合作社</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益阳赫山区水满竹笋蔬菜种植专业合作社高标准笋用林示范基地建设</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益阳市赫山区呇山家庭农场</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益阳市赫山区呇山家庭农场茶树更新</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4"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益阳市赫山区润益水稻种植专业合作社</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益阳市赫山区润益水稻种植专业合作社产业发展项目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4"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益阳市赫山区山乡巨变农业发展有限公司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益阳市赫山区山乡巨变农业发展有限公司大桥冲村灌溉基础设施改造项目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4"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益阳市赫山区山乡巨变农业发展有限公司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益阳市赫山区山乡巨变农业发展有限公司产业带动示范点低改抚育管理项目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4"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益阳市赫山区山乡巨变农业发展有限公司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益阳市赫山区山乡巨变农业发展有限公司产业带动示范点施肥抚育项目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益阳市赫山区雄赫林业有限公司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益阳市赫山区雄赫林业有限公司国庆村基地低改培育提升项目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益阳市赫山区雄赫林业有限公司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益阳市赫山区雄赫林业有限公司国庆村基地林道建设项目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益阳市赫山区益明林场</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益阳市赫山区益民林场国庆村基地低改培育提升项目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益阳市赫山区益明林场</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益阳市赫山区益民林场国庆村基地林道建设项目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益阳市旺泰茶叶有限公司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配套基础设施项目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旺泰茶园升级改造项目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益阳市旺泰茶叶有限公司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配套基础设施项目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益阳市旺泰茶叶有限公司茶园茶树修复施肥</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省七批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4"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益阳市湘豫农林业综合开发农民专业合作社</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益阳市湘豫农林业综合开发农民专业合作社产业发展项目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2025年泥江口镇到户帮扶产业奖补项目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16.231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646</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省七批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欧江岔镇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191.62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八甲岭村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八甲岭村托田组至龙山片5组公路提质改造项目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省七批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八甲岭村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八甲岭村龙山片7组至8组公路提质改造项目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飞龙寺村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飞龙寺村月四组一期联户路建设</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省七批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流水口村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流水口村梅花组入户路建设</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省七批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上湖村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上湖村汤家、良港、徐家组公路提质改造</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上湖村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上湖村汤家、周家、瓦屋组公路提质改造</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益阳市泊湖岭绿色农林有限公司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配套基础设施项目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益阳市泊湖岭绿色农林有限公司泊湖岭养殖基地建设</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省七批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益阳市新傲水稻种植专业合作社</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益阳市新傲水稻种植专业合作社产业发展项目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省七批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闸坝湖村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配套基础设施项目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闸坝湖村藕坝养殖基地建设</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省七批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2025年欧江岔镇到户帮扶产业奖补项目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省七批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4"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泉交河镇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20.437</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湖南中亿现代农业发展股份有限公司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湖南中亿现代农业发展股份有限公司优质水稻种子繁育基地建设</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省七批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奎星村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配套基础设施项目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奎星村产业发展项目农产品加工厂房建设</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省七批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2025年泉交河镇到户帮扶产业奖补项目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6.437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省七批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谢林港镇</w:t>
            </w:r>
          </w:p>
        </w:tc>
        <w:tc>
          <w:tcPr>
            <w:tcW w:w="9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32.576</w:t>
            </w:r>
          </w:p>
        </w:tc>
        <w:tc>
          <w:tcPr>
            <w:tcW w:w="127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北峰垸村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配套基础设施项目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北峰垸村三横渠水渠新建</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清溪村</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清溪村东家湾组道路提质改造</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2025年谢林港镇到户帮扶产业奖补项目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4"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新市渡镇</w:t>
            </w:r>
          </w:p>
        </w:tc>
        <w:tc>
          <w:tcPr>
            <w:tcW w:w="9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23.488</w:t>
            </w:r>
          </w:p>
        </w:tc>
        <w:tc>
          <w:tcPr>
            <w:tcW w:w="127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益阳市赫山区华湘茶叶种植农民专业合作社</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跳石村华湘茶叶种植基地加工设备升级改造</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4"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益阳市赫山区华湘茶叶种植农民专业合作社</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跳石村华湘茶叶种植基地老茶园改造</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2025年新市渡镇到户帮扶产业奖补项目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省二批 省七批0.012万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鱼形山街道</w:t>
            </w:r>
          </w:p>
        </w:tc>
        <w:tc>
          <w:tcPr>
            <w:tcW w:w="9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7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宝林冲社区</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宝林冲社区新屋湾公路挡土墙建设</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2025年鱼形山街道到户帮扶产业奖补项目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4"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岳家桥镇</w:t>
            </w:r>
          </w:p>
        </w:tc>
        <w:tc>
          <w:tcPr>
            <w:tcW w:w="9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110.358</w:t>
            </w:r>
          </w:p>
        </w:tc>
        <w:tc>
          <w:tcPr>
            <w:tcW w:w="127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益阳市赫山区山乡巨变农业发展有限公司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益阳市赫山区山乡巨变农业发展有限公司林下经济示范基地建设项目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4"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益阳市赫山区山乡巨变农业发展有限公司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益阳市赫山区山乡巨变农业发展有限公司黄蜂塘基地低改培育提升项目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4"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益阳市赫山区山乡巨变农业发展有限公司</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乡村建设行动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农村基础设施</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益阳市赫山区山乡巨变农业发展有限公司黄蜂塘基地林道建设项目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4"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益阳市赫山区万盛水稻种植农民专业合作社</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益阳市赫山区万盛水稻种植农民专业合作社购买农业机械设备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2025年岳家桥镇到户帮扶产业奖补项目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12.358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省三批，省七批0.658万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区农业农村局</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省级乡村车间</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省七批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项目管理费</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赫山区项目管理费等项目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产业发展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加工流通项目</w:t>
            </w: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赫山区农产品产地冷藏保鲜设施建设项目</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省三批1万 省四批299万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jc w:val="center"/>
        </w:trPr>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1539</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7"/>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640" w:lineRule="exact"/>
        <w:jc w:val="both"/>
        <w:textAlignment w:val="auto"/>
      </w:pPr>
    </w:p>
    <w:p>
      <w:pPr>
        <w:pStyle w:val="7"/>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640" w:lineRule="exact"/>
        <w:jc w:val="both"/>
        <w:textAlignment w:val="auto"/>
      </w:pPr>
    </w:p>
    <w:p>
      <w:pPr>
        <w:pStyle w:val="7"/>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640" w:lineRule="exact"/>
        <w:jc w:val="both"/>
        <w:textAlignment w:val="auto"/>
      </w:pPr>
    </w:p>
    <w:p>
      <w:pPr>
        <w:pStyle w:val="7"/>
        <w:keepNext w:val="0"/>
        <w:keepLines w:val="0"/>
        <w:pageBreakBefore w:val="0"/>
        <w:widowControl w:val="0"/>
        <w:shd w:val="clear" w:color="auto"/>
        <w:kinsoku/>
        <w:wordWrap/>
        <w:overflowPunct w:val="0"/>
        <w:topLinePunct w:val="0"/>
        <w:autoSpaceDE/>
        <w:autoSpaceDN/>
        <w:bidi w:val="0"/>
        <w:adjustRightInd/>
        <w:snapToGrid/>
        <w:spacing w:before="0" w:beforeAutospacing="0" w:after="0" w:afterAutospacing="0" w:line="640" w:lineRule="exact"/>
        <w:jc w:val="both"/>
        <w:textAlignment w:val="auto"/>
        <w:rPr>
          <w:rFonts w:hint="default"/>
          <w:lang w:val="en-US" w:eastAsia="zh-CN"/>
        </w:rPr>
      </w:pPr>
    </w:p>
    <w:sectPr>
      <w:footerReference r:id="rId3" w:type="default"/>
      <w:pgSz w:w="16838" w:h="11906" w:orient="landscape"/>
      <w:pgMar w:top="1587" w:right="2098" w:bottom="1474" w:left="1984"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1"/>
      </w:rPr>
    </w:pP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05"/>
  <w:drawingGridVerticalSpacing w:val="31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YjIxNWViODAxZDRlY2NjMmZkYmM2OTZjZmM2NWMifQ=="/>
  </w:docVars>
  <w:rsids>
    <w:rsidRoot w:val="00D61028"/>
    <w:rsid w:val="00211BDD"/>
    <w:rsid w:val="006872B9"/>
    <w:rsid w:val="00724E13"/>
    <w:rsid w:val="0088534A"/>
    <w:rsid w:val="008E22C0"/>
    <w:rsid w:val="00A57D0E"/>
    <w:rsid w:val="00D61028"/>
    <w:rsid w:val="00DD27B0"/>
    <w:rsid w:val="00E9031F"/>
    <w:rsid w:val="00EF5BA2"/>
    <w:rsid w:val="00FF0CF0"/>
    <w:rsid w:val="014252EF"/>
    <w:rsid w:val="01A53138"/>
    <w:rsid w:val="029F0F02"/>
    <w:rsid w:val="03994049"/>
    <w:rsid w:val="03FF60FC"/>
    <w:rsid w:val="05AB7BBE"/>
    <w:rsid w:val="05E67C09"/>
    <w:rsid w:val="063534C9"/>
    <w:rsid w:val="066D6C71"/>
    <w:rsid w:val="072B3408"/>
    <w:rsid w:val="07BC60B3"/>
    <w:rsid w:val="07BF51B0"/>
    <w:rsid w:val="08430582"/>
    <w:rsid w:val="08D062B9"/>
    <w:rsid w:val="09631BFE"/>
    <w:rsid w:val="0A9B688B"/>
    <w:rsid w:val="0C7E602C"/>
    <w:rsid w:val="0DD24882"/>
    <w:rsid w:val="0F114F36"/>
    <w:rsid w:val="0F7D081D"/>
    <w:rsid w:val="0F9D2C6D"/>
    <w:rsid w:val="10127F8E"/>
    <w:rsid w:val="106D43EE"/>
    <w:rsid w:val="114753C1"/>
    <w:rsid w:val="11765524"/>
    <w:rsid w:val="11951E4E"/>
    <w:rsid w:val="12042B30"/>
    <w:rsid w:val="12503FC7"/>
    <w:rsid w:val="127F48AC"/>
    <w:rsid w:val="12900868"/>
    <w:rsid w:val="1303728B"/>
    <w:rsid w:val="1454161E"/>
    <w:rsid w:val="15581B10"/>
    <w:rsid w:val="15761F97"/>
    <w:rsid w:val="15871E62"/>
    <w:rsid w:val="16691AFB"/>
    <w:rsid w:val="16A61766"/>
    <w:rsid w:val="16CC07F8"/>
    <w:rsid w:val="16CD208A"/>
    <w:rsid w:val="16D72F09"/>
    <w:rsid w:val="171E6442"/>
    <w:rsid w:val="17214184"/>
    <w:rsid w:val="17854713"/>
    <w:rsid w:val="17885FB1"/>
    <w:rsid w:val="18AC4201"/>
    <w:rsid w:val="18CF25A0"/>
    <w:rsid w:val="191B6861"/>
    <w:rsid w:val="195F2D42"/>
    <w:rsid w:val="19CD1DD7"/>
    <w:rsid w:val="1A05280E"/>
    <w:rsid w:val="1A8C327B"/>
    <w:rsid w:val="1AF5395E"/>
    <w:rsid w:val="1B1738D4"/>
    <w:rsid w:val="1B1A7868"/>
    <w:rsid w:val="1B1D5AC2"/>
    <w:rsid w:val="1B83540D"/>
    <w:rsid w:val="1BBE4697"/>
    <w:rsid w:val="1BC803C4"/>
    <w:rsid w:val="1BC872C4"/>
    <w:rsid w:val="1BD6378F"/>
    <w:rsid w:val="1C8036FB"/>
    <w:rsid w:val="1D091942"/>
    <w:rsid w:val="1E196598"/>
    <w:rsid w:val="1EBA5E2B"/>
    <w:rsid w:val="1ED16490"/>
    <w:rsid w:val="1ED34E95"/>
    <w:rsid w:val="1F010FC2"/>
    <w:rsid w:val="1F8654CC"/>
    <w:rsid w:val="20BD7F58"/>
    <w:rsid w:val="226B7745"/>
    <w:rsid w:val="229C0B63"/>
    <w:rsid w:val="23496F3C"/>
    <w:rsid w:val="236B01B3"/>
    <w:rsid w:val="237C4C1C"/>
    <w:rsid w:val="23D20CE0"/>
    <w:rsid w:val="24060F28"/>
    <w:rsid w:val="247A27D4"/>
    <w:rsid w:val="249E6AF6"/>
    <w:rsid w:val="25B85CB3"/>
    <w:rsid w:val="25CB2C46"/>
    <w:rsid w:val="260747AA"/>
    <w:rsid w:val="267442D0"/>
    <w:rsid w:val="26D703BB"/>
    <w:rsid w:val="28136333"/>
    <w:rsid w:val="282B6C11"/>
    <w:rsid w:val="28681C13"/>
    <w:rsid w:val="2A10799E"/>
    <w:rsid w:val="2B4125A7"/>
    <w:rsid w:val="2B851EEB"/>
    <w:rsid w:val="2C732934"/>
    <w:rsid w:val="2D687FBF"/>
    <w:rsid w:val="2DBA1ABB"/>
    <w:rsid w:val="2E091B19"/>
    <w:rsid w:val="2E0E500A"/>
    <w:rsid w:val="2E696484"/>
    <w:rsid w:val="2F147E77"/>
    <w:rsid w:val="2F1D0548"/>
    <w:rsid w:val="2F360D5B"/>
    <w:rsid w:val="304936DD"/>
    <w:rsid w:val="305A4537"/>
    <w:rsid w:val="30782C0F"/>
    <w:rsid w:val="30977539"/>
    <w:rsid w:val="30E43E01"/>
    <w:rsid w:val="31085D41"/>
    <w:rsid w:val="3244724D"/>
    <w:rsid w:val="32D305D1"/>
    <w:rsid w:val="33233A18"/>
    <w:rsid w:val="336D4581"/>
    <w:rsid w:val="337A5054"/>
    <w:rsid w:val="33972172"/>
    <w:rsid w:val="33BC72B7"/>
    <w:rsid w:val="33F57FBD"/>
    <w:rsid w:val="346609BB"/>
    <w:rsid w:val="34B80605"/>
    <w:rsid w:val="34F82570"/>
    <w:rsid w:val="356279EA"/>
    <w:rsid w:val="358C4454"/>
    <w:rsid w:val="361433DA"/>
    <w:rsid w:val="361E6007"/>
    <w:rsid w:val="366A124C"/>
    <w:rsid w:val="377A54BF"/>
    <w:rsid w:val="37A03524"/>
    <w:rsid w:val="38C26A41"/>
    <w:rsid w:val="38E273AD"/>
    <w:rsid w:val="38E83702"/>
    <w:rsid w:val="393A3157"/>
    <w:rsid w:val="3A0C4E48"/>
    <w:rsid w:val="3A8B353F"/>
    <w:rsid w:val="3A8D375B"/>
    <w:rsid w:val="3AA53DFD"/>
    <w:rsid w:val="3B3062F5"/>
    <w:rsid w:val="3B491B08"/>
    <w:rsid w:val="3B537E9E"/>
    <w:rsid w:val="3CDD2778"/>
    <w:rsid w:val="3D024365"/>
    <w:rsid w:val="3D0575D8"/>
    <w:rsid w:val="3D1F2970"/>
    <w:rsid w:val="3D5B544A"/>
    <w:rsid w:val="3EF9727A"/>
    <w:rsid w:val="3F566811"/>
    <w:rsid w:val="406B1E48"/>
    <w:rsid w:val="407F3B46"/>
    <w:rsid w:val="40C15F0C"/>
    <w:rsid w:val="41016309"/>
    <w:rsid w:val="413E308A"/>
    <w:rsid w:val="427704F8"/>
    <w:rsid w:val="42CD2946"/>
    <w:rsid w:val="42EB1D4D"/>
    <w:rsid w:val="43D441A9"/>
    <w:rsid w:val="444E3F5B"/>
    <w:rsid w:val="454809AA"/>
    <w:rsid w:val="45F8417E"/>
    <w:rsid w:val="46965B6A"/>
    <w:rsid w:val="469B5DC4"/>
    <w:rsid w:val="47294F8A"/>
    <w:rsid w:val="479A7EA6"/>
    <w:rsid w:val="488E0DCA"/>
    <w:rsid w:val="49335641"/>
    <w:rsid w:val="49B900C8"/>
    <w:rsid w:val="4AC70C61"/>
    <w:rsid w:val="4AC97E97"/>
    <w:rsid w:val="4B52797D"/>
    <w:rsid w:val="4BD72A88"/>
    <w:rsid w:val="4DD5768C"/>
    <w:rsid w:val="4EB250E6"/>
    <w:rsid w:val="4EE845FC"/>
    <w:rsid w:val="4F473A09"/>
    <w:rsid w:val="500D6A78"/>
    <w:rsid w:val="50394C31"/>
    <w:rsid w:val="51067449"/>
    <w:rsid w:val="515D3D5D"/>
    <w:rsid w:val="519F7BA4"/>
    <w:rsid w:val="534A1D91"/>
    <w:rsid w:val="53B06098"/>
    <w:rsid w:val="53C921FC"/>
    <w:rsid w:val="549239F0"/>
    <w:rsid w:val="557650C0"/>
    <w:rsid w:val="55C327FC"/>
    <w:rsid w:val="561727A3"/>
    <w:rsid w:val="56273FFA"/>
    <w:rsid w:val="568B13B9"/>
    <w:rsid w:val="56900687"/>
    <w:rsid w:val="56DA167E"/>
    <w:rsid w:val="58FC3B2E"/>
    <w:rsid w:val="59170968"/>
    <w:rsid w:val="59776B96"/>
    <w:rsid w:val="59E940B2"/>
    <w:rsid w:val="5AE96334"/>
    <w:rsid w:val="5B3E51B6"/>
    <w:rsid w:val="5CF8328F"/>
    <w:rsid w:val="5D323FC2"/>
    <w:rsid w:val="5DE84681"/>
    <w:rsid w:val="5E192A8C"/>
    <w:rsid w:val="5E3653EC"/>
    <w:rsid w:val="5EC84244"/>
    <w:rsid w:val="5F702B80"/>
    <w:rsid w:val="5FE13A7D"/>
    <w:rsid w:val="602B6AA7"/>
    <w:rsid w:val="60EE6452"/>
    <w:rsid w:val="61573FF7"/>
    <w:rsid w:val="61665FE8"/>
    <w:rsid w:val="621E78AA"/>
    <w:rsid w:val="62287742"/>
    <w:rsid w:val="63BE0E91"/>
    <w:rsid w:val="63CE1610"/>
    <w:rsid w:val="647820CE"/>
    <w:rsid w:val="65130235"/>
    <w:rsid w:val="65240698"/>
    <w:rsid w:val="66C43CCF"/>
    <w:rsid w:val="66D24120"/>
    <w:rsid w:val="673E3563"/>
    <w:rsid w:val="677D0530"/>
    <w:rsid w:val="68142C42"/>
    <w:rsid w:val="682643BE"/>
    <w:rsid w:val="68480318"/>
    <w:rsid w:val="686B65DA"/>
    <w:rsid w:val="690E60F6"/>
    <w:rsid w:val="694330B3"/>
    <w:rsid w:val="69766FE4"/>
    <w:rsid w:val="69CE6E20"/>
    <w:rsid w:val="6AE85CC0"/>
    <w:rsid w:val="6BAD2501"/>
    <w:rsid w:val="6C5A3670"/>
    <w:rsid w:val="6DEF229A"/>
    <w:rsid w:val="6ED44ED9"/>
    <w:rsid w:val="6F614031"/>
    <w:rsid w:val="6FAF6CE5"/>
    <w:rsid w:val="6FB22D40"/>
    <w:rsid w:val="705838E8"/>
    <w:rsid w:val="709D27BE"/>
    <w:rsid w:val="70FE623D"/>
    <w:rsid w:val="71EA6A44"/>
    <w:rsid w:val="72541E8D"/>
    <w:rsid w:val="73B11254"/>
    <w:rsid w:val="747D1B6F"/>
    <w:rsid w:val="74953D2B"/>
    <w:rsid w:val="74C4154C"/>
    <w:rsid w:val="75063912"/>
    <w:rsid w:val="75AA330D"/>
    <w:rsid w:val="762A0920"/>
    <w:rsid w:val="77856380"/>
    <w:rsid w:val="77F3025C"/>
    <w:rsid w:val="78542BE7"/>
    <w:rsid w:val="78557CC5"/>
    <w:rsid w:val="788F1E71"/>
    <w:rsid w:val="78D9133E"/>
    <w:rsid w:val="797D616D"/>
    <w:rsid w:val="79A656C4"/>
    <w:rsid w:val="7B3D182D"/>
    <w:rsid w:val="7BA80797"/>
    <w:rsid w:val="7CC4784A"/>
    <w:rsid w:val="7CEB1AAB"/>
    <w:rsid w:val="7D2C6BA1"/>
    <w:rsid w:val="7D6E474B"/>
    <w:rsid w:val="7F0548C7"/>
    <w:rsid w:val="7F4A713E"/>
    <w:rsid w:val="7F967F89"/>
    <w:rsid w:val="7FF61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qFormat/>
    <w:uiPriority w:val="0"/>
    <w:rPr>
      <w:rFonts w:eastAsia="仿宋_GB2312"/>
      <w:sz w:val="32"/>
    </w:rPr>
  </w:style>
  <w:style w:type="paragraph" w:styleId="4">
    <w:name w:val="Plain Text"/>
    <w:basedOn w:val="1"/>
    <w:qFormat/>
    <w:uiPriority w:val="0"/>
    <w:rPr>
      <w:rFonts w:ascii="宋体" w:hAnsi="Courier New"/>
      <w:kern w:val="0"/>
      <w:sz w:val="20"/>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ascii="Cambria" w:hAnsi="Cambria"/>
      <w:b/>
      <w:bCs/>
      <w:sz w:val="32"/>
      <w:szCs w:val="32"/>
    </w:rPr>
  </w:style>
  <w:style w:type="character" w:styleId="11">
    <w:name w:val="page number"/>
    <w:basedOn w:val="10"/>
    <w:qFormat/>
    <w:uiPriority w:val="0"/>
  </w:style>
  <w:style w:type="paragraph" w:customStyle="1" w:styleId="12">
    <w:name w:val="TOC1"/>
    <w:basedOn w:val="1"/>
    <w:next w:val="1"/>
    <w:qFormat/>
    <w:uiPriority w:val="99"/>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font91"/>
    <w:basedOn w:val="10"/>
    <w:qFormat/>
    <w:uiPriority w:val="0"/>
    <w:rPr>
      <w:rFonts w:hint="eastAsia" w:ascii="宋体" w:hAnsi="宋体" w:eastAsia="宋体" w:cs="宋体"/>
      <w:color w:val="000000"/>
      <w:sz w:val="24"/>
      <w:szCs w:val="24"/>
      <w:u w:val="none"/>
    </w:rPr>
  </w:style>
  <w:style w:type="character" w:customStyle="1" w:styleId="15">
    <w:name w:val="font7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526</Words>
  <Characters>563</Characters>
  <Lines>23</Lines>
  <Paragraphs>6</Paragraphs>
  <TotalTime>15</TotalTime>
  <ScaleCrop>false</ScaleCrop>
  <LinksUpToDate>false</LinksUpToDate>
  <CharactersWithSpaces>657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2024-10-08T06:50:00Z</dcterms:created>
  <dc:creator>Administrator</dc:creator>
  <cp:lastModifiedBy>、</cp:lastModifiedBy>
  <cp:lastPrinted>2025-11-12T09:21:00Z</cp:lastPrinted>
  <dcterms:modified xsi:type="dcterms:W3CDTF">2025-11-13T00:53:21Z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CF9C4CC51B534E7D882FD30A19E5A65C_13</vt:lpwstr>
  </property>
  <property fmtid="{D5CDD505-2E9C-101B-9397-08002B2CF9AE}" pid="4" name="KSOTemplateDocerSaveRecord">
    <vt:lpwstr>eyJoZGlkIjoiZjkwYjIxNWViODAxZDRlY2NjMmZkYmM2OTZjZmM2NWMiLCJ1c2VySWQiOiIyMjgyMzQ2NjEifQ==</vt:lpwstr>
  </property>
</Properties>
</file>