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D36">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益阳市赫山供销合作社联合社政府信息主动公开事项目录</w:t>
      </w:r>
    </w:p>
    <w:tbl>
      <w:tblPr>
        <w:tblStyle w:val="4"/>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6"/>
        <w:gridCol w:w="1098"/>
        <w:gridCol w:w="1966"/>
        <w:gridCol w:w="1171"/>
        <w:gridCol w:w="1572"/>
      </w:tblGrid>
      <w:tr w14:paraId="1AFE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CF8549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29D7940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212B329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5" w:type="pct"/>
            <w:noWrap w:val="0"/>
            <w:vAlign w:val="center"/>
          </w:tcPr>
          <w:p w14:paraId="07602F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5" w:type="pct"/>
            <w:noWrap w:val="0"/>
            <w:vAlign w:val="center"/>
          </w:tcPr>
          <w:p w14:paraId="55EC9CA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2AE5B4F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7C2B594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381F16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20426E6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350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29404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1</w:t>
            </w:r>
          </w:p>
        </w:tc>
        <w:tc>
          <w:tcPr>
            <w:tcW w:w="390" w:type="pct"/>
            <w:vMerge w:val="restart"/>
            <w:noWrap w:val="0"/>
            <w:vAlign w:val="center"/>
          </w:tcPr>
          <w:p w14:paraId="1841E1A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08B0C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5" w:type="pct"/>
            <w:noWrap w:val="0"/>
            <w:vAlign w:val="center"/>
          </w:tcPr>
          <w:p w14:paraId="2234E6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赫山区供销合作社联合社主要领导姓名、职务、主管或分管工作、简介、工作寸照等。</w:t>
            </w:r>
          </w:p>
        </w:tc>
        <w:tc>
          <w:tcPr>
            <w:tcW w:w="1055" w:type="pct"/>
            <w:noWrap w:val="0"/>
            <w:vAlign w:val="center"/>
          </w:tcPr>
          <w:p w14:paraId="73D05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72566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50D95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9F4C4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29DAFA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http://www.hnhs.gov.cn/23247/23298/23416/index.htm</w:t>
            </w:r>
          </w:p>
        </w:tc>
      </w:tr>
      <w:tr w14:paraId="138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81FEAF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eastAsia="方正仿宋_GBK" w:cs="Times New Roman"/>
                <w:snapToGrid w:val="0"/>
                <w:kern w:val="21"/>
                <w:sz w:val="20"/>
                <w:szCs w:val="20"/>
                <w:lang w:val="en-US" w:eastAsia="zh-CN"/>
              </w:rPr>
            </w:pPr>
          </w:p>
        </w:tc>
        <w:tc>
          <w:tcPr>
            <w:tcW w:w="390" w:type="pct"/>
            <w:vMerge w:val="continue"/>
            <w:noWrap w:val="0"/>
            <w:vAlign w:val="center"/>
          </w:tcPr>
          <w:p w14:paraId="3C1B005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shd w:val="clear" w:color="auto" w:fill="auto"/>
            <w:noWrap w:val="0"/>
            <w:vAlign w:val="center"/>
          </w:tcPr>
          <w:p w14:paraId="1CF97F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机构信息</w:t>
            </w:r>
          </w:p>
        </w:tc>
        <w:tc>
          <w:tcPr>
            <w:tcW w:w="675" w:type="pct"/>
            <w:shd w:val="clear" w:color="auto" w:fill="auto"/>
            <w:noWrap w:val="0"/>
            <w:vAlign w:val="center"/>
          </w:tcPr>
          <w:p w14:paraId="06ECC1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依据三定方案确定的赫山区供销合作社联合社法定职能，以及机关名称、办公地址、办公时间、联系方式、负责人姓名等。</w:t>
            </w:r>
          </w:p>
        </w:tc>
        <w:tc>
          <w:tcPr>
            <w:tcW w:w="1055" w:type="pct"/>
            <w:shd w:val="clear" w:color="auto" w:fill="auto"/>
            <w:noWrap w:val="0"/>
            <w:vAlign w:val="center"/>
          </w:tcPr>
          <w:p w14:paraId="3B5B14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shd w:val="clear" w:color="auto" w:fill="auto"/>
            <w:noWrap w:val="0"/>
            <w:vAlign w:val="center"/>
          </w:tcPr>
          <w:p w14:paraId="3CC964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shd w:val="clear" w:color="auto" w:fill="auto"/>
            <w:noWrap w:val="0"/>
            <w:vAlign w:val="center"/>
          </w:tcPr>
          <w:p w14:paraId="4F3C65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shd w:val="clear" w:color="auto" w:fill="auto"/>
            <w:noWrap w:val="0"/>
            <w:vAlign w:val="center"/>
          </w:tcPr>
          <w:p w14:paraId="5D89EA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Times New Roman" w:hAnsi="Times New Roman" w:eastAsia="方正仿宋_GBK" w:cs="Times New Roman"/>
                <w:snapToGrid w:val="0"/>
                <w:spacing w:val="-6"/>
                <w:kern w:val="21"/>
                <w:sz w:val="20"/>
                <w:szCs w:val="20"/>
                <w:lang w:val="en-US" w:eastAsia="zh-CN" w:bidi="ar-SA"/>
              </w:rPr>
            </w:pPr>
            <w:r>
              <w:rPr>
                <w:rFonts w:hint="eastAsia" w:eastAsia="方正仿宋_GBK" w:cs="Times New Roman"/>
                <w:snapToGrid w:val="0"/>
                <w:spacing w:val="-6"/>
                <w:kern w:val="21"/>
                <w:sz w:val="20"/>
                <w:szCs w:val="20"/>
                <w:lang w:val="en-US" w:eastAsia="zh-CN" w:bidi="ar-SA"/>
              </w:rPr>
              <w:t>人事股</w:t>
            </w:r>
          </w:p>
        </w:tc>
        <w:tc>
          <w:tcPr>
            <w:tcW w:w="559" w:type="pct"/>
            <w:shd w:val="clear" w:color="auto" w:fill="auto"/>
            <w:noWrap w:val="0"/>
            <w:vAlign w:val="center"/>
          </w:tcPr>
          <w:p w14:paraId="332C08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http://www.hnhs.gov.cn/23247/23298/23416/index.htm</w:t>
            </w:r>
          </w:p>
        </w:tc>
      </w:tr>
      <w:tr w14:paraId="217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527A640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388FAA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E77B4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内设</w:t>
            </w:r>
            <w:r>
              <w:rPr>
                <w:rFonts w:hint="default" w:ascii="Times New Roman" w:hAnsi="Times New Roman" w:eastAsia="方正仿宋_GBK" w:cs="Times New Roman"/>
                <w:snapToGrid w:val="0"/>
                <w:kern w:val="21"/>
                <w:sz w:val="20"/>
                <w:szCs w:val="20"/>
                <w:lang w:val="en-US" w:eastAsia="zh-CN"/>
              </w:rPr>
              <w:t>机构信息</w:t>
            </w:r>
          </w:p>
        </w:tc>
        <w:tc>
          <w:tcPr>
            <w:tcW w:w="675" w:type="pct"/>
            <w:noWrap w:val="0"/>
            <w:vAlign w:val="center"/>
          </w:tcPr>
          <w:p w14:paraId="79105D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赫山区供销合作社联合社内设机构的名称及机关职能、办公地址、办公时间、联系方式、负责人姓名等。</w:t>
            </w:r>
          </w:p>
        </w:tc>
        <w:tc>
          <w:tcPr>
            <w:tcW w:w="1055" w:type="pct"/>
            <w:noWrap w:val="0"/>
            <w:vAlign w:val="center"/>
          </w:tcPr>
          <w:p w14:paraId="39D26D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7DD22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ABDE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C97E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4801B5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http://www.hnhs.gov.cn/23247/23298/23416/index.htm</w:t>
            </w:r>
          </w:p>
        </w:tc>
      </w:tr>
      <w:tr w14:paraId="455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696F2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2</w:t>
            </w:r>
          </w:p>
        </w:tc>
        <w:tc>
          <w:tcPr>
            <w:tcW w:w="390" w:type="pct"/>
            <w:vMerge w:val="restart"/>
            <w:noWrap w:val="0"/>
            <w:vAlign w:val="center"/>
          </w:tcPr>
          <w:p w14:paraId="2AEA983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00E948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5" w:type="pct"/>
            <w:noWrap w:val="0"/>
            <w:vAlign w:val="center"/>
          </w:tcPr>
          <w:p w14:paraId="104E9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w:t>
            </w:r>
            <w:r>
              <w:rPr>
                <w:rFonts w:hint="eastAsia" w:eastAsia="方正仿宋_GBK" w:cs="Times New Roman"/>
                <w:snapToGrid w:val="0"/>
                <w:kern w:val="21"/>
                <w:sz w:val="20"/>
                <w:szCs w:val="20"/>
                <w:lang w:val="en-US" w:eastAsia="zh-CN"/>
              </w:rPr>
              <w:t>决</w:t>
            </w:r>
            <w:r>
              <w:rPr>
                <w:rFonts w:hint="default" w:ascii="Times New Roman" w:hAnsi="Times New Roman" w:eastAsia="方正仿宋_GBK" w:cs="Times New Roman"/>
                <w:snapToGrid w:val="0"/>
                <w:kern w:val="21"/>
                <w:sz w:val="20"/>
                <w:szCs w:val="20"/>
                <w:lang w:val="en-US" w:eastAsia="zh-CN"/>
              </w:rPr>
              <w:t>算及执行情况</w:t>
            </w:r>
          </w:p>
        </w:tc>
        <w:tc>
          <w:tcPr>
            <w:tcW w:w="1055" w:type="pct"/>
            <w:noWrap w:val="0"/>
            <w:vAlign w:val="center"/>
          </w:tcPr>
          <w:p w14:paraId="77F6D0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E2089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E165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54B6AE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财计股</w:t>
            </w:r>
          </w:p>
        </w:tc>
        <w:tc>
          <w:tcPr>
            <w:tcW w:w="559" w:type="pct"/>
            <w:noWrap w:val="0"/>
            <w:vAlign w:val="center"/>
          </w:tcPr>
          <w:p w14:paraId="3448D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http://www.hnhs.gov.cn/23247/23298/23769/index.htm</w:t>
            </w:r>
          </w:p>
        </w:tc>
      </w:tr>
      <w:tr w14:paraId="3CD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A3C61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69AEA4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01007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5" w:type="pct"/>
            <w:noWrap w:val="0"/>
            <w:vAlign w:val="center"/>
          </w:tcPr>
          <w:p w14:paraId="0D77CE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上一年度部门整体支出绩效自评报告</w:t>
            </w:r>
          </w:p>
        </w:tc>
        <w:tc>
          <w:tcPr>
            <w:tcW w:w="1055" w:type="pct"/>
            <w:noWrap w:val="0"/>
            <w:vAlign w:val="center"/>
          </w:tcPr>
          <w:p w14:paraId="7CFC06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015CF4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C2C6C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5CAE6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财计股</w:t>
            </w:r>
          </w:p>
        </w:tc>
        <w:tc>
          <w:tcPr>
            <w:tcW w:w="559" w:type="pct"/>
            <w:noWrap w:val="0"/>
            <w:vAlign w:val="center"/>
          </w:tcPr>
          <w:p w14:paraId="627C68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http://www.hnhs.gov.cn/23247/23298/23769/index.htm</w:t>
            </w:r>
          </w:p>
        </w:tc>
      </w:tr>
      <w:tr w14:paraId="0E0F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558BFDC">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3</w:t>
            </w:r>
          </w:p>
        </w:tc>
        <w:tc>
          <w:tcPr>
            <w:tcW w:w="390" w:type="pct"/>
            <w:noWrap w:val="0"/>
            <w:vAlign w:val="center"/>
          </w:tcPr>
          <w:p w14:paraId="1ACE1AA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083221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政府</w:t>
            </w:r>
            <w:r>
              <w:rPr>
                <w:rFonts w:hint="default" w:ascii="Times New Roman" w:hAnsi="Times New Roman" w:eastAsia="方正仿宋_GBK" w:cs="Times New Roman"/>
                <w:snapToGrid w:val="0"/>
                <w:kern w:val="21"/>
                <w:sz w:val="20"/>
                <w:szCs w:val="20"/>
                <w:lang w:val="en-US" w:eastAsia="zh-CN"/>
              </w:rPr>
              <w:t>集中采购项目的实施情况</w:t>
            </w:r>
          </w:p>
        </w:tc>
        <w:tc>
          <w:tcPr>
            <w:tcW w:w="675" w:type="pct"/>
            <w:noWrap w:val="0"/>
            <w:vAlign w:val="center"/>
          </w:tcPr>
          <w:p w14:paraId="7A975D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5" w:type="pct"/>
            <w:noWrap w:val="0"/>
            <w:vAlign w:val="center"/>
          </w:tcPr>
          <w:p w14:paraId="19495E5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2EDD0E0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4F70B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37914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7825C7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http://www.ccgp-hunan.gov.cn/portal_city.jsp?areaCode=yyss</w:t>
            </w:r>
          </w:p>
        </w:tc>
      </w:tr>
      <w:tr w14:paraId="272E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586EBD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4</w:t>
            </w:r>
          </w:p>
        </w:tc>
        <w:tc>
          <w:tcPr>
            <w:tcW w:w="390" w:type="pct"/>
            <w:vMerge w:val="restart"/>
            <w:noWrap w:val="0"/>
            <w:vAlign w:val="center"/>
          </w:tcPr>
          <w:p w14:paraId="3D237E0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2F2DBC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5" w:type="pct"/>
            <w:noWrap w:val="0"/>
            <w:vAlign w:val="center"/>
          </w:tcPr>
          <w:p w14:paraId="2869591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5" w:type="pct"/>
            <w:noWrap w:val="0"/>
            <w:vAlign w:val="center"/>
          </w:tcPr>
          <w:p w14:paraId="2CDCE68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7F388FA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F41145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075917">
            <w:pPr>
              <w:pStyle w:val="2"/>
              <w:rPr>
                <w:rFonts w:hint="default"/>
                <w:lang w:val="en-US" w:eastAsia="zh-CN"/>
              </w:rPr>
            </w:pPr>
            <w:r>
              <w:rPr>
                <w:rFonts w:hint="eastAsia" w:ascii="Times New Roman" w:hAnsi="Times New Roman" w:eastAsia="方正仿宋_GBK" w:cs="Times New Roman"/>
                <w:b w:val="0"/>
                <w:bCs w:val="0"/>
                <w:snapToGrid w:val="0"/>
                <w:spacing w:val="-6"/>
                <w:kern w:val="21"/>
                <w:sz w:val="20"/>
                <w:szCs w:val="20"/>
                <w:lang w:val="en-US" w:eastAsia="zh-CN" w:bidi="ar-SA"/>
              </w:rPr>
              <w:t>人事股</w:t>
            </w:r>
          </w:p>
        </w:tc>
        <w:tc>
          <w:tcPr>
            <w:tcW w:w="559" w:type="pct"/>
            <w:noWrap w:val="0"/>
            <w:vAlign w:val="center"/>
          </w:tcPr>
          <w:p w14:paraId="537C7CE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18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786D676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149C7D8">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B4718A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5" w:type="pct"/>
            <w:noWrap w:val="0"/>
            <w:vAlign w:val="center"/>
          </w:tcPr>
          <w:p w14:paraId="52A151A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5" w:type="pct"/>
            <w:noWrap w:val="0"/>
            <w:vAlign w:val="center"/>
          </w:tcPr>
          <w:p w14:paraId="02B7551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F2A836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46B46C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14FCAD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6FE0901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F3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794DD64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5</w:t>
            </w:r>
          </w:p>
        </w:tc>
        <w:tc>
          <w:tcPr>
            <w:tcW w:w="390" w:type="pct"/>
            <w:noWrap w:val="0"/>
            <w:vAlign w:val="center"/>
          </w:tcPr>
          <w:p w14:paraId="2A27495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551" w:type="pct"/>
            <w:noWrap w:val="0"/>
            <w:vAlign w:val="center"/>
          </w:tcPr>
          <w:p w14:paraId="541D365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75" w:type="pct"/>
            <w:noWrap w:val="0"/>
            <w:vAlign w:val="center"/>
          </w:tcPr>
          <w:p w14:paraId="1630079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55" w:type="pct"/>
            <w:noWrap w:val="0"/>
            <w:vAlign w:val="center"/>
          </w:tcPr>
          <w:p w14:paraId="357E47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w:t>
            </w:r>
            <w:r>
              <w:rPr>
                <w:rFonts w:hint="eastAsia" w:eastAsia="方正仿宋_GBK" w:cs="Times New Roman"/>
                <w:snapToGrid w:val="0"/>
                <w:kern w:val="21"/>
                <w:sz w:val="20"/>
                <w:szCs w:val="20"/>
                <w:lang w:val="en-US" w:eastAsia="zh-CN"/>
              </w:rPr>
              <w:t>三</w:t>
            </w:r>
            <w:r>
              <w:rPr>
                <w:rFonts w:hint="default" w:ascii="Times New Roman" w:hAnsi="Times New Roman" w:eastAsia="方正仿宋_GBK" w:cs="Times New Roman"/>
                <w:snapToGrid w:val="0"/>
                <w:kern w:val="21"/>
                <w:sz w:val="20"/>
                <w:szCs w:val="20"/>
                <w:lang w:val="en-US" w:eastAsia="zh-CN"/>
              </w:rPr>
              <w:t>条；《湖南省人民政府办公厅关于印发〈省人大代表建议和省政协提案办理工作规定〉的通知》（湘政办发〔2017〕41号）第十三条</w:t>
            </w:r>
          </w:p>
        </w:tc>
        <w:tc>
          <w:tcPr>
            <w:tcW w:w="390" w:type="pct"/>
            <w:noWrap w:val="0"/>
            <w:vAlign w:val="center"/>
          </w:tcPr>
          <w:p w14:paraId="28E0C59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4D69B3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6" w:type="pct"/>
            <w:noWrap w:val="0"/>
            <w:vAlign w:val="center"/>
          </w:tcPr>
          <w:p w14:paraId="4BE18F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7C75C5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14:paraId="6859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19B2FE2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6</w:t>
            </w:r>
          </w:p>
        </w:tc>
        <w:tc>
          <w:tcPr>
            <w:tcW w:w="390" w:type="pct"/>
            <w:noWrap w:val="0"/>
            <w:vAlign w:val="center"/>
          </w:tcPr>
          <w:p w14:paraId="29C405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33E0B4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5" w:type="pct"/>
            <w:noWrap w:val="0"/>
            <w:vAlign w:val="center"/>
          </w:tcPr>
          <w:p w14:paraId="2DBB1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5" w:type="pct"/>
            <w:noWrap w:val="0"/>
            <w:vAlign w:val="center"/>
          </w:tcPr>
          <w:p w14:paraId="4EA02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9B96F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B24B8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617CF8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2090FA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http://www.hnhs.gov.cn/22557/24327/31843/43607/index.htm</w:t>
            </w:r>
          </w:p>
        </w:tc>
      </w:tr>
      <w:tr w14:paraId="5B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530E143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7</w:t>
            </w:r>
          </w:p>
        </w:tc>
        <w:tc>
          <w:tcPr>
            <w:tcW w:w="390" w:type="pct"/>
            <w:vMerge w:val="restart"/>
            <w:noWrap w:val="0"/>
            <w:vAlign w:val="center"/>
          </w:tcPr>
          <w:p w14:paraId="3A513A9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4A56CA3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5" w:type="pct"/>
            <w:noWrap w:val="0"/>
            <w:vAlign w:val="center"/>
          </w:tcPr>
          <w:p w14:paraId="1966834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1BBAC7F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5" w:type="pct"/>
            <w:noWrap w:val="0"/>
            <w:vAlign w:val="center"/>
          </w:tcPr>
          <w:p w14:paraId="46E56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2285E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F2179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DCAA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08BBB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14:paraId="7BE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045ABA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4B33F1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5B9C9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5" w:type="pct"/>
            <w:noWrap w:val="0"/>
            <w:vAlign w:val="center"/>
          </w:tcPr>
          <w:p w14:paraId="521C83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5" w:type="pct"/>
            <w:noWrap w:val="0"/>
            <w:vAlign w:val="center"/>
          </w:tcPr>
          <w:p w14:paraId="0E1454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322FC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867E7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20137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031021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p>
        </w:tc>
      </w:tr>
      <w:tr w14:paraId="377E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4177E7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3EE948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241F3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5" w:type="pct"/>
            <w:noWrap w:val="0"/>
            <w:vAlign w:val="center"/>
          </w:tcPr>
          <w:p w14:paraId="1746F0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人民政府办公</w:t>
            </w:r>
            <w:r>
              <w:rPr>
                <w:rFonts w:hint="eastAsia"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5" w:type="pct"/>
            <w:noWrap w:val="0"/>
            <w:vAlign w:val="center"/>
          </w:tcPr>
          <w:p w14:paraId="379C0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61E415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88A49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人民政府办公</w:t>
            </w:r>
            <w:r>
              <w:rPr>
                <w:rFonts w:hint="eastAsia"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eastAsia="zh-CN"/>
              </w:rPr>
              <w:t>赫山区</w:t>
            </w:r>
            <w:r>
              <w:rPr>
                <w:rFonts w:hint="default" w:ascii="Times New Roman" w:hAnsi="Times New Roman" w:eastAsia="方正仿宋_GBK" w:cs="Times New Roman"/>
                <w:snapToGrid w:val="0"/>
                <w:kern w:val="21"/>
                <w:sz w:val="20"/>
                <w:szCs w:val="20"/>
                <w:lang w:val="en-US" w:eastAsia="zh-CN"/>
              </w:rPr>
              <w:t>人民政府信息公开工作报告</w:t>
            </w:r>
          </w:p>
        </w:tc>
        <w:tc>
          <w:tcPr>
            <w:tcW w:w="416" w:type="pct"/>
            <w:noWrap w:val="0"/>
            <w:vAlign w:val="center"/>
          </w:tcPr>
          <w:p w14:paraId="512D82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156D19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http://www.hnhs.gov.cn/23247/23248/24102/index.htm</w:t>
            </w:r>
          </w:p>
        </w:tc>
      </w:tr>
      <w:tr w14:paraId="6E4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1DE79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94D689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63946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5" w:type="pct"/>
            <w:noWrap w:val="0"/>
            <w:vAlign w:val="center"/>
          </w:tcPr>
          <w:p w14:paraId="7FB9D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5" w:type="pct"/>
            <w:noWrap w:val="0"/>
            <w:vAlign w:val="center"/>
          </w:tcPr>
          <w:p w14:paraId="160474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2F3FF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DEA7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60890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6CAEBC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http://www.hnhs.gov.cn/23247/23248/24112/index.htm</w:t>
            </w:r>
          </w:p>
        </w:tc>
      </w:tr>
      <w:tr w14:paraId="54E6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shd w:val="clear"/>
            <w:noWrap w:val="0"/>
            <w:vAlign w:val="center"/>
          </w:tcPr>
          <w:p w14:paraId="0D726DC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spacing w:val="-6"/>
                <w:kern w:val="21"/>
                <w:sz w:val="20"/>
                <w:szCs w:val="20"/>
                <w:lang w:val="en-US" w:eastAsia="zh-CN" w:bidi="ar-SA"/>
              </w:rPr>
            </w:pPr>
            <w:r>
              <w:rPr>
                <w:rFonts w:hint="eastAsia" w:eastAsia="方正仿宋_GBK" w:cs="Times New Roman"/>
                <w:snapToGrid w:val="0"/>
                <w:spacing w:val="-6"/>
                <w:kern w:val="21"/>
                <w:sz w:val="20"/>
                <w:szCs w:val="20"/>
                <w:lang w:val="en-US" w:eastAsia="zh-CN" w:bidi="ar-SA"/>
              </w:rPr>
              <w:t>8</w:t>
            </w:r>
          </w:p>
        </w:tc>
        <w:tc>
          <w:tcPr>
            <w:tcW w:w="390" w:type="pct"/>
            <w:vMerge w:val="restart"/>
            <w:shd w:val="clear"/>
            <w:noWrap w:val="0"/>
            <w:vAlign w:val="center"/>
          </w:tcPr>
          <w:p w14:paraId="0CB4D0CB">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551" w:type="pct"/>
            <w:shd w:val="clear"/>
            <w:noWrap w:val="0"/>
            <w:vAlign w:val="center"/>
          </w:tcPr>
          <w:p w14:paraId="1CEC321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675" w:type="pct"/>
            <w:shd w:val="clear"/>
            <w:noWrap w:val="0"/>
            <w:vAlign w:val="center"/>
          </w:tcPr>
          <w:p w14:paraId="2343970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055" w:type="pct"/>
            <w:shd w:val="clear"/>
            <w:noWrap w:val="0"/>
            <w:vAlign w:val="center"/>
          </w:tcPr>
          <w:p w14:paraId="39DA628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390" w:type="pct"/>
            <w:shd w:val="clear"/>
            <w:noWrap w:val="0"/>
            <w:vAlign w:val="center"/>
          </w:tcPr>
          <w:p w14:paraId="49239C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699" w:type="pct"/>
            <w:shd w:val="clear"/>
            <w:noWrap w:val="0"/>
            <w:vAlign w:val="center"/>
          </w:tcPr>
          <w:p w14:paraId="215766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16" w:type="pct"/>
            <w:shd w:val="clear"/>
            <w:noWrap w:val="0"/>
            <w:vAlign w:val="center"/>
          </w:tcPr>
          <w:p w14:paraId="565E088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eastAsia="方正仿宋_GBK" w:cs="Times New Roman"/>
                <w:i w:val="0"/>
                <w:iCs w:val="0"/>
                <w:color w:val="000000"/>
                <w:spacing w:val="-6"/>
                <w:kern w:val="2"/>
                <w:sz w:val="20"/>
                <w:szCs w:val="20"/>
                <w:u w:val="none"/>
                <w:lang w:val="en-US" w:eastAsia="zh-CN" w:bidi="ar-SA"/>
              </w:rPr>
              <w:t>办公室</w:t>
            </w:r>
          </w:p>
        </w:tc>
        <w:tc>
          <w:tcPr>
            <w:tcW w:w="559" w:type="pct"/>
            <w:shd w:val="clear"/>
            <w:noWrap w:val="0"/>
            <w:vAlign w:val="center"/>
          </w:tcPr>
          <w:p w14:paraId="3F7C100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kern w:val="2"/>
                <w:sz w:val="20"/>
                <w:szCs w:val="20"/>
                <w:u w:val="none"/>
                <w:lang w:val="en-US" w:eastAsia="zh-CN" w:bidi="ar-SA"/>
              </w:rPr>
              <w:t>http://www.hnhs.gov.cn/23247/23248/23808/24229/index.htm</w:t>
            </w:r>
          </w:p>
        </w:tc>
      </w:tr>
      <w:tr w14:paraId="2302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tcBorders/>
          </w:tcPr>
          <w:p w14:paraId="5454D7E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tcBorders/>
          </w:tcPr>
          <w:p w14:paraId="0A95B73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0" w:type="auto"/>
            <w:shd w:val="clear"/>
            <w:vAlign w:val="center"/>
          </w:tcPr>
          <w:p w14:paraId="54223D3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0" w:type="auto"/>
            <w:shd w:val="clear"/>
            <w:vAlign w:val="center"/>
          </w:tcPr>
          <w:p w14:paraId="1160E9E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0" w:type="auto"/>
            <w:shd w:val="clear"/>
            <w:vAlign w:val="center"/>
          </w:tcPr>
          <w:p w14:paraId="74F3A36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0" w:type="auto"/>
            <w:shd w:val="clear"/>
            <w:vAlign w:val="center"/>
          </w:tcPr>
          <w:p w14:paraId="6B838DB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0" w:type="auto"/>
            <w:shd w:val="clear"/>
            <w:vAlign w:val="center"/>
          </w:tcPr>
          <w:p w14:paraId="4DFD573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0" w:type="auto"/>
            <w:shd w:val="clear"/>
            <w:vAlign w:val="center"/>
          </w:tcPr>
          <w:p w14:paraId="1AD3FE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Times New Roman" w:hAnsi="Times New Roman" w:eastAsia="方正仿宋_GBK" w:cs="Times New Roman"/>
                <w:i w:val="0"/>
                <w:iCs w:val="0"/>
                <w:color w:val="000000"/>
                <w:spacing w:val="-6"/>
                <w:kern w:val="2"/>
                <w:sz w:val="20"/>
                <w:szCs w:val="20"/>
                <w:u w:val="none"/>
                <w:lang w:val="en-US" w:eastAsia="zh-CN" w:bidi="ar-SA"/>
              </w:rPr>
            </w:pPr>
            <w:r>
              <w:rPr>
                <w:rFonts w:hint="eastAsia" w:eastAsia="方正仿宋_GBK" w:cs="Times New Roman"/>
                <w:i w:val="0"/>
                <w:iCs w:val="0"/>
                <w:color w:val="000000"/>
                <w:spacing w:val="-6"/>
                <w:kern w:val="2"/>
                <w:sz w:val="20"/>
                <w:szCs w:val="20"/>
                <w:u w:val="none"/>
                <w:lang w:val="en-US" w:eastAsia="zh-CN" w:bidi="ar-SA"/>
              </w:rPr>
              <w:t>办公室</w:t>
            </w:r>
          </w:p>
        </w:tc>
        <w:tc>
          <w:tcPr>
            <w:tcW w:w="0" w:type="auto"/>
            <w:shd w:val="clear"/>
            <w:vAlign w:val="center"/>
          </w:tcPr>
          <w:p w14:paraId="4A3D59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pacing w:val="-6"/>
                <w:kern w:val="2"/>
                <w:sz w:val="20"/>
                <w:szCs w:val="20"/>
                <w:u w:val="none"/>
                <w:lang w:val="en-US" w:eastAsia="zh-CN" w:bidi="ar-SA"/>
              </w:rPr>
            </w:pPr>
            <w:r>
              <w:rPr>
                <w:rFonts w:hint="default" w:ascii="Times New Roman" w:hAnsi="Times New Roman" w:eastAsia="方正仿宋_GBK" w:cs="Times New Roman"/>
                <w:i w:val="0"/>
                <w:iCs w:val="0"/>
                <w:color w:val="000000"/>
                <w:spacing w:val="-6"/>
                <w:kern w:val="2"/>
                <w:sz w:val="20"/>
                <w:szCs w:val="20"/>
                <w:u w:val="none"/>
                <w:lang w:val="en-US" w:eastAsia="zh-CN" w:bidi="ar-SA"/>
              </w:rPr>
              <w:t>http://www.hnhs.gov.cn/23247/23248/23808/42655/index.htm</w:t>
            </w:r>
          </w:p>
        </w:tc>
      </w:tr>
    </w:tbl>
    <w:p w14:paraId="5C536A2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96997"/>
    <w:rsid w:val="17C4789D"/>
    <w:rsid w:val="190A5F18"/>
    <w:rsid w:val="212A2C85"/>
    <w:rsid w:val="36B01B11"/>
    <w:rsid w:val="508B0F70"/>
    <w:rsid w:val="50AC162D"/>
    <w:rsid w:val="52522E68"/>
    <w:rsid w:val="64EE65AF"/>
    <w:rsid w:val="6B202439"/>
    <w:rsid w:val="6FE33DF4"/>
    <w:rsid w:val="70025BE3"/>
    <w:rsid w:val="70C6055E"/>
    <w:rsid w:val="71DD7FA0"/>
    <w:rsid w:val="754D4815"/>
    <w:rsid w:val="7AF90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2030</Words>
  <Characters>2740</Characters>
  <Lines>0</Lines>
  <Paragraphs>0</Paragraphs>
  <TotalTime>4</TotalTime>
  <ScaleCrop>false</ScaleCrop>
  <LinksUpToDate>false</LinksUpToDate>
  <CharactersWithSpaces>2742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2025-12-19T02:29:00Z</dcterms:created>
  <dc:creator>Administrator</dc:creator>
  <cp:lastModifiedBy>小lan.</cp:lastModifiedBy>
  <dcterms:modified xsi:type="dcterms:W3CDTF">2025-12-24T09:40:51Z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eyJoZGlkIjoiZjA5NjJlZmFlOTZkNGJmYTBhYzhlNWU0NDRhMDZhZTAiLCJ1c2VySWQiOiI5MDY5NDEwNzgifQ==</vt:lpwstr>
  </property>
  <property fmtid="{D5CDD505-2E9C-101B-9397-08002B2CF9AE}" pid="4" name="ICV">
    <vt:lpwstr>3477AC4DCEEA4C6FAF2D50F70C407782_12</vt:lpwstr>
  </property>
</Properties>
</file>