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赫山区2025年水稻规模种植主体单产提升项目实施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主体名单</w:t>
      </w:r>
    </w:p>
    <w:bookmarkEnd w:id="0"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1"/>
        <w:gridCol w:w="1950"/>
        <w:gridCol w:w="1907"/>
        <w:gridCol w:w="3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序号</w:t>
            </w:r>
          </w:p>
        </w:tc>
        <w:tc>
          <w:tcPr>
            <w:tcW w:w="1950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乡镇/街道</w:t>
            </w:r>
          </w:p>
        </w:tc>
        <w:tc>
          <w:tcPr>
            <w:tcW w:w="1907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村/社区</w:t>
            </w:r>
          </w:p>
        </w:tc>
        <w:tc>
          <w:tcPr>
            <w:tcW w:w="3634" w:type="dxa"/>
            <w:vAlign w:val="top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合作社/农庭农场名称/大户姓名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马头冲村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益阳市赫山区凯越家庭农场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五龙坝村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益阳市赫山区光前家庭农场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锣鼓村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益阳市赫山区益旺水稻种植农民专业合作社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早禾村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黄河清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道子坪村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益阳市赫山区双丰水稻种植专业合作社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龙光桥街道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南阳社区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熊正龙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清溪村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益阳市朝阳富民农业种植专业合作社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谢林港镇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云寨村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益阳绍纯家庭农场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益阳市赫山区红胜水稻种植专业合作社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益阳市赫山区欧江岔劲松家庭农场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八甲岭村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益阳市赫山区武祥水产养殖农民专业合作社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汾湖洲村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益阳市赫山区品希稻虾养殖专业合作社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益阳市赫山区丰业水稻种植专业合作社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白沙寺村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益阳市赫山区清明水稻种植专业合作社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闸坝湖村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益阳市赫山区田园花之林家庭农场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长东湖村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陈光武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欧江岔镇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飞龙寺村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卢雨军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大塘村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益阳市赫山区南湖家庭农场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岳家桥镇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洗澡坪村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益阳市赫山区新发水产养殖农民专业合作社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桐子岭村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樟树咀村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益阳市赫山区再良农机专业合作社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湘江西村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益阳市赫山区寿祥家庭农场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黄土坑村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赫山区国平家庭农场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樟树咀村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赫山区再生家庭农场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衡龙桥镇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樟树咀村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益阳市赫山区海庆家庭农场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浮云铺村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益阳市赫山区万军家庭农场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鱼形山街道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四方山社区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建新村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周仁康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新市渡镇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建新村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益阳市赫山区武锋农业机械化服务经营部(个人独资)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槐花新村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孙乐喜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槐花新村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孙志军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沙岭村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孙国奇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双港子村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益阳市广慧种养专业合作社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四门闸村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张金辉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新沙村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 山区石益家庭农场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新月村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益阳市赫山区立红农机专业合作社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莲花塘村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陈国良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三岔堤村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益阳市杨学种养专业合作社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兰溪镇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羊角村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欧伍辉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泥江口镇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横堤村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廖热华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黄柯军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珠波塘村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陈小华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砂子岭村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益阳市顶好农业专业合作社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沧水铺村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肖小平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新林村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益阳市赫山区嘉嘉种养专业合作社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益阳市赫山区晨牧水稻种植农民专业合作社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泞湖桥村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徐伏良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菱角岔村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夏春良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泞湖桥村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徐舜中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益阳市赫山区良优水稻种植农民专业合作社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新安山村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益阳市赫山区丰瑞种养农民专业合作社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刘美林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李谷良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泉交河镇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祥云村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益阳市赫山区胜意水稻种植农民专业合作社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谭家桥村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何宜春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花门楼村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肖建林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金龙潭村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益阳市赫山区富鑫水稻种植农民专业合作社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上新桥村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张伯飞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张家塘村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益阳市赫山区发明家庭农场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凤凰湖村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益阳市赫山区跃红农机专业合作社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新崇安村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益阳市赫山区华联水稻种植农民专业合作社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笔架山乡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新崇安村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邱天力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会龙山街道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大河坪村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益阳市赫山区欧阳龙光农业种养专业合作社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白濒湖村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益阳市赫山区叶氏家庭农场(个人独资)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益阳市赫山区建华水稻种植农民专业合作社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大湖村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益阳市赫山区凤求家庭农场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八字哨镇</w:t>
            </w:r>
          </w:p>
        </w:tc>
        <w:tc>
          <w:tcPr>
            <w:tcW w:w="19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金家堤村</w:t>
            </w:r>
          </w:p>
        </w:tc>
        <w:tc>
          <w:tcPr>
            <w:tcW w:w="36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益阳市赫山区昭辉水稻种植专业合作社</w:t>
            </w:r>
          </w:p>
        </w:tc>
      </w:tr>
    </w:tbl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A5AA44B8-4702-405A-8F6A-15112C1F97B0}"/>
  </w:font>
  <w:font w:name="方正仿宋_GB2312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56340"/>
    <w:rsid w:val="009F3794"/>
    <w:rsid w:val="06CA78F7"/>
    <w:rsid w:val="7D75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widowControl w:val="0"/>
      <w:spacing w:before="0" w:beforeAutospacing="1" w:after="0" w:afterAutospacing="1"/>
      <w:ind w:left="0" w:right="0"/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2026-02-05T02:22:00Z</dcterms:created>
  <dc:creator>曹宇祺</dc:creator>
  <cp:lastModifiedBy>、</cp:lastModifiedBy>
  <cp:lastPrinted>2026-02-05T08:51:00Z</cp:lastPrinted>
  <dcterms:modified xsi:type="dcterms:W3CDTF">2026-02-06T07:48:49Z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  <property fmtid="{D5CDD505-2E9C-101B-9397-08002B2CF9AE}" pid="3" name="ICV">
    <vt:lpwstr>58DD7D28249C4F26B6AE64A522EE1A29_11</vt:lpwstr>
  </property>
  <property fmtid="{D5CDD505-2E9C-101B-9397-08002B2CF9AE}" pid="4" name="KSOTemplateDocerSaveRecord">
    <vt:lpwstr>eyJoZGlkIjoiY2Y0YzgyMDBjZDhmMmUyNDNkZWU3NzVmNWQwNjY3YTEiLCJ1c2VySWQiOiIyNzAxODEyNDMifQ==</vt:lpwstr>
  </property>
</Properties>
</file>