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7C" w:rsidRDefault="00677F7C" w:rsidP="009D6E1E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赫山区</w:t>
      </w:r>
      <w:r w:rsidR="00A420E7">
        <w:rPr>
          <w:rFonts w:asciiTheme="majorEastAsia" w:eastAsiaTheme="majorEastAsia" w:hAnsiTheme="majorEastAsia" w:hint="eastAsia"/>
          <w:sz w:val="44"/>
          <w:szCs w:val="44"/>
        </w:rPr>
        <w:t>档案</w:t>
      </w:r>
      <w:r>
        <w:rPr>
          <w:rFonts w:asciiTheme="majorEastAsia" w:eastAsiaTheme="majorEastAsia" w:hAnsiTheme="majorEastAsia" w:hint="eastAsia"/>
          <w:sz w:val="44"/>
          <w:szCs w:val="44"/>
        </w:rPr>
        <w:t>局</w:t>
      </w:r>
    </w:p>
    <w:p w:rsidR="00315A9F" w:rsidRPr="009D6E1E" w:rsidRDefault="00315A9F" w:rsidP="009D6E1E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9D6E1E">
        <w:rPr>
          <w:rFonts w:asciiTheme="majorEastAsia" w:eastAsiaTheme="majorEastAsia" w:hAnsiTheme="majorEastAsia" w:hint="eastAsia"/>
          <w:sz w:val="44"/>
          <w:szCs w:val="44"/>
        </w:rPr>
        <w:t>关于2015年财政决算情况的说明</w:t>
      </w:r>
    </w:p>
    <w:p w:rsidR="00315A9F" w:rsidRPr="009D6E1E" w:rsidRDefault="00315A9F" w:rsidP="002E259C">
      <w:pPr>
        <w:spacing w:after="0" w:line="560" w:lineRule="exact"/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   </w:t>
      </w:r>
      <w:r w:rsidR="009D6E1E">
        <w:rPr>
          <w:rFonts w:hint="eastAsia"/>
        </w:rPr>
        <w:t xml:space="preserve">   </w:t>
      </w:r>
      <w:r w:rsidRPr="009D6E1E">
        <w:rPr>
          <w:rFonts w:ascii="仿宋" w:eastAsia="仿宋" w:hAnsi="仿宋" w:hint="eastAsia"/>
          <w:sz w:val="32"/>
          <w:szCs w:val="32"/>
        </w:rPr>
        <w:t>按照财政部门关于编制部门决算的有关要求，现将</w:t>
      </w:r>
      <w:r w:rsidR="009D6E1E">
        <w:rPr>
          <w:rFonts w:ascii="仿宋" w:eastAsia="仿宋" w:hAnsi="仿宋" w:hint="eastAsia"/>
          <w:sz w:val="32"/>
          <w:szCs w:val="32"/>
        </w:rPr>
        <w:t>赫山</w:t>
      </w:r>
      <w:r w:rsidRPr="009D6E1E">
        <w:rPr>
          <w:rFonts w:ascii="仿宋" w:eastAsia="仿宋" w:hAnsi="仿宋" w:hint="eastAsia"/>
          <w:sz w:val="32"/>
          <w:szCs w:val="32"/>
        </w:rPr>
        <w:t>区</w:t>
      </w:r>
      <w:r w:rsidR="00A420E7">
        <w:rPr>
          <w:rFonts w:ascii="仿宋" w:eastAsia="仿宋" w:hAnsi="仿宋" w:hint="eastAsia"/>
          <w:sz w:val="32"/>
          <w:szCs w:val="32"/>
        </w:rPr>
        <w:t>档案</w:t>
      </w:r>
      <w:r w:rsidRPr="009D6E1E">
        <w:rPr>
          <w:rFonts w:ascii="仿宋" w:eastAsia="仿宋" w:hAnsi="仿宋" w:hint="eastAsia"/>
          <w:sz w:val="32"/>
          <w:szCs w:val="32"/>
        </w:rPr>
        <w:t>局2015年度经费收支决算情况说明如下：</w:t>
      </w:r>
    </w:p>
    <w:p w:rsidR="00315A9F" w:rsidRPr="009D6E1E" w:rsidRDefault="00315A9F" w:rsidP="002E259C">
      <w:pPr>
        <w:spacing w:after="0" w:line="560" w:lineRule="exact"/>
        <w:rPr>
          <w:rFonts w:ascii="仿宋" w:eastAsia="仿宋" w:hAnsi="仿宋"/>
          <w:b/>
          <w:sz w:val="32"/>
          <w:szCs w:val="32"/>
        </w:rPr>
      </w:pPr>
      <w:r w:rsidRPr="009D6E1E">
        <w:rPr>
          <w:rFonts w:ascii="仿宋" w:eastAsia="仿宋" w:hAnsi="仿宋" w:hint="eastAsia"/>
          <w:sz w:val="32"/>
          <w:szCs w:val="32"/>
        </w:rPr>
        <w:t xml:space="preserve">    </w:t>
      </w:r>
      <w:r w:rsidRPr="009D6E1E">
        <w:rPr>
          <w:rFonts w:ascii="仿宋" w:eastAsia="仿宋" w:hAnsi="仿宋" w:hint="eastAsia"/>
          <w:b/>
          <w:sz w:val="32"/>
          <w:szCs w:val="32"/>
        </w:rPr>
        <w:t>一、基本情况</w:t>
      </w:r>
    </w:p>
    <w:p w:rsidR="00BC0C53" w:rsidRPr="00A67B06" w:rsidRDefault="00BC0C53" w:rsidP="002E259C">
      <w:pPr>
        <w:spacing w:after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67B06">
        <w:rPr>
          <w:rFonts w:ascii="仿宋" w:eastAsia="仿宋" w:hAnsi="仿宋" w:hint="eastAsia"/>
          <w:sz w:val="32"/>
          <w:szCs w:val="32"/>
        </w:rPr>
        <w:t>赫山区</w:t>
      </w:r>
      <w:r>
        <w:rPr>
          <w:rFonts w:ascii="仿宋" w:eastAsia="仿宋" w:hAnsi="仿宋" w:hint="eastAsia"/>
          <w:sz w:val="32"/>
          <w:szCs w:val="32"/>
        </w:rPr>
        <w:t>档案</w:t>
      </w:r>
      <w:r w:rsidRPr="00A67B06">
        <w:rPr>
          <w:rFonts w:ascii="仿宋" w:eastAsia="仿宋" w:hAnsi="仿宋" w:hint="eastAsia"/>
          <w:sz w:val="32"/>
          <w:szCs w:val="32"/>
        </w:rPr>
        <w:t>局是由原益阳县委</w:t>
      </w:r>
      <w:r>
        <w:rPr>
          <w:rFonts w:ascii="仿宋" w:eastAsia="仿宋" w:hAnsi="仿宋" w:hint="eastAsia"/>
          <w:sz w:val="32"/>
          <w:szCs w:val="32"/>
        </w:rPr>
        <w:t>档案</w:t>
      </w:r>
      <w:r w:rsidRPr="00A67B06">
        <w:rPr>
          <w:rFonts w:ascii="仿宋" w:eastAsia="仿宋" w:hAnsi="仿宋" w:hint="eastAsia"/>
          <w:sz w:val="32"/>
          <w:szCs w:val="32"/>
        </w:rPr>
        <w:t>科发展演变而来。198</w:t>
      </w:r>
      <w:r>
        <w:rPr>
          <w:rFonts w:ascii="仿宋" w:eastAsia="仿宋" w:hAnsi="仿宋" w:hint="eastAsia"/>
          <w:sz w:val="32"/>
          <w:szCs w:val="32"/>
        </w:rPr>
        <w:t>1</w:t>
      </w:r>
      <w:r w:rsidRPr="00A67B06">
        <w:rPr>
          <w:rFonts w:ascii="仿宋" w:eastAsia="仿宋" w:hAnsi="仿宋" w:hint="eastAsia"/>
          <w:sz w:val="32"/>
          <w:szCs w:val="32"/>
        </w:rPr>
        <w:t>年起</w:t>
      </w:r>
      <w:r>
        <w:rPr>
          <w:rFonts w:ascii="仿宋" w:eastAsia="仿宋" w:hAnsi="仿宋" w:hint="eastAsia"/>
          <w:sz w:val="32"/>
          <w:szCs w:val="32"/>
        </w:rPr>
        <w:t>成</w:t>
      </w:r>
      <w:r w:rsidRPr="00A67B06">
        <w:rPr>
          <w:rFonts w:ascii="仿宋" w:eastAsia="仿宋" w:hAnsi="仿宋" w:hint="eastAsia"/>
          <w:sz w:val="32"/>
          <w:szCs w:val="32"/>
        </w:rPr>
        <w:t>立</w:t>
      </w:r>
      <w:r>
        <w:rPr>
          <w:rFonts w:ascii="仿宋" w:eastAsia="仿宋" w:hAnsi="仿宋" w:hint="eastAsia"/>
          <w:sz w:val="32"/>
          <w:szCs w:val="32"/>
        </w:rPr>
        <w:t>县档案局</w:t>
      </w:r>
      <w:r w:rsidRPr="00A67B06">
        <w:rPr>
          <w:rFonts w:ascii="仿宋" w:eastAsia="仿宋" w:hAnsi="仿宋" w:hint="eastAsia"/>
          <w:sz w:val="32"/>
          <w:szCs w:val="32"/>
        </w:rPr>
        <w:t>（科级单位），到</w:t>
      </w:r>
      <w:r>
        <w:rPr>
          <w:rFonts w:ascii="仿宋" w:eastAsia="仿宋" w:hAnsi="仿宋" w:hint="eastAsia"/>
          <w:sz w:val="32"/>
          <w:szCs w:val="32"/>
        </w:rPr>
        <w:t>1996</w:t>
      </w:r>
      <w:r w:rsidRPr="00A67B06">
        <w:rPr>
          <w:rFonts w:ascii="仿宋" w:eastAsia="仿宋" w:hAnsi="仿宋" w:hint="eastAsia"/>
          <w:sz w:val="32"/>
          <w:szCs w:val="32"/>
        </w:rPr>
        <w:t>年7月由原</w:t>
      </w:r>
      <w:r>
        <w:rPr>
          <w:rFonts w:ascii="仿宋" w:eastAsia="仿宋" w:hAnsi="仿宋" w:hint="eastAsia"/>
          <w:sz w:val="32"/>
          <w:szCs w:val="32"/>
        </w:rPr>
        <w:t>县档案局</w:t>
      </w:r>
      <w:r w:rsidRPr="00A67B06">
        <w:rPr>
          <w:rFonts w:ascii="仿宋" w:eastAsia="仿宋" w:hAnsi="仿宋" w:hint="eastAsia"/>
          <w:sz w:val="32"/>
          <w:szCs w:val="32"/>
        </w:rPr>
        <w:t>更名为“益阳市赫山</w:t>
      </w:r>
      <w:r>
        <w:rPr>
          <w:rFonts w:ascii="仿宋" w:eastAsia="仿宋" w:hAnsi="仿宋" w:hint="eastAsia"/>
          <w:sz w:val="32"/>
          <w:szCs w:val="32"/>
        </w:rPr>
        <w:t>区档案</w:t>
      </w:r>
      <w:r w:rsidRPr="00A67B06">
        <w:rPr>
          <w:rFonts w:ascii="仿宋" w:eastAsia="仿宋" w:hAnsi="仿宋" w:hint="eastAsia"/>
          <w:sz w:val="32"/>
          <w:szCs w:val="32"/>
        </w:rPr>
        <w:t>局”，现设有办公室、</w:t>
      </w:r>
      <w:r>
        <w:rPr>
          <w:rFonts w:ascii="仿宋" w:eastAsia="仿宋" w:hAnsi="仿宋" w:hint="eastAsia"/>
          <w:sz w:val="32"/>
          <w:szCs w:val="32"/>
        </w:rPr>
        <w:t>业务法制股</w:t>
      </w:r>
      <w:r w:rsidRPr="00A67B06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档案管理股三个</w:t>
      </w:r>
      <w:r w:rsidRPr="00A67B06">
        <w:rPr>
          <w:rFonts w:ascii="仿宋" w:eastAsia="仿宋" w:hAnsi="仿宋" w:hint="eastAsia"/>
          <w:sz w:val="32"/>
          <w:szCs w:val="32"/>
        </w:rPr>
        <w:t>股室。负责对</w:t>
      </w:r>
      <w:r>
        <w:rPr>
          <w:rFonts w:ascii="仿宋" w:eastAsia="仿宋" w:hAnsi="仿宋" w:hint="eastAsia"/>
          <w:sz w:val="32"/>
          <w:szCs w:val="32"/>
        </w:rPr>
        <w:t>赫山区全区档案</w:t>
      </w:r>
      <w:r w:rsidRPr="00A67B06">
        <w:rPr>
          <w:rFonts w:ascii="仿宋" w:eastAsia="仿宋" w:hAnsi="仿宋" w:hint="eastAsia"/>
          <w:sz w:val="32"/>
          <w:szCs w:val="32"/>
        </w:rPr>
        <w:t>进行管理指导，研究制定全区</w:t>
      </w:r>
      <w:r>
        <w:rPr>
          <w:rFonts w:ascii="仿宋" w:eastAsia="仿宋" w:hAnsi="仿宋" w:hint="eastAsia"/>
          <w:sz w:val="32"/>
          <w:szCs w:val="32"/>
        </w:rPr>
        <w:t>档案</w:t>
      </w:r>
      <w:r w:rsidRPr="00A67B06">
        <w:rPr>
          <w:rFonts w:ascii="仿宋" w:eastAsia="仿宋" w:hAnsi="仿宋" w:hint="eastAsia"/>
          <w:sz w:val="32"/>
          <w:szCs w:val="32"/>
        </w:rPr>
        <w:t>工作的具体政策、规章制度和后勤体制改革总体规划并组织实施等。本单位</w:t>
      </w:r>
      <w:r w:rsidRPr="00A67B06">
        <w:rPr>
          <w:rFonts w:ascii="仿宋" w:eastAsia="仿宋" w:hAnsi="仿宋" w:cs="仿宋" w:hint="eastAsia"/>
          <w:sz w:val="32"/>
          <w:szCs w:val="32"/>
        </w:rPr>
        <w:t>执行事业单位财务会计制度；局机关编制数</w:t>
      </w:r>
      <w:r>
        <w:rPr>
          <w:rFonts w:ascii="仿宋" w:eastAsia="仿宋" w:hAnsi="仿宋" w:cs="仿宋" w:hint="eastAsia"/>
          <w:sz w:val="32"/>
          <w:szCs w:val="32"/>
        </w:rPr>
        <w:t>9</w:t>
      </w:r>
      <w:r w:rsidRPr="00A67B06">
        <w:rPr>
          <w:rFonts w:ascii="仿宋" w:eastAsia="仿宋" w:hAnsi="仿宋" w:cs="仿宋" w:hint="eastAsia"/>
          <w:sz w:val="32"/>
          <w:szCs w:val="32"/>
        </w:rPr>
        <w:t>人，2015年12月31日实际在职人员</w:t>
      </w:r>
      <w:r>
        <w:rPr>
          <w:rFonts w:ascii="仿宋" w:eastAsia="仿宋" w:hAnsi="仿宋" w:cs="仿宋" w:hint="eastAsia"/>
          <w:sz w:val="32"/>
          <w:szCs w:val="32"/>
        </w:rPr>
        <w:t>6</w:t>
      </w:r>
      <w:r w:rsidRPr="00A67B06">
        <w:rPr>
          <w:rFonts w:ascii="仿宋" w:eastAsia="仿宋" w:hAnsi="仿宋" w:cs="仿宋" w:hint="eastAsia"/>
          <w:sz w:val="32"/>
          <w:szCs w:val="32"/>
        </w:rPr>
        <w:t>人，退休人员</w:t>
      </w:r>
      <w:r>
        <w:rPr>
          <w:rFonts w:ascii="仿宋" w:eastAsia="仿宋" w:hAnsi="仿宋" w:cs="仿宋" w:hint="eastAsia"/>
          <w:sz w:val="32"/>
          <w:szCs w:val="32"/>
        </w:rPr>
        <w:t>8</w:t>
      </w:r>
      <w:r w:rsidRPr="00A67B06">
        <w:rPr>
          <w:rFonts w:ascii="仿宋" w:eastAsia="仿宋" w:hAnsi="仿宋" w:cs="仿宋" w:hint="eastAsia"/>
          <w:sz w:val="32"/>
          <w:szCs w:val="32"/>
        </w:rPr>
        <w:t>人。</w:t>
      </w:r>
    </w:p>
    <w:p w:rsidR="00315A9F" w:rsidRPr="009D6E1E" w:rsidRDefault="009D6E1E" w:rsidP="002E259C">
      <w:pPr>
        <w:spacing w:after="0"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315A9F" w:rsidRPr="009D6E1E">
        <w:rPr>
          <w:rFonts w:ascii="仿宋" w:eastAsia="仿宋" w:hAnsi="仿宋" w:hint="eastAsia"/>
          <w:sz w:val="32"/>
          <w:szCs w:val="32"/>
        </w:rPr>
        <w:t xml:space="preserve"> </w:t>
      </w:r>
      <w:r w:rsidRPr="009D6E1E">
        <w:rPr>
          <w:rFonts w:ascii="仿宋" w:eastAsia="仿宋" w:hAnsi="仿宋" w:hint="eastAsia"/>
          <w:b/>
          <w:sz w:val="32"/>
          <w:szCs w:val="32"/>
        </w:rPr>
        <w:t>二、</w:t>
      </w:r>
      <w:r w:rsidR="00315A9F" w:rsidRPr="009D6E1E">
        <w:rPr>
          <w:rFonts w:ascii="仿宋" w:eastAsia="仿宋" w:hAnsi="仿宋" w:hint="eastAsia"/>
          <w:b/>
          <w:sz w:val="32"/>
          <w:szCs w:val="32"/>
        </w:rPr>
        <w:t>经费收支情况</w:t>
      </w:r>
    </w:p>
    <w:p w:rsidR="00315A9F" w:rsidRPr="009D6E1E" w:rsidRDefault="00315A9F" w:rsidP="002E259C">
      <w:pPr>
        <w:spacing w:after="0" w:line="560" w:lineRule="exact"/>
        <w:rPr>
          <w:rFonts w:ascii="仿宋" w:eastAsia="仿宋" w:hAnsi="仿宋"/>
          <w:sz w:val="32"/>
          <w:szCs w:val="32"/>
        </w:rPr>
      </w:pPr>
      <w:r w:rsidRPr="009D6E1E">
        <w:rPr>
          <w:rFonts w:ascii="仿宋" w:eastAsia="仿宋" w:hAnsi="仿宋" w:hint="eastAsia"/>
          <w:sz w:val="32"/>
          <w:szCs w:val="32"/>
        </w:rPr>
        <w:t xml:space="preserve">    1、经费总收支情况</w:t>
      </w:r>
    </w:p>
    <w:p w:rsidR="00315A9F" w:rsidRPr="00943E69" w:rsidRDefault="00315A9F" w:rsidP="002E259C">
      <w:pPr>
        <w:spacing w:after="0" w:line="560" w:lineRule="exact"/>
        <w:rPr>
          <w:rFonts w:ascii="仿宋" w:eastAsia="仿宋" w:hAnsi="仿宋"/>
          <w:sz w:val="32"/>
          <w:szCs w:val="32"/>
        </w:rPr>
      </w:pPr>
      <w:r w:rsidRPr="009D6E1E">
        <w:rPr>
          <w:rFonts w:ascii="仿宋" w:eastAsia="仿宋" w:hAnsi="仿宋" w:hint="eastAsia"/>
          <w:sz w:val="32"/>
          <w:szCs w:val="32"/>
        </w:rPr>
        <w:t xml:space="preserve">    </w:t>
      </w:r>
      <w:r w:rsidRPr="00943E69">
        <w:rPr>
          <w:rFonts w:ascii="仿宋" w:eastAsia="仿宋" w:hAnsi="仿宋" w:hint="eastAsia"/>
          <w:sz w:val="32"/>
          <w:szCs w:val="32"/>
        </w:rPr>
        <w:t>（1）上年结余结转情况</w:t>
      </w:r>
    </w:p>
    <w:p w:rsidR="00315A9F" w:rsidRPr="00943E69" w:rsidRDefault="00315A9F" w:rsidP="002E259C">
      <w:pPr>
        <w:spacing w:after="0" w:line="560" w:lineRule="exact"/>
        <w:rPr>
          <w:rFonts w:ascii="仿宋" w:eastAsia="仿宋" w:hAnsi="仿宋" w:cs="Arial"/>
          <w:color w:val="000000"/>
          <w:sz w:val="32"/>
          <w:szCs w:val="32"/>
        </w:rPr>
      </w:pPr>
      <w:r w:rsidRPr="00943E69">
        <w:rPr>
          <w:rFonts w:ascii="仿宋" w:eastAsia="仿宋" w:hAnsi="仿宋" w:hint="eastAsia"/>
          <w:sz w:val="32"/>
          <w:szCs w:val="32"/>
        </w:rPr>
        <w:t xml:space="preserve">    2014年结转和结余</w:t>
      </w:r>
      <w:r w:rsidR="0032477F" w:rsidRPr="00943E69">
        <w:rPr>
          <w:rFonts w:ascii="仿宋" w:eastAsia="仿宋" w:hAnsi="仿宋" w:cs="Arial" w:hint="eastAsia"/>
          <w:color w:val="000000"/>
          <w:sz w:val="32"/>
          <w:szCs w:val="32"/>
        </w:rPr>
        <w:t>164,371.03</w:t>
      </w:r>
      <w:r w:rsidRPr="00943E69">
        <w:rPr>
          <w:rFonts w:ascii="仿宋" w:eastAsia="仿宋" w:hAnsi="仿宋" w:hint="eastAsia"/>
          <w:sz w:val="32"/>
          <w:szCs w:val="32"/>
        </w:rPr>
        <w:t>元。</w:t>
      </w:r>
    </w:p>
    <w:p w:rsidR="00315A9F" w:rsidRPr="00943E69" w:rsidRDefault="00315A9F" w:rsidP="002E259C">
      <w:pPr>
        <w:spacing w:after="0" w:line="560" w:lineRule="exact"/>
        <w:rPr>
          <w:rFonts w:ascii="仿宋" w:eastAsia="仿宋" w:hAnsi="仿宋"/>
          <w:sz w:val="32"/>
          <w:szCs w:val="32"/>
        </w:rPr>
      </w:pPr>
      <w:r w:rsidRPr="00943E69">
        <w:rPr>
          <w:rFonts w:ascii="仿宋" w:eastAsia="仿宋" w:hAnsi="仿宋" w:hint="eastAsia"/>
          <w:sz w:val="32"/>
          <w:szCs w:val="32"/>
        </w:rPr>
        <w:t xml:space="preserve">    （2）本年收入情况</w:t>
      </w:r>
    </w:p>
    <w:p w:rsidR="00315A9F" w:rsidRPr="00943E69" w:rsidRDefault="00315A9F" w:rsidP="002E259C">
      <w:pPr>
        <w:spacing w:after="0" w:line="560" w:lineRule="exact"/>
        <w:rPr>
          <w:rFonts w:ascii="仿宋" w:eastAsia="仿宋" w:hAnsi="仿宋" w:cs="Arial"/>
          <w:color w:val="000000"/>
          <w:sz w:val="32"/>
          <w:szCs w:val="32"/>
        </w:rPr>
      </w:pPr>
      <w:r w:rsidRPr="00943E69">
        <w:rPr>
          <w:rFonts w:ascii="仿宋" w:eastAsia="仿宋" w:hAnsi="仿宋" w:hint="eastAsia"/>
          <w:sz w:val="32"/>
          <w:szCs w:val="32"/>
        </w:rPr>
        <w:t xml:space="preserve">    2015年经费总收入</w:t>
      </w:r>
      <w:r w:rsidR="0032477F" w:rsidRPr="00943E69">
        <w:rPr>
          <w:rFonts w:ascii="仿宋" w:eastAsia="仿宋" w:hAnsi="仿宋"/>
          <w:sz w:val="32"/>
          <w:szCs w:val="32"/>
        </w:rPr>
        <w:t>792407</w:t>
      </w:r>
      <w:r w:rsidR="00943E69" w:rsidRPr="00943E69">
        <w:rPr>
          <w:rFonts w:ascii="仿宋" w:eastAsia="仿宋" w:hAnsi="仿宋" w:hint="eastAsia"/>
          <w:sz w:val="32"/>
          <w:szCs w:val="32"/>
        </w:rPr>
        <w:t>.00</w:t>
      </w:r>
      <w:r w:rsidRPr="00943E69">
        <w:rPr>
          <w:rFonts w:ascii="仿宋" w:eastAsia="仿宋" w:hAnsi="仿宋" w:hint="eastAsia"/>
          <w:sz w:val="32"/>
          <w:szCs w:val="32"/>
        </w:rPr>
        <w:t>元中</w:t>
      </w:r>
      <w:r w:rsidR="00511A63" w:rsidRPr="00943E69">
        <w:rPr>
          <w:rFonts w:ascii="仿宋" w:eastAsia="仿宋" w:hAnsi="仿宋" w:hint="eastAsia"/>
          <w:sz w:val="32"/>
          <w:szCs w:val="32"/>
        </w:rPr>
        <w:t>，</w:t>
      </w:r>
      <w:r w:rsidRPr="00943E69">
        <w:rPr>
          <w:rFonts w:ascii="仿宋" w:eastAsia="仿宋" w:hAnsi="仿宋" w:hint="eastAsia"/>
          <w:sz w:val="32"/>
          <w:szCs w:val="32"/>
        </w:rPr>
        <w:t>其中：财政拨款</w:t>
      </w:r>
      <w:r w:rsidR="0032477F" w:rsidRPr="00943E69">
        <w:rPr>
          <w:rFonts w:ascii="仿宋" w:eastAsia="仿宋" w:hAnsi="仿宋"/>
          <w:sz w:val="32"/>
          <w:szCs w:val="32"/>
        </w:rPr>
        <w:t>792407</w:t>
      </w:r>
      <w:r w:rsidRPr="00943E69">
        <w:rPr>
          <w:rFonts w:ascii="仿宋" w:eastAsia="仿宋" w:hAnsi="仿宋" w:hint="eastAsia"/>
          <w:sz w:val="32"/>
          <w:szCs w:val="32"/>
        </w:rPr>
        <w:t>元</w:t>
      </w:r>
      <w:r w:rsidR="00511A63" w:rsidRPr="00943E69">
        <w:rPr>
          <w:rFonts w:ascii="仿宋" w:eastAsia="仿宋" w:hAnsi="仿宋" w:hint="eastAsia"/>
          <w:sz w:val="32"/>
          <w:szCs w:val="32"/>
        </w:rPr>
        <w:t>。</w:t>
      </w:r>
      <w:r w:rsidRPr="00943E69">
        <w:rPr>
          <w:rFonts w:ascii="仿宋" w:eastAsia="仿宋" w:hAnsi="仿宋" w:hint="eastAsia"/>
          <w:sz w:val="32"/>
          <w:szCs w:val="32"/>
        </w:rPr>
        <w:t>比上年经费总收入</w:t>
      </w:r>
      <w:r w:rsidR="0032477F" w:rsidRPr="00943E69">
        <w:rPr>
          <w:rFonts w:ascii="仿宋" w:eastAsia="仿宋" w:hAnsi="仿宋" w:cs="Arial" w:hint="eastAsia"/>
          <w:color w:val="000000"/>
          <w:sz w:val="32"/>
          <w:szCs w:val="32"/>
        </w:rPr>
        <w:t>742,128.00</w:t>
      </w:r>
      <w:r w:rsidRPr="00943E69">
        <w:rPr>
          <w:rFonts w:ascii="仿宋" w:eastAsia="仿宋" w:hAnsi="仿宋" w:hint="eastAsia"/>
          <w:sz w:val="32"/>
          <w:szCs w:val="32"/>
        </w:rPr>
        <w:t>元</w:t>
      </w:r>
      <w:r w:rsidR="002A1736" w:rsidRPr="00943E69">
        <w:rPr>
          <w:rFonts w:ascii="仿宋" w:eastAsia="仿宋" w:hAnsi="仿宋" w:hint="eastAsia"/>
          <w:sz w:val="32"/>
          <w:szCs w:val="32"/>
        </w:rPr>
        <w:t>，</w:t>
      </w:r>
      <w:r w:rsidRPr="00943E69">
        <w:rPr>
          <w:rFonts w:ascii="仿宋" w:eastAsia="仿宋" w:hAnsi="仿宋" w:hint="eastAsia"/>
          <w:sz w:val="32"/>
          <w:szCs w:val="32"/>
        </w:rPr>
        <w:t>增加</w:t>
      </w:r>
      <w:r w:rsidR="0032477F" w:rsidRPr="00943E69">
        <w:rPr>
          <w:rFonts w:ascii="仿宋" w:eastAsia="仿宋" w:hAnsi="仿宋" w:cs="Arial" w:hint="eastAsia"/>
          <w:color w:val="000000"/>
          <w:sz w:val="32"/>
          <w:szCs w:val="32"/>
        </w:rPr>
        <w:t>50,279.00</w:t>
      </w:r>
      <w:r w:rsidRPr="00943E69">
        <w:rPr>
          <w:rFonts w:ascii="仿宋" w:eastAsia="仿宋" w:hAnsi="仿宋" w:hint="eastAsia"/>
          <w:sz w:val="32"/>
          <w:szCs w:val="32"/>
        </w:rPr>
        <w:t>元，</w:t>
      </w:r>
      <w:r w:rsidR="0032477F" w:rsidRPr="00943E69">
        <w:rPr>
          <w:rFonts w:ascii="仿宋" w:eastAsia="仿宋" w:hAnsi="仿宋" w:hint="eastAsia"/>
          <w:sz w:val="32"/>
          <w:szCs w:val="32"/>
        </w:rPr>
        <w:t>增加6.77</w:t>
      </w:r>
      <w:r w:rsidRPr="00943E69">
        <w:rPr>
          <w:rFonts w:ascii="仿宋" w:eastAsia="仿宋" w:hAnsi="仿宋" w:hint="eastAsia"/>
          <w:sz w:val="32"/>
          <w:szCs w:val="32"/>
        </w:rPr>
        <w:t>%。</w:t>
      </w:r>
    </w:p>
    <w:p w:rsidR="00315A9F" w:rsidRPr="00943E69" w:rsidRDefault="00315A9F" w:rsidP="002E259C">
      <w:pPr>
        <w:spacing w:after="0" w:line="560" w:lineRule="exact"/>
        <w:rPr>
          <w:rFonts w:ascii="仿宋" w:eastAsia="仿宋" w:hAnsi="仿宋"/>
          <w:sz w:val="32"/>
          <w:szCs w:val="32"/>
        </w:rPr>
      </w:pPr>
      <w:r w:rsidRPr="00943E69">
        <w:rPr>
          <w:rFonts w:ascii="仿宋" w:eastAsia="仿宋" w:hAnsi="仿宋" w:hint="eastAsia"/>
          <w:sz w:val="32"/>
          <w:szCs w:val="32"/>
        </w:rPr>
        <w:t xml:space="preserve">    （3）本年支出情况</w:t>
      </w:r>
    </w:p>
    <w:p w:rsidR="0032477F" w:rsidRPr="00943E69" w:rsidRDefault="00315A9F" w:rsidP="002E259C">
      <w:pPr>
        <w:spacing w:after="0" w:line="56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943E69">
        <w:rPr>
          <w:rFonts w:ascii="仿宋" w:eastAsia="仿宋" w:hAnsi="仿宋" w:hint="eastAsia"/>
          <w:sz w:val="32"/>
          <w:szCs w:val="32"/>
        </w:rPr>
        <w:t>2015年经费总支出</w:t>
      </w:r>
      <w:r w:rsidR="0032477F" w:rsidRPr="00943E69">
        <w:rPr>
          <w:rFonts w:ascii="仿宋" w:eastAsia="仿宋" w:hAnsi="仿宋"/>
          <w:sz w:val="32"/>
          <w:szCs w:val="32"/>
        </w:rPr>
        <w:t>792407</w:t>
      </w:r>
      <w:r w:rsidR="00943E69" w:rsidRPr="00943E69">
        <w:rPr>
          <w:rFonts w:ascii="仿宋" w:eastAsia="仿宋" w:hAnsi="仿宋" w:hint="eastAsia"/>
          <w:sz w:val="32"/>
          <w:szCs w:val="32"/>
        </w:rPr>
        <w:t>.00</w:t>
      </w:r>
      <w:r w:rsidRPr="00943E69">
        <w:rPr>
          <w:rFonts w:ascii="仿宋" w:eastAsia="仿宋" w:hAnsi="仿宋" w:hint="eastAsia"/>
          <w:sz w:val="32"/>
          <w:szCs w:val="32"/>
        </w:rPr>
        <w:t>元，比上年经费总支出</w:t>
      </w:r>
      <w:r w:rsidR="0032477F" w:rsidRPr="00943E69">
        <w:rPr>
          <w:rFonts w:ascii="仿宋" w:eastAsia="仿宋" w:hAnsi="仿宋" w:cs="Arial" w:hint="eastAsia"/>
          <w:color w:val="000000"/>
          <w:sz w:val="32"/>
          <w:szCs w:val="32"/>
        </w:rPr>
        <w:t>737,235.00</w:t>
      </w:r>
    </w:p>
    <w:p w:rsidR="00315A9F" w:rsidRPr="00D95A51" w:rsidRDefault="00315A9F" w:rsidP="002E259C">
      <w:pPr>
        <w:spacing w:after="0" w:line="560" w:lineRule="exact"/>
        <w:rPr>
          <w:rFonts w:ascii="仿宋" w:eastAsia="仿宋" w:hAnsi="仿宋" w:cs="Arial"/>
          <w:color w:val="000000"/>
          <w:sz w:val="32"/>
          <w:szCs w:val="32"/>
        </w:rPr>
      </w:pPr>
      <w:r w:rsidRPr="00D95A51">
        <w:rPr>
          <w:rFonts w:ascii="仿宋" w:eastAsia="仿宋" w:hAnsi="仿宋" w:hint="eastAsia"/>
          <w:sz w:val="32"/>
          <w:szCs w:val="32"/>
        </w:rPr>
        <w:lastRenderedPageBreak/>
        <w:t>元</w:t>
      </w:r>
      <w:r w:rsidR="0032477F" w:rsidRPr="00D95A51">
        <w:rPr>
          <w:rFonts w:ascii="仿宋" w:eastAsia="仿宋" w:hAnsi="仿宋" w:hint="eastAsia"/>
          <w:sz w:val="32"/>
          <w:szCs w:val="32"/>
        </w:rPr>
        <w:t>，</w:t>
      </w:r>
      <w:r w:rsidRPr="00D95A51">
        <w:rPr>
          <w:rFonts w:ascii="仿宋" w:eastAsia="仿宋" w:hAnsi="仿宋" w:hint="eastAsia"/>
          <w:sz w:val="32"/>
          <w:szCs w:val="32"/>
        </w:rPr>
        <w:t>增加</w:t>
      </w:r>
      <w:r w:rsidR="0032477F" w:rsidRPr="00D95A51">
        <w:rPr>
          <w:rFonts w:ascii="仿宋" w:eastAsia="仿宋" w:hAnsi="仿宋" w:cs="Arial" w:hint="eastAsia"/>
          <w:color w:val="000000"/>
          <w:sz w:val="32"/>
          <w:szCs w:val="32"/>
        </w:rPr>
        <w:t>55,172.00</w:t>
      </w:r>
      <w:r w:rsidRPr="00D95A51">
        <w:rPr>
          <w:rFonts w:ascii="仿宋" w:eastAsia="仿宋" w:hAnsi="仿宋" w:hint="eastAsia"/>
          <w:sz w:val="32"/>
          <w:szCs w:val="32"/>
        </w:rPr>
        <w:t>元，</w:t>
      </w:r>
      <w:r w:rsidR="0032477F" w:rsidRPr="00D95A51">
        <w:rPr>
          <w:rFonts w:ascii="仿宋" w:eastAsia="仿宋" w:hAnsi="仿宋" w:hint="eastAsia"/>
          <w:sz w:val="32"/>
          <w:szCs w:val="32"/>
        </w:rPr>
        <w:t>增加7.48</w:t>
      </w:r>
      <w:r w:rsidRPr="00D95A51">
        <w:rPr>
          <w:rFonts w:ascii="仿宋" w:eastAsia="仿宋" w:hAnsi="仿宋" w:hint="eastAsia"/>
          <w:sz w:val="32"/>
          <w:szCs w:val="32"/>
        </w:rPr>
        <w:t>%。</w:t>
      </w:r>
      <w:r w:rsidR="00511A63" w:rsidRPr="00D95A51">
        <w:rPr>
          <w:rFonts w:ascii="仿宋" w:eastAsia="仿宋" w:hAnsi="仿宋" w:hint="eastAsia"/>
          <w:sz w:val="32"/>
          <w:szCs w:val="32"/>
        </w:rPr>
        <w:t>其中</w:t>
      </w:r>
      <w:r w:rsidRPr="00D95A51">
        <w:rPr>
          <w:rFonts w:ascii="仿宋" w:eastAsia="仿宋" w:hAnsi="仿宋" w:hint="eastAsia"/>
          <w:sz w:val="32"/>
          <w:szCs w:val="32"/>
        </w:rPr>
        <w:t>，工资福利支出</w:t>
      </w:r>
      <w:r w:rsidR="0032477F" w:rsidRPr="00D95A51">
        <w:rPr>
          <w:rFonts w:ascii="仿宋" w:eastAsia="仿宋" w:hAnsi="仿宋" w:cs="Arial" w:hint="eastAsia"/>
          <w:color w:val="000000"/>
          <w:sz w:val="32"/>
          <w:szCs w:val="32"/>
        </w:rPr>
        <w:t>315,064.00</w:t>
      </w:r>
      <w:r w:rsidRPr="00D95A51">
        <w:rPr>
          <w:rFonts w:ascii="仿宋" w:eastAsia="仿宋" w:hAnsi="仿宋" w:hint="eastAsia"/>
          <w:sz w:val="32"/>
          <w:szCs w:val="32"/>
        </w:rPr>
        <w:t>元，占</w:t>
      </w:r>
      <w:r w:rsidR="00D95A51" w:rsidRPr="00D95A51">
        <w:rPr>
          <w:rFonts w:ascii="仿宋" w:eastAsia="仿宋" w:hAnsi="仿宋" w:hint="eastAsia"/>
          <w:sz w:val="32"/>
          <w:szCs w:val="32"/>
        </w:rPr>
        <w:t>39.76</w:t>
      </w:r>
      <w:r w:rsidRPr="00D95A51">
        <w:rPr>
          <w:rFonts w:ascii="仿宋" w:eastAsia="仿宋" w:hAnsi="仿宋" w:hint="eastAsia"/>
          <w:sz w:val="32"/>
          <w:szCs w:val="32"/>
        </w:rPr>
        <w:t>%，商品和服务支出</w:t>
      </w:r>
      <w:r w:rsidR="0032477F" w:rsidRPr="00D95A51">
        <w:rPr>
          <w:rFonts w:ascii="仿宋" w:eastAsia="仿宋" w:hAnsi="仿宋" w:cs="Arial" w:hint="eastAsia"/>
          <w:color w:val="000000"/>
          <w:sz w:val="32"/>
          <w:szCs w:val="32"/>
        </w:rPr>
        <w:t>345,073.00</w:t>
      </w:r>
      <w:r w:rsidRPr="00D95A51">
        <w:rPr>
          <w:rFonts w:ascii="仿宋" w:eastAsia="仿宋" w:hAnsi="仿宋" w:hint="eastAsia"/>
          <w:sz w:val="32"/>
          <w:szCs w:val="32"/>
        </w:rPr>
        <w:t>元，占</w:t>
      </w:r>
      <w:r w:rsidR="00D95A51" w:rsidRPr="00D95A51">
        <w:rPr>
          <w:rFonts w:ascii="仿宋" w:eastAsia="仿宋" w:hAnsi="仿宋" w:hint="eastAsia"/>
          <w:sz w:val="32"/>
          <w:szCs w:val="32"/>
        </w:rPr>
        <w:t>43.35</w:t>
      </w:r>
      <w:r w:rsidRPr="00D95A51">
        <w:rPr>
          <w:rFonts w:ascii="仿宋" w:eastAsia="仿宋" w:hAnsi="仿宋" w:hint="eastAsia"/>
          <w:sz w:val="32"/>
          <w:szCs w:val="32"/>
        </w:rPr>
        <w:t>%，对个人和家庭的补助支出</w:t>
      </w:r>
      <w:r w:rsidR="0032477F" w:rsidRPr="00D95A51">
        <w:rPr>
          <w:rFonts w:ascii="仿宋" w:eastAsia="仿宋" w:hAnsi="仿宋" w:cs="Arial" w:hint="eastAsia"/>
          <w:color w:val="000000"/>
          <w:sz w:val="32"/>
          <w:szCs w:val="32"/>
        </w:rPr>
        <w:t>106,260.00</w:t>
      </w:r>
      <w:r w:rsidRPr="00D95A51">
        <w:rPr>
          <w:rFonts w:ascii="仿宋" w:eastAsia="仿宋" w:hAnsi="仿宋" w:hint="eastAsia"/>
          <w:sz w:val="32"/>
          <w:szCs w:val="32"/>
        </w:rPr>
        <w:t>元，占</w:t>
      </w:r>
      <w:r w:rsidR="00D95A51" w:rsidRPr="00D95A51">
        <w:rPr>
          <w:rFonts w:ascii="仿宋" w:eastAsia="仿宋" w:hAnsi="仿宋" w:hint="eastAsia"/>
          <w:sz w:val="32"/>
          <w:szCs w:val="32"/>
        </w:rPr>
        <w:t>13.41</w:t>
      </w:r>
      <w:r w:rsidRPr="00D95A51">
        <w:rPr>
          <w:rFonts w:ascii="仿宋" w:eastAsia="仿宋" w:hAnsi="仿宋" w:hint="eastAsia"/>
          <w:sz w:val="32"/>
          <w:szCs w:val="32"/>
        </w:rPr>
        <w:t>%</w:t>
      </w:r>
      <w:r w:rsidR="00511A63" w:rsidRPr="00D95A51">
        <w:rPr>
          <w:rFonts w:ascii="仿宋" w:eastAsia="仿宋" w:hAnsi="仿宋" w:hint="eastAsia"/>
          <w:sz w:val="32"/>
          <w:szCs w:val="32"/>
        </w:rPr>
        <w:t>。</w:t>
      </w:r>
      <w:r w:rsidR="00D95A51" w:rsidRPr="00D95A51">
        <w:rPr>
          <w:rFonts w:ascii="仿宋" w:eastAsia="仿宋" w:hAnsi="仿宋" w:hint="eastAsia"/>
          <w:sz w:val="32"/>
          <w:szCs w:val="32"/>
        </w:rPr>
        <w:t>其他资本性支出26010</w:t>
      </w:r>
      <w:r w:rsidR="00943E69">
        <w:rPr>
          <w:rFonts w:ascii="仿宋" w:eastAsia="仿宋" w:hAnsi="仿宋" w:hint="eastAsia"/>
          <w:sz w:val="32"/>
          <w:szCs w:val="32"/>
        </w:rPr>
        <w:t>.00</w:t>
      </w:r>
      <w:r w:rsidR="00D95A51" w:rsidRPr="00D95A51">
        <w:rPr>
          <w:rFonts w:ascii="仿宋" w:eastAsia="仿宋" w:hAnsi="仿宋" w:hint="eastAsia"/>
          <w:sz w:val="32"/>
          <w:szCs w:val="32"/>
        </w:rPr>
        <w:t>元，占3.28%。</w:t>
      </w:r>
    </w:p>
    <w:p w:rsidR="00315A9F" w:rsidRPr="0032477F" w:rsidRDefault="00315A9F" w:rsidP="002E259C">
      <w:pPr>
        <w:spacing w:after="0" w:line="560" w:lineRule="exact"/>
        <w:rPr>
          <w:rFonts w:ascii="仿宋" w:eastAsia="仿宋" w:hAnsi="仿宋"/>
          <w:sz w:val="32"/>
          <w:szCs w:val="32"/>
        </w:rPr>
      </w:pPr>
      <w:r w:rsidRPr="0032477F">
        <w:rPr>
          <w:rFonts w:ascii="仿宋" w:eastAsia="仿宋" w:hAnsi="仿宋" w:hint="eastAsia"/>
          <w:sz w:val="32"/>
          <w:szCs w:val="32"/>
        </w:rPr>
        <w:t xml:space="preserve">    （4）年末结余结转情况</w:t>
      </w:r>
    </w:p>
    <w:p w:rsidR="00315A9F" w:rsidRPr="009D6E1E" w:rsidRDefault="00315A9F" w:rsidP="002E259C">
      <w:pPr>
        <w:spacing w:after="0" w:line="560" w:lineRule="exact"/>
        <w:rPr>
          <w:rFonts w:ascii="仿宋" w:eastAsia="仿宋" w:hAnsi="仿宋"/>
          <w:sz w:val="32"/>
          <w:szCs w:val="32"/>
        </w:rPr>
      </w:pPr>
      <w:r w:rsidRPr="009D6E1E">
        <w:rPr>
          <w:rFonts w:ascii="仿宋" w:eastAsia="仿宋" w:hAnsi="仿宋" w:hint="eastAsia"/>
          <w:sz w:val="32"/>
          <w:szCs w:val="32"/>
        </w:rPr>
        <w:t xml:space="preserve">    2015年年末结余和结转</w:t>
      </w:r>
      <w:r w:rsidR="00943E69" w:rsidRPr="00943E69">
        <w:rPr>
          <w:rFonts w:ascii="仿宋" w:eastAsia="仿宋" w:hAnsi="仿宋" w:cs="Arial" w:hint="eastAsia"/>
          <w:color w:val="000000"/>
          <w:sz w:val="32"/>
          <w:szCs w:val="32"/>
        </w:rPr>
        <w:t>164,371.03</w:t>
      </w:r>
      <w:r w:rsidRPr="009D6E1E">
        <w:rPr>
          <w:rFonts w:ascii="仿宋" w:eastAsia="仿宋" w:hAnsi="仿宋" w:hint="eastAsia"/>
          <w:sz w:val="32"/>
          <w:szCs w:val="32"/>
        </w:rPr>
        <w:t>元，其中基本支出结转和结余</w:t>
      </w:r>
      <w:r w:rsidR="00943E69" w:rsidRPr="00943E69">
        <w:rPr>
          <w:rFonts w:ascii="仿宋" w:eastAsia="仿宋" w:hAnsi="仿宋" w:cs="Arial" w:hint="eastAsia"/>
          <w:color w:val="000000"/>
          <w:sz w:val="32"/>
          <w:szCs w:val="32"/>
        </w:rPr>
        <w:t>164,371.03</w:t>
      </w:r>
      <w:r w:rsidRPr="009D6E1E">
        <w:rPr>
          <w:rFonts w:ascii="仿宋" w:eastAsia="仿宋" w:hAnsi="仿宋" w:hint="eastAsia"/>
          <w:sz w:val="32"/>
          <w:szCs w:val="32"/>
        </w:rPr>
        <w:t>元。</w:t>
      </w:r>
    </w:p>
    <w:p w:rsidR="00315A9F" w:rsidRPr="009D6E1E" w:rsidRDefault="00315A9F" w:rsidP="002E259C">
      <w:pPr>
        <w:spacing w:after="0" w:line="560" w:lineRule="exact"/>
        <w:rPr>
          <w:rFonts w:ascii="仿宋" w:eastAsia="仿宋" w:hAnsi="仿宋"/>
          <w:sz w:val="32"/>
          <w:szCs w:val="32"/>
        </w:rPr>
      </w:pPr>
      <w:r w:rsidRPr="009D6E1E">
        <w:rPr>
          <w:rFonts w:ascii="仿宋" w:eastAsia="仿宋" w:hAnsi="仿宋" w:hint="eastAsia"/>
          <w:sz w:val="32"/>
          <w:szCs w:val="32"/>
        </w:rPr>
        <w:t xml:space="preserve">    2、财政拨款收支情况</w:t>
      </w:r>
    </w:p>
    <w:p w:rsidR="00315A9F" w:rsidRPr="009D6E1E" w:rsidRDefault="00315A9F" w:rsidP="002E259C">
      <w:pPr>
        <w:spacing w:after="0" w:line="560" w:lineRule="exact"/>
        <w:rPr>
          <w:rFonts w:ascii="仿宋" w:eastAsia="仿宋" w:hAnsi="仿宋"/>
          <w:sz w:val="32"/>
          <w:szCs w:val="32"/>
        </w:rPr>
      </w:pPr>
      <w:r w:rsidRPr="009D6E1E">
        <w:rPr>
          <w:rFonts w:ascii="仿宋" w:eastAsia="仿宋" w:hAnsi="仿宋" w:hint="eastAsia"/>
          <w:sz w:val="32"/>
          <w:szCs w:val="32"/>
        </w:rPr>
        <w:t xml:space="preserve">    </w:t>
      </w:r>
      <w:r w:rsidR="002E259C">
        <w:rPr>
          <w:rFonts w:ascii="仿宋" w:eastAsia="仿宋" w:hAnsi="仿宋" w:hint="eastAsia"/>
          <w:sz w:val="32"/>
          <w:szCs w:val="32"/>
        </w:rPr>
        <w:t>2015年度本单位收支均为</w:t>
      </w:r>
      <w:r w:rsidRPr="009D6E1E">
        <w:rPr>
          <w:rFonts w:ascii="仿宋" w:eastAsia="仿宋" w:hAnsi="仿宋" w:hint="eastAsia"/>
          <w:sz w:val="32"/>
          <w:szCs w:val="32"/>
        </w:rPr>
        <w:t>财政拨款</w:t>
      </w:r>
      <w:r w:rsidR="002E259C">
        <w:rPr>
          <w:rFonts w:ascii="仿宋" w:eastAsia="仿宋" w:hAnsi="仿宋" w:hint="eastAsia"/>
          <w:sz w:val="32"/>
          <w:szCs w:val="32"/>
        </w:rPr>
        <w:t>经费</w:t>
      </w:r>
    </w:p>
    <w:p w:rsidR="00315A9F" w:rsidRPr="002E259C" w:rsidRDefault="00315A9F" w:rsidP="002E259C">
      <w:pPr>
        <w:spacing w:after="0" w:line="560" w:lineRule="exact"/>
        <w:rPr>
          <w:rFonts w:ascii="仿宋" w:eastAsia="仿宋" w:hAnsi="仿宋"/>
          <w:b/>
          <w:sz w:val="32"/>
          <w:szCs w:val="32"/>
        </w:rPr>
      </w:pPr>
      <w:r w:rsidRPr="009D6E1E">
        <w:rPr>
          <w:rFonts w:ascii="仿宋" w:eastAsia="仿宋" w:hAnsi="仿宋" w:hint="eastAsia"/>
          <w:sz w:val="32"/>
          <w:szCs w:val="32"/>
        </w:rPr>
        <w:t xml:space="preserve">  </w:t>
      </w:r>
      <w:r w:rsidRPr="002E259C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9D6E1E" w:rsidRPr="002E259C">
        <w:rPr>
          <w:rFonts w:ascii="仿宋" w:eastAsia="仿宋" w:hAnsi="仿宋" w:hint="eastAsia"/>
          <w:b/>
          <w:sz w:val="32"/>
          <w:szCs w:val="32"/>
        </w:rPr>
        <w:t>三、</w:t>
      </w:r>
      <w:r w:rsidRPr="002E259C">
        <w:rPr>
          <w:rFonts w:ascii="仿宋" w:eastAsia="仿宋" w:hAnsi="仿宋" w:hint="eastAsia"/>
          <w:b/>
          <w:sz w:val="32"/>
          <w:szCs w:val="32"/>
        </w:rPr>
        <w:t>三公经费支出情况</w:t>
      </w:r>
    </w:p>
    <w:p w:rsidR="00315A9F" w:rsidRPr="002E259C" w:rsidRDefault="00315A9F" w:rsidP="002E259C">
      <w:pPr>
        <w:spacing w:after="0" w:line="560" w:lineRule="exact"/>
        <w:rPr>
          <w:rFonts w:ascii="仿宋" w:eastAsia="仿宋" w:hAnsi="仿宋" w:cs="Arial"/>
          <w:color w:val="000000"/>
          <w:sz w:val="32"/>
          <w:szCs w:val="32"/>
        </w:rPr>
      </w:pPr>
      <w:r w:rsidRPr="002E259C">
        <w:rPr>
          <w:rFonts w:ascii="仿宋" w:eastAsia="仿宋" w:hAnsi="仿宋" w:hint="eastAsia"/>
          <w:sz w:val="32"/>
          <w:szCs w:val="32"/>
        </w:rPr>
        <w:t xml:space="preserve">    2015年</w:t>
      </w:r>
      <w:r w:rsidR="002A1736" w:rsidRPr="002E259C">
        <w:rPr>
          <w:rFonts w:ascii="仿宋" w:eastAsia="仿宋" w:hAnsi="仿宋" w:hint="eastAsia"/>
          <w:sz w:val="32"/>
          <w:szCs w:val="32"/>
        </w:rPr>
        <w:t>我单位</w:t>
      </w:r>
      <w:r w:rsidRPr="002E259C">
        <w:rPr>
          <w:rFonts w:ascii="仿宋" w:eastAsia="仿宋" w:hAnsi="仿宋" w:hint="eastAsia"/>
          <w:sz w:val="32"/>
          <w:szCs w:val="32"/>
        </w:rPr>
        <w:t>严格落实中央“八项规定”，厉行节约，公共预算安排三公经费总量明显减少。2015年“三公经费”公共预算财政拨款支出</w:t>
      </w:r>
      <w:r w:rsidR="002E259C" w:rsidRPr="002E259C">
        <w:rPr>
          <w:rFonts w:ascii="仿宋" w:eastAsia="仿宋" w:hAnsi="仿宋" w:cs="Arial" w:hint="eastAsia"/>
          <w:color w:val="000000"/>
          <w:sz w:val="32"/>
          <w:szCs w:val="32"/>
        </w:rPr>
        <w:t>93,705.00</w:t>
      </w:r>
      <w:r w:rsidR="002E259C" w:rsidRPr="002E259C">
        <w:rPr>
          <w:rFonts w:ascii="仿宋" w:eastAsia="仿宋" w:hAnsi="仿宋" w:hint="eastAsia"/>
          <w:sz w:val="32"/>
          <w:szCs w:val="32"/>
        </w:rPr>
        <w:t>元</w:t>
      </w:r>
      <w:r w:rsidRPr="002E259C">
        <w:rPr>
          <w:rFonts w:ascii="仿宋" w:eastAsia="仿宋" w:hAnsi="仿宋" w:hint="eastAsia"/>
          <w:sz w:val="32"/>
          <w:szCs w:val="32"/>
        </w:rPr>
        <w:t>。其中：公务用车购置及运行维护费支出</w:t>
      </w:r>
      <w:r w:rsidR="002E259C" w:rsidRPr="002E259C">
        <w:rPr>
          <w:rFonts w:ascii="仿宋" w:eastAsia="仿宋" w:hAnsi="仿宋" w:cs="Arial" w:hint="eastAsia"/>
          <w:color w:val="000000"/>
          <w:sz w:val="32"/>
          <w:szCs w:val="32"/>
        </w:rPr>
        <w:t>29,315.00</w:t>
      </w:r>
      <w:r w:rsidR="002E259C" w:rsidRPr="002E259C">
        <w:rPr>
          <w:rFonts w:ascii="仿宋" w:eastAsia="仿宋" w:hAnsi="仿宋" w:hint="eastAsia"/>
          <w:sz w:val="32"/>
          <w:szCs w:val="32"/>
        </w:rPr>
        <w:t>元（当年没有公务车购置）</w:t>
      </w:r>
      <w:r w:rsidRPr="002E259C">
        <w:rPr>
          <w:rFonts w:ascii="仿宋" w:eastAsia="仿宋" w:hAnsi="仿宋" w:hint="eastAsia"/>
          <w:sz w:val="32"/>
          <w:szCs w:val="32"/>
        </w:rPr>
        <w:t>；公务接待费支出</w:t>
      </w:r>
      <w:r w:rsidR="002E259C" w:rsidRPr="002E259C">
        <w:rPr>
          <w:rFonts w:ascii="仿宋" w:eastAsia="仿宋" w:hAnsi="仿宋" w:cs="Arial" w:hint="eastAsia"/>
          <w:color w:val="000000"/>
          <w:sz w:val="32"/>
          <w:szCs w:val="32"/>
        </w:rPr>
        <w:t>64,390.00</w:t>
      </w:r>
      <w:r w:rsidRPr="002E259C">
        <w:rPr>
          <w:rFonts w:ascii="仿宋" w:eastAsia="仿宋" w:hAnsi="仿宋" w:hint="eastAsia"/>
          <w:sz w:val="32"/>
          <w:szCs w:val="32"/>
        </w:rPr>
        <w:t>元。</w:t>
      </w:r>
    </w:p>
    <w:p w:rsidR="00315A9F" w:rsidRPr="009D6E1E" w:rsidRDefault="00315A9F" w:rsidP="002E259C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:rsidR="004358AB" w:rsidRDefault="004358AB" w:rsidP="002E259C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:rsidR="004A0C69" w:rsidRDefault="004A0C69" w:rsidP="002E259C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:rsidR="004A0C69" w:rsidRDefault="004A0C69" w:rsidP="002E259C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:rsidR="004A0C69" w:rsidRPr="009D6E1E" w:rsidRDefault="004A0C69" w:rsidP="002E259C">
      <w:pPr>
        <w:spacing w:after="0" w:line="560" w:lineRule="exact"/>
        <w:ind w:left="4800" w:hangingChars="1500" w:hanging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            2016年8月12日</w:t>
      </w:r>
    </w:p>
    <w:sectPr w:rsidR="004A0C69" w:rsidRPr="009D6E1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5A9" w:rsidRDefault="007725A9" w:rsidP="00315A9F">
      <w:pPr>
        <w:spacing w:after="0"/>
      </w:pPr>
      <w:r>
        <w:separator/>
      </w:r>
    </w:p>
  </w:endnote>
  <w:endnote w:type="continuationSeparator" w:id="0">
    <w:p w:rsidR="007725A9" w:rsidRDefault="007725A9" w:rsidP="00315A9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5A9" w:rsidRDefault="007725A9" w:rsidP="00315A9F">
      <w:pPr>
        <w:spacing w:after="0"/>
      </w:pPr>
      <w:r>
        <w:separator/>
      </w:r>
    </w:p>
  </w:footnote>
  <w:footnote w:type="continuationSeparator" w:id="0">
    <w:p w:rsidR="007725A9" w:rsidRDefault="007725A9" w:rsidP="00315A9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57C4"/>
    <w:rsid w:val="000869D2"/>
    <w:rsid w:val="001D10C0"/>
    <w:rsid w:val="002A1736"/>
    <w:rsid w:val="002E259C"/>
    <w:rsid w:val="00306E23"/>
    <w:rsid w:val="00307FA2"/>
    <w:rsid w:val="00315A9F"/>
    <w:rsid w:val="00323B43"/>
    <w:rsid w:val="0032477F"/>
    <w:rsid w:val="003D37D8"/>
    <w:rsid w:val="00407E3B"/>
    <w:rsid w:val="004358AB"/>
    <w:rsid w:val="004956AB"/>
    <w:rsid w:val="004A0C69"/>
    <w:rsid w:val="00511A63"/>
    <w:rsid w:val="00654D5E"/>
    <w:rsid w:val="00677F7C"/>
    <w:rsid w:val="006839A8"/>
    <w:rsid w:val="006A1EB9"/>
    <w:rsid w:val="007528F7"/>
    <w:rsid w:val="007725A9"/>
    <w:rsid w:val="0082161B"/>
    <w:rsid w:val="008B1D17"/>
    <w:rsid w:val="008B7726"/>
    <w:rsid w:val="008D6E52"/>
    <w:rsid w:val="00943E69"/>
    <w:rsid w:val="009B28C3"/>
    <w:rsid w:val="009B57C4"/>
    <w:rsid w:val="009D6E1E"/>
    <w:rsid w:val="00A420E7"/>
    <w:rsid w:val="00BC0C53"/>
    <w:rsid w:val="00D9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5A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5A9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5A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5A9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2016-09-05T02:24:00Z</dcterms:created>
  <dcterms:modified xsi:type="dcterms:W3CDTF">2016-09-07T01:42:00Z</dcterms:modified>
</cp:coreProperties>
</file>