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val="0"/>
        <w:snapToGrid w:val="0"/>
        <w:spacing w:after="0" w:line="600" w:lineRule="exact"/>
        <w:ind w:left="-15" w:leftChars="-7" w:right="0" w:firstLine="19" w:firstLineChars="6"/>
        <w:textAlignment w:val="auto"/>
        <w:outlineLvl w:val="9"/>
        <w:rPr>
          <w:rFonts w:hint="eastAsia" w:ascii="黑体" w:hAnsi="黑体" w:eastAsia="黑体"/>
          <w:bCs/>
          <w:spacing w:val="0"/>
          <w:sz w:val="32"/>
          <w:szCs w:val="32"/>
        </w:rPr>
      </w:pPr>
      <w:r>
        <w:rPr>
          <w:rFonts w:ascii="黑体" w:hAnsi="黑体" w:eastAsia="黑体"/>
          <w:bCs/>
          <w:spacing w:val="0"/>
          <w:sz w:val="32"/>
          <w:szCs w:val="32"/>
        </w:rPr>
        <w:t>HSDR</w:t>
      </w:r>
      <w:r>
        <w:rPr>
          <w:rFonts w:hint="eastAsia" w:ascii="黑体" w:hAnsi="黑体" w:eastAsia="黑体"/>
          <w:bCs/>
          <w:spacing w:val="0"/>
          <w:sz w:val="32"/>
          <w:szCs w:val="32"/>
        </w:rPr>
        <w:t>－</w:t>
      </w:r>
      <w:r>
        <w:rPr>
          <w:rFonts w:ascii="黑体" w:hAnsi="黑体" w:eastAsia="黑体"/>
          <w:bCs/>
          <w:spacing w:val="0"/>
          <w:sz w:val="32"/>
          <w:szCs w:val="32"/>
        </w:rPr>
        <w:t>201</w:t>
      </w:r>
      <w:r>
        <w:rPr>
          <w:rFonts w:hint="eastAsia" w:ascii="黑体" w:hAnsi="黑体" w:eastAsia="黑体"/>
          <w:bCs/>
          <w:spacing w:val="0"/>
          <w:sz w:val="32"/>
          <w:szCs w:val="32"/>
          <w:lang w:val="en-US" w:eastAsia="zh-CN"/>
        </w:rPr>
        <w:t>8</w:t>
      </w:r>
      <w:r>
        <w:rPr>
          <w:rFonts w:hint="eastAsia" w:ascii="黑体" w:hAnsi="黑体" w:eastAsia="黑体"/>
          <w:bCs/>
          <w:spacing w:val="0"/>
          <w:sz w:val="32"/>
          <w:szCs w:val="32"/>
        </w:rPr>
        <w:t>－</w:t>
      </w:r>
      <w:r>
        <w:rPr>
          <w:rFonts w:ascii="黑体" w:hAnsi="黑体" w:eastAsia="黑体"/>
          <w:bCs/>
          <w:spacing w:val="0"/>
          <w:sz w:val="32"/>
          <w:szCs w:val="32"/>
        </w:rPr>
        <w:t>000</w:t>
      </w:r>
      <w:r>
        <w:rPr>
          <w:rFonts w:hint="eastAsia" w:ascii="黑体" w:hAnsi="黑体" w:eastAsia="黑体"/>
          <w:bCs/>
          <w:spacing w:val="0"/>
          <w:sz w:val="32"/>
          <w:szCs w:val="32"/>
          <w:lang w:val="en-US" w:eastAsia="zh-CN"/>
        </w:rPr>
        <w:t>11</w:t>
      </w:r>
    </w:p>
    <w:p>
      <w:pPr>
        <w:widowControl/>
        <w:wordWrap/>
        <w:adjustRightInd w:val="0"/>
        <w:snapToGrid w:val="0"/>
        <w:spacing w:after="0" w:line="36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400" w:lineRule="exact"/>
        <w:ind w:left="-15" w:leftChars="-7" w:right="0" w:firstLine="13" w:firstLineChars="6"/>
        <w:jc w:val="center"/>
        <w:textAlignment w:val="auto"/>
        <w:outlineLvl w:val="9"/>
        <w:rPr>
          <w:bCs/>
          <w:spacing w:val="0"/>
        </w:rPr>
      </w:pPr>
    </w:p>
    <w:p>
      <w:pPr>
        <w:widowControl/>
        <w:wordWrap/>
        <w:adjustRightInd w:val="0"/>
        <w:snapToGrid w:val="0"/>
        <w:spacing w:after="0" w:line="600" w:lineRule="exact"/>
        <w:ind w:right="0"/>
        <w:textAlignment w:val="auto"/>
        <w:outlineLvl w:val="9"/>
        <w:rPr>
          <w:bCs/>
          <w:spacing w:val="0"/>
        </w:rPr>
      </w:pPr>
    </w:p>
    <w:p>
      <w:pPr>
        <w:widowControl/>
        <w:wordWrap/>
        <w:adjustRightInd w:val="0"/>
        <w:snapToGrid w:val="0"/>
        <w:spacing w:line="200" w:lineRule="exact"/>
        <w:ind w:left="0" w:leftChars="0" w:right="0" w:firstLine="0" w:firstLineChars="0"/>
        <w:jc w:val="left"/>
        <w:textAlignment w:val="auto"/>
        <w:outlineLvl w:val="9"/>
        <w:rPr>
          <w:bCs/>
          <w:spacing w:val="0"/>
        </w:rPr>
      </w:pPr>
    </w:p>
    <w:p>
      <w:pPr>
        <w:widowControl/>
        <w:wordWrap/>
        <w:adjustRightInd w:val="0"/>
        <w:snapToGrid w:val="0"/>
        <w:spacing w:after="0" w:line="640" w:lineRule="exact"/>
        <w:ind w:left="-15" w:leftChars="-7" w:right="0" w:firstLine="19" w:firstLineChars="6"/>
        <w:jc w:val="center"/>
        <w:textAlignment w:val="auto"/>
        <w:outlineLvl w:val="9"/>
        <w:rPr>
          <w:rFonts w:ascii="仿宋" w:hAnsi="仿宋" w:eastAsia="仿宋"/>
          <w:bCs/>
          <w:spacing w:val="0"/>
          <w:sz w:val="32"/>
          <w:szCs w:val="32"/>
        </w:rPr>
      </w:pPr>
      <w:r>
        <w:rPr>
          <w:rFonts w:hint="eastAsia" w:ascii="仿宋" w:hAnsi="仿宋" w:eastAsia="仿宋"/>
          <w:bCs/>
          <w:spacing w:val="0"/>
          <w:sz w:val="32"/>
          <w:szCs w:val="32"/>
        </w:rPr>
        <w:t>益赫政发</w:t>
      </w:r>
      <w:r>
        <w:rPr>
          <w:rFonts w:hint="eastAsia" w:ascii="仿宋_GB2312" w:hAnsi="仿宋" w:eastAsia="仿宋_GB2312"/>
          <w:bCs/>
          <w:spacing w:val="0"/>
          <w:sz w:val="32"/>
          <w:szCs w:val="32"/>
        </w:rPr>
        <w:t>〔</w:t>
      </w:r>
      <w:r>
        <w:rPr>
          <w:rFonts w:ascii="仿宋" w:hAnsi="仿宋" w:eastAsia="仿宋"/>
          <w:bCs/>
          <w:spacing w:val="0"/>
          <w:sz w:val="32"/>
          <w:szCs w:val="32"/>
        </w:rPr>
        <w:t>201</w:t>
      </w:r>
      <w:r>
        <w:rPr>
          <w:rFonts w:hint="eastAsia" w:ascii="仿宋" w:hAnsi="仿宋" w:eastAsia="仿宋"/>
          <w:bCs/>
          <w:spacing w:val="0"/>
          <w:sz w:val="32"/>
          <w:szCs w:val="32"/>
          <w:lang w:val="en-US" w:eastAsia="zh-CN"/>
        </w:rPr>
        <w:t>8</w:t>
      </w:r>
      <w:r>
        <w:rPr>
          <w:rFonts w:hint="eastAsia" w:ascii="仿宋_GB2312" w:hAnsi="仿宋" w:eastAsia="仿宋_GB2312"/>
          <w:bCs/>
          <w:spacing w:val="0"/>
          <w:sz w:val="32"/>
          <w:szCs w:val="32"/>
        </w:rPr>
        <w:t>〕</w:t>
      </w:r>
      <w:r>
        <w:rPr>
          <w:rFonts w:hint="eastAsia" w:ascii="仿宋" w:hAnsi="仿宋" w:eastAsia="仿宋"/>
          <w:bCs/>
          <w:spacing w:val="0"/>
          <w:sz w:val="32"/>
          <w:szCs w:val="32"/>
          <w:lang w:val="en-US" w:eastAsia="zh-CN"/>
        </w:rPr>
        <w:t>18</w:t>
      </w:r>
      <w:r>
        <w:rPr>
          <w:rFonts w:hint="eastAsia" w:ascii="仿宋" w:hAnsi="仿宋" w:eastAsia="仿宋"/>
          <w:bCs/>
          <w:spacing w:val="0"/>
          <w:sz w:val="32"/>
          <w:szCs w:val="32"/>
        </w:rPr>
        <w:t>号</w:t>
      </w:r>
    </w:p>
    <w:p>
      <w:pPr>
        <w:widowControl/>
        <w:wordWrap/>
        <w:adjustRightInd w:val="0"/>
        <w:snapToGrid w:val="0"/>
        <w:spacing w:after="0" w:line="600" w:lineRule="exact"/>
        <w:ind w:left="0" w:leftChars="0" w:right="0" w:firstLine="643" w:firstLineChars="0"/>
        <w:jc w:val="both"/>
        <w:textAlignment w:val="auto"/>
        <w:outlineLvl w:val="9"/>
        <w:rPr>
          <w:rFonts w:ascii="仿宋" w:hAnsi="仿宋" w:eastAsia="仿宋"/>
          <w:b/>
          <w:bCs/>
          <w:spacing w:val="0"/>
          <w:sz w:val="32"/>
          <w:szCs w:val="32"/>
        </w:rPr>
      </w:pPr>
    </w:p>
    <w:p>
      <w:pPr>
        <w:widowControl/>
        <w:wordWrap/>
        <w:adjustRightInd w:val="0"/>
        <w:snapToGrid w:val="0"/>
        <w:spacing w:after="0" w:line="600" w:lineRule="exact"/>
        <w:ind w:left="0" w:leftChars="0" w:right="0" w:firstLine="643" w:firstLineChars="0"/>
        <w:jc w:val="both"/>
        <w:textAlignment w:val="auto"/>
        <w:outlineLvl w:val="9"/>
        <w:rPr>
          <w:rFonts w:ascii="仿宋" w:hAnsi="仿宋" w:eastAsia="仿宋"/>
          <w:b/>
          <w:bCs/>
          <w:spacing w:val="0"/>
          <w:sz w:val="32"/>
          <w:szCs w:val="32"/>
        </w:rPr>
      </w:pPr>
    </w:p>
    <w:p>
      <w:pPr>
        <w:widowControl w:val="0"/>
        <w:wordWrap/>
        <w:adjustRightInd/>
        <w:snapToGrid/>
        <w:spacing w:line="640" w:lineRule="exact"/>
        <w:ind w:left="0" w:leftChars="0" w:right="0" w:firstLine="0" w:firstLineChars="0"/>
        <w:jc w:val="center"/>
        <w:textAlignment w:val="auto"/>
        <w:outlineLvl w:val="9"/>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益阳市赫山区人民政府</w:t>
      </w:r>
    </w:p>
    <w:p>
      <w:pPr>
        <w:widowControl w:val="0"/>
        <w:wordWrap/>
        <w:adjustRightInd/>
        <w:snapToGrid/>
        <w:spacing w:line="640" w:lineRule="exact"/>
        <w:ind w:left="0" w:leftChars="0" w:right="0" w:firstLine="0" w:firstLineChars="0"/>
        <w:jc w:val="center"/>
        <w:textAlignment w:val="auto"/>
        <w:outlineLvl w:val="9"/>
        <w:rPr>
          <w:rFonts w:ascii="方正小标宋简体" w:hAnsi="宋体" w:eastAsia="方正小标宋简体" w:cs="Times New Roman"/>
          <w:sz w:val="44"/>
          <w:szCs w:val="44"/>
        </w:rPr>
      </w:pPr>
      <w:bookmarkStart w:id="0" w:name="_GoBack"/>
      <w:r>
        <w:rPr>
          <w:rFonts w:hint="eastAsia" w:ascii="方正小标宋简体" w:hAnsi="宋体" w:eastAsia="方正小标宋简体" w:cs="方正小标宋简体"/>
          <w:sz w:val="44"/>
          <w:szCs w:val="44"/>
        </w:rPr>
        <w:t>关于加强困境儿童保障工作的实施意见</w:t>
      </w:r>
    </w:p>
    <w:bookmarkEnd w:id="0"/>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
          <w:bCs/>
          <w:sz w:val="32"/>
          <w:szCs w:val="32"/>
        </w:rPr>
      </w:pPr>
    </w:p>
    <w:p>
      <w:pPr>
        <w:widowControl w:val="0"/>
        <w:wordWrap/>
        <w:adjustRightInd/>
        <w:snapToGrid/>
        <w:spacing w:line="600" w:lineRule="exact"/>
        <w:ind w:right="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各乡、镇人民政府，街道办事处，园区管委会，区直及驻区各单位：</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为完善困境儿童保障机制</w:t>
      </w:r>
      <w:r>
        <w:rPr>
          <w:rFonts w:hint="eastAsia" w:ascii="仿宋" w:hAnsi="仿宋" w:eastAsia="仿宋" w:cs="仿宋"/>
          <w:sz w:val="32"/>
          <w:szCs w:val="32"/>
          <w:lang w:eastAsia="zh-CN"/>
        </w:rPr>
        <w:t>，</w:t>
      </w:r>
      <w:r>
        <w:rPr>
          <w:rFonts w:hint="eastAsia" w:ascii="仿宋" w:hAnsi="仿宋" w:eastAsia="仿宋" w:cs="仿宋"/>
          <w:sz w:val="32"/>
          <w:szCs w:val="32"/>
        </w:rPr>
        <w:t>推动儿童福利事业持续健康发展</w:t>
      </w:r>
      <w:r>
        <w:rPr>
          <w:rFonts w:hint="eastAsia" w:ascii="仿宋" w:hAnsi="仿宋" w:eastAsia="仿宋" w:cs="仿宋"/>
          <w:sz w:val="32"/>
          <w:szCs w:val="32"/>
          <w:lang w:eastAsia="zh-CN"/>
        </w:rPr>
        <w:t>，</w:t>
      </w:r>
      <w:r>
        <w:rPr>
          <w:rFonts w:hint="eastAsia" w:ascii="仿宋" w:hAnsi="仿宋" w:eastAsia="仿宋" w:cs="仿宋"/>
          <w:sz w:val="32"/>
          <w:szCs w:val="32"/>
        </w:rPr>
        <w:t>切实维护困境儿童的合法权益</w:t>
      </w:r>
      <w:r>
        <w:rPr>
          <w:rFonts w:hint="eastAsia" w:ascii="仿宋" w:hAnsi="仿宋" w:eastAsia="仿宋" w:cs="仿宋"/>
          <w:sz w:val="32"/>
          <w:szCs w:val="32"/>
          <w:lang w:eastAsia="zh-CN"/>
        </w:rPr>
        <w:t>，</w:t>
      </w:r>
      <w:r>
        <w:rPr>
          <w:rFonts w:hint="eastAsia" w:ascii="仿宋" w:hAnsi="仿宋" w:eastAsia="仿宋" w:cs="仿宋"/>
          <w:sz w:val="32"/>
          <w:szCs w:val="32"/>
        </w:rPr>
        <w:t>根据《国务院关于加强困境儿童保障工作的意见》</w:t>
      </w:r>
      <w:r>
        <w:rPr>
          <w:rFonts w:hint="eastAsia" w:ascii="仿宋" w:hAnsi="仿宋" w:eastAsia="仿宋" w:cs="仿宋"/>
          <w:sz w:val="32"/>
          <w:szCs w:val="32"/>
          <w:lang w:eastAsia="zh-CN"/>
        </w:rPr>
        <w:t>（</w:t>
      </w:r>
      <w:r>
        <w:rPr>
          <w:rFonts w:hint="eastAsia" w:ascii="仿宋" w:hAnsi="仿宋" w:eastAsia="仿宋" w:cs="仿宋"/>
          <w:sz w:val="32"/>
          <w:szCs w:val="32"/>
        </w:rPr>
        <w:t>国发</w:t>
      </w:r>
      <w:r>
        <w:rPr>
          <w:rFonts w:hint="eastAsia" w:ascii="仿宋_GB2312" w:hAnsi="仿宋_GB2312" w:eastAsia="仿宋_GB2312" w:cs="仿宋_GB2312"/>
          <w:sz w:val="32"/>
          <w:szCs w:val="32"/>
        </w:rPr>
        <w:t>〔</w:t>
      </w:r>
      <w:r>
        <w:rPr>
          <w:rFonts w:hint="eastAsia" w:ascii="仿宋" w:hAnsi="仿宋" w:eastAsia="仿宋" w:cs="仿宋"/>
          <w:sz w:val="32"/>
          <w:szCs w:val="32"/>
        </w:rPr>
        <w:t>2016</w:t>
      </w:r>
      <w:r>
        <w:rPr>
          <w:rFonts w:hint="eastAsia" w:ascii="仿宋_GB2312" w:hAnsi="仿宋_GB2312" w:eastAsia="仿宋_GB2312" w:cs="仿宋_GB2312"/>
          <w:sz w:val="32"/>
          <w:szCs w:val="32"/>
        </w:rPr>
        <w:t>〕</w:t>
      </w:r>
      <w:r>
        <w:rPr>
          <w:rFonts w:hint="eastAsia" w:ascii="仿宋" w:hAnsi="仿宋" w:eastAsia="仿宋" w:cs="仿宋"/>
          <w:sz w:val="32"/>
          <w:szCs w:val="32"/>
        </w:rPr>
        <w:t>36号</w:t>
      </w:r>
      <w:r>
        <w:rPr>
          <w:rFonts w:hint="eastAsia" w:ascii="仿宋" w:hAnsi="仿宋" w:eastAsia="仿宋" w:cs="仿宋"/>
          <w:sz w:val="32"/>
          <w:szCs w:val="32"/>
          <w:lang w:eastAsia="zh-CN"/>
        </w:rPr>
        <w:t>）、</w:t>
      </w:r>
      <w:r>
        <w:rPr>
          <w:rFonts w:hint="eastAsia" w:ascii="仿宋" w:hAnsi="仿宋" w:eastAsia="仿宋" w:cs="仿宋"/>
          <w:sz w:val="32"/>
          <w:szCs w:val="32"/>
        </w:rPr>
        <w:t>《湖南省人民政府关于加强困境儿童保障工作的实施意见》</w:t>
      </w:r>
      <w:r>
        <w:rPr>
          <w:rFonts w:hint="eastAsia" w:ascii="仿宋" w:hAnsi="仿宋" w:eastAsia="仿宋" w:cs="仿宋"/>
          <w:sz w:val="32"/>
          <w:szCs w:val="32"/>
          <w:lang w:eastAsia="zh-CN"/>
        </w:rPr>
        <w:t>（</w:t>
      </w:r>
      <w:r>
        <w:rPr>
          <w:rFonts w:hint="eastAsia" w:ascii="仿宋" w:hAnsi="仿宋" w:eastAsia="仿宋" w:cs="仿宋"/>
          <w:sz w:val="32"/>
          <w:szCs w:val="32"/>
        </w:rPr>
        <w:t>湘政发</w:t>
      </w:r>
      <w:r>
        <w:rPr>
          <w:rFonts w:hint="eastAsia" w:ascii="仿宋_GB2312" w:hAnsi="仿宋_GB2312" w:eastAsia="仿宋_GB2312" w:cs="仿宋_GB2312"/>
          <w:sz w:val="32"/>
          <w:szCs w:val="32"/>
        </w:rPr>
        <w:t>〔</w:t>
      </w:r>
      <w:r>
        <w:rPr>
          <w:rFonts w:hint="eastAsia" w:ascii="仿宋" w:hAnsi="仿宋" w:eastAsia="仿宋" w:cs="仿宋"/>
          <w:sz w:val="32"/>
          <w:szCs w:val="32"/>
        </w:rPr>
        <w:t>2016</w:t>
      </w:r>
      <w:r>
        <w:rPr>
          <w:rFonts w:hint="eastAsia" w:ascii="仿宋_GB2312" w:hAnsi="仿宋_GB2312" w:eastAsia="仿宋_GB2312" w:cs="仿宋_GB2312"/>
          <w:sz w:val="32"/>
          <w:szCs w:val="32"/>
        </w:rPr>
        <w:t>〕</w:t>
      </w:r>
      <w:r>
        <w:rPr>
          <w:rFonts w:hint="eastAsia" w:ascii="仿宋" w:hAnsi="仿宋" w:eastAsia="仿宋" w:cs="仿宋"/>
          <w:sz w:val="32"/>
          <w:szCs w:val="32"/>
        </w:rPr>
        <w:t>26号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sz w:val="32"/>
          <w:szCs w:val="32"/>
        </w:rPr>
        <w:t>《</w:t>
      </w:r>
      <w:r>
        <w:rPr>
          <w:rFonts w:hint="eastAsia" w:ascii="仿宋" w:hAnsi="仿宋" w:eastAsia="仿宋" w:cs="仿宋"/>
          <w:sz w:val="32"/>
          <w:szCs w:val="32"/>
          <w:lang w:eastAsia="zh-CN"/>
        </w:rPr>
        <w:t>益阳市人民政府关于加强困境儿童</w:t>
      </w:r>
      <w:r>
        <w:rPr>
          <w:rFonts w:hint="eastAsia" w:ascii="仿宋" w:hAnsi="仿宋" w:eastAsia="仿宋" w:cs="仿宋"/>
          <w:sz w:val="32"/>
          <w:szCs w:val="32"/>
          <w:lang w:val="en-US" w:eastAsia="zh-CN"/>
        </w:rPr>
        <w:t>保障</w:t>
      </w:r>
      <w:r>
        <w:rPr>
          <w:rFonts w:hint="eastAsia" w:ascii="仿宋" w:hAnsi="仿宋" w:eastAsia="仿宋" w:cs="仿宋"/>
          <w:sz w:val="32"/>
          <w:szCs w:val="32"/>
          <w:lang w:eastAsia="zh-CN"/>
        </w:rPr>
        <w:t>工作的实施意见</w:t>
      </w:r>
      <w:r>
        <w:rPr>
          <w:rFonts w:hint="eastAsia" w:ascii="仿宋" w:hAnsi="仿宋" w:eastAsia="仿宋" w:cs="仿宋"/>
          <w:sz w:val="32"/>
          <w:szCs w:val="32"/>
        </w:rPr>
        <w:t>》（益政发</w:t>
      </w:r>
      <w:r>
        <w:rPr>
          <w:rFonts w:hint="eastAsia" w:ascii="仿宋_GB2312" w:hAnsi="仿宋_GB2312" w:eastAsia="仿宋_GB2312" w:cs="仿宋_GB2312"/>
          <w:sz w:val="32"/>
          <w:szCs w:val="32"/>
        </w:rPr>
        <w:t>〔</w:t>
      </w:r>
      <w:r>
        <w:rPr>
          <w:rFonts w:hint="eastAsia" w:ascii="仿宋" w:hAnsi="仿宋" w:eastAsia="仿宋" w:cs="仿宋"/>
          <w:sz w:val="32"/>
          <w:szCs w:val="32"/>
        </w:rPr>
        <w:t>2017</w:t>
      </w:r>
      <w:r>
        <w:rPr>
          <w:rFonts w:hint="eastAsia" w:ascii="仿宋_GB2312" w:hAnsi="仿宋_GB2312" w:eastAsia="仿宋_GB2312" w:cs="仿宋_GB2312"/>
          <w:sz w:val="32"/>
          <w:szCs w:val="32"/>
        </w:rPr>
        <w:t>〕</w:t>
      </w:r>
      <w:r>
        <w:rPr>
          <w:rFonts w:hint="eastAsia" w:ascii="仿宋" w:hAnsi="仿宋" w:eastAsia="仿宋" w:cs="仿宋"/>
          <w:sz w:val="32"/>
          <w:szCs w:val="32"/>
        </w:rPr>
        <w:t>19号）文件精神，结合我区实际</w:t>
      </w:r>
      <w:r>
        <w:rPr>
          <w:rFonts w:hint="eastAsia" w:ascii="仿宋" w:hAnsi="仿宋" w:eastAsia="仿宋" w:cs="仿宋"/>
          <w:sz w:val="32"/>
          <w:szCs w:val="32"/>
          <w:lang w:eastAsia="zh-CN"/>
        </w:rPr>
        <w:t>，</w:t>
      </w:r>
      <w:r>
        <w:rPr>
          <w:rFonts w:hint="eastAsia" w:ascii="仿宋" w:hAnsi="仿宋" w:eastAsia="仿宋" w:cs="仿宋"/>
          <w:sz w:val="32"/>
          <w:szCs w:val="32"/>
        </w:rPr>
        <w:t>现就加强全区困境儿童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w:t>
      </w:r>
      <w:r>
        <w:rPr>
          <w:rFonts w:hint="eastAsia" w:ascii="仿宋" w:hAnsi="仿宋" w:eastAsia="仿宋" w:cs="仿宋"/>
          <w:sz w:val="32"/>
          <w:szCs w:val="32"/>
        </w:rPr>
        <w:t>指具有我区户籍</w:t>
      </w:r>
      <w:r>
        <w:rPr>
          <w:rFonts w:hint="eastAsia" w:ascii="仿宋" w:hAnsi="仿宋" w:eastAsia="仿宋" w:cs="仿宋"/>
          <w:sz w:val="32"/>
          <w:szCs w:val="32"/>
          <w:lang w:eastAsia="zh-CN"/>
        </w:rPr>
        <w:t>，</w:t>
      </w:r>
      <w:r>
        <w:rPr>
          <w:rFonts w:hint="eastAsia" w:ascii="仿宋" w:hAnsi="仿宋" w:eastAsia="仿宋" w:cs="仿宋"/>
          <w:sz w:val="32"/>
          <w:szCs w:val="32"/>
        </w:rPr>
        <w:t>年龄未满18周岁</w:t>
      </w:r>
      <w:r>
        <w:rPr>
          <w:rFonts w:hint="eastAsia" w:ascii="仿宋" w:hAnsi="仿宋" w:eastAsia="仿宋" w:cs="仿宋"/>
          <w:sz w:val="32"/>
          <w:szCs w:val="32"/>
          <w:lang w:eastAsia="zh-CN"/>
        </w:rPr>
        <w:t>，</w:t>
      </w:r>
      <w:r>
        <w:rPr>
          <w:rFonts w:hint="eastAsia" w:ascii="仿宋" w:hAnsi="仿宋" w:eastAsia="仿宋" w:cs="仿宋"/>
          <w:sz w:val="32"/>
          <w:szCs w:val="32"/>
        </w:rPr>
        <w:t>因家庭经济贫困、自身残疾、缺乏有效监护等原因</w:t>
      </w:r>
      <w:r>
        <w:rPr>
          <w:rFonts w:hint="eastAsia" w:ascii="仿宋" w:hAnsi="仿宋" w:eastAsia="仿宋" w:cs="仿宋"/>
          <w:sz w:val="32"/>
          <w:szCs w:val="32"/>
          <w:lang w:eastAsia="zh-CN"/>
        </w:rPr>
        <w:t>，</w:t>
      </w:r>
      <w:r>
        <w:rPr>
          <w:rFonts w:hint="eastAsia" w:ascii="仿宋" w:hAnsi="仿宋" w:eastAsia="仿宋" w:cs="仿宋"/>
          <w:sz w:val="32"/>
          <w:szCs w:val="32"/>
        </w:rPr>
        <w:t>面临生存、发展和安全困境的儿童。主要包括孤儿、特困救助供养儿童、低保家庭儿童、残疾儿童、事实无人抚养儿童和需要临时救助的儿童</w:t>
      </w:r>
      <w:r>
        <w:rPr>
          <w:rFonts w:hint="eastAsia" w:ascii="仿宋" w:hAnsi="仿宋" w:eastAsia="仿宋" w:cs="仿宋"/>
          <w:sz w:val="32"/>
          <w:szCs w:val="32"/>
          <w:lang w:val="en-US" w:eastAsia="zh-CN"/>
        </w:rPr>
        <w:t>）</w:t>
      </w:r>
      <w:r>
        <w:rPr>
          <w:rFonts w:hint="eastAsia" w:ascii="仿宋" w:hAnsi="仿宋" w:eastAsia="仿宋" w:cs="仿宋"/>
          <w:sz w:val="32"/>
          <w:szCs w:val="32"/>
        </w:rPr>
        <w:t>保障工作</w:t>
      </w:r>
      <w:r>
        <w:rPr>
          <w:rFonts w:hint="eastAsia" w:ascii="仿宋" w:hAnsi="仿宋" w:eastAsia="仿宋" w:cs="仿宋"/>
          <w:sz w:val="32"/>
          <w:szCs w:val="32"/>
          <w:lang w:val="en-US" w:eastAsia="zh-CN"/>
        </w:rPr>
        <w:t>明确</w:t>
      </w:r>
      <w:r>
        <w:rPr>
          <w:rFonts w:hint="eastAsia" w:ascii="仿宋" w:hAnsi="仿宋" w:eastAsia="仿宋" w:cs="仿宋"/>
          <w:sz w:val="32"/>
          <w:szCs w:val="32"/>
        </w:rPr>
        <w:t>如下实施意见。</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指导思想。</w:t>
      </w:r>
      <w:r>
        <w:rPr>
          <w:rFonts w:hint="eastAsia" w:ascii="仿宋" w:hAnsi="仿宋" w:eastAsia="仿宋" w:cs="仿宋"/>
          <w:sz w:val="32"/>
          <w:szCs w:val="32"/>
        </w:rPr>
        <w:t>全面贯彻落实习近平</w:t>
      </w:r>
      <w:r>
        <w:rPr>
          <w:rFonts w:hint="eastAsia" w:ascii="仿宋" w:hAnsi="仿宋" w:eastAsia="仿宋" w:cs="仿宋"/>
          <w:sz w:val="32"/>
          <w:szCs w:val="32"/>
          <w:lang w:val="en-US" w:eastAsia="zh-CN"/>
        </w:rPr>
        <w:t>新时代中国特色社会主义重</w:t>
      </w:r>
      <w:r>
        <w:rPr>
          <w:rFonts w:hint="eastAsia" w:ascii="仿宋" w:hAnsi="仿宋" w:eastAsia="仿宋" w:cs="仿宋"/>
          <w:sz w:val="32"/>
          <w:szCs w:val="32"/>
        </w:rPr>
        <w:t>要</w:t>
      </w:r>
      <w:r>
        <w:rPr>
          <w:rFonts w:hint="eastAsia" w:ascii="仿宋" w:hAnsi="仿宋" w:eastAsia="仿宋" w:cs="仿宋"/>
          <w:sz w:val="32"/>
          <w:szCs w:val="32"/>
          <w:lang w:val="en-US" w:eastAsia="zh-CN"/>
        </w:rPr>
        <w:t>思想</w:t>
      </w:r>
      <w:r>
        <w:rPr>
          <w:rFonts w:hint="eastAsia" w:ascii="仿宋" w:hAnsi="仿宋" w:eastAsia="仿宋" w:cs="仿宋"/>
          <w:sz w:val="32"/>
          <w:szCs w:val="32"/>
          <w:lang w:eastAsia="zh-CN"/>
        </w:rPr>
        <w:t>，</w:t>
      </w:r>
      <w:r>
        <w:rPr>
          <w:rFonts w:hint="eastAsia" w:ascii="仿宋" w:hAnsi="仿宋" w:eastAsia="仿宋" w:cs="仿宋"/>
          <w:sz w:val="32"/>
          <w:szCs w:val="32"/>
        </w:rPr>
        <w:t>按照中央和省、市决策部署</w:t>
      </w:r>
      <w:r>
        <w:rPr>
          <w:rFonts w:hint="eastAsia" w:ascii="仿宋" w:hAnsi="仿宋" w:eastAsia="仿宋" w:cs="仿宋"/>
          <w:sz w:val="32"/>
          <w:szCs w:val="32"/>
          <w:lang w:eastAsia="zh-CN"/>
        </w:rPr>
        <w:t>，</w:t>
      </w:r>
      <w:r>
        <w:rPr>
          <w:rFonts w:hint="eastAsia" w:ascii="仿宋" w:hAnsi="仿宋" w:eastAsia="仿宋" w:cs="仿宋"/>
          <w:sz w:val="32"/>
          <w:szCs w:val="32"/>
        </w:rPr>
        <w:t>以促进儿童全面发展为出发点和落脚点</w:t>
      </w:r>
      <w:r>
        <w:rPr>
          <w:rFonts w:hint="eastAsia" w:ascii="仿宋" w:hAnsi="仿宋" w:eastAsia="仿宋" w:cs="仿宋"/>
          <w:sz w:val="32"/>
          <w:szCs w:val="32"/>
          <w:lang w:eastAsia="zh-CN"/>
        </w:rPr>
        <w:t>，</w:t>
      </w:r>
      <w:r>
        <w:rPr>
          <w:rFonts w:hint="eastAsia" w:ascii="仿宋" w:hAnsi="仿宋" w:eastAsia="仿宋" w:cs="仿宋"/>
          <w:sz w:val="32"/>
          <w:szCs w:val="32"/>
        </w:rPr>
        <w:t>坚持问题导向，强化家庭责任</w:t>
      </w:r>
      <w:r>
        <w:rPr>
          <w:rFonts w:hint="eastAsia" w:ascii="仿宋" w:hAnsi="仿宋" w:eastAsia="仿宋" w:cs="仿宋"/>
          <w:sz w:val="32"/>
          <w:szCs w:val="32"/>
          <w:lang w:eastAsia="zh-CN"/>
        </w:rPr>
        <w:t>，</w:t>
      </w:r>
      <w:r>
        <w:rPr>
          <w:rFonts w:hint="eastAsia" w:ascii="仿宋" w:hAnsi="仿宋" w:eastAsia="仿宋" w:cs="仿宋"/>
          <w:sz w:val="32"/>
          <w:szCs w:val="32"/>
        </w:rPr>
        <w:t>综合运用社会救助、社会福利和社会保障等政策措施</w:t>
      </w:r>
      <w:r>
        <w:rPr>
          <w:rFonts w:hint="eastAsia" w:ascii="仿宋" w:hAnsi="仿宋" w:eastAsia="仿宋" w:cs="仿宋"/>
          <w:sz w:val="32"/>
          <w:szCs w:val="32"/>
          <w:lang w:eastAsia="zh-CN"/>
        </w:rPr>
        <w:t>，</w:t>
      </w:r>
      <w:r>
        <w:rPr>
          <w:rFonts w:hint="eastAsia" w:ascii="仿宋" w:hAnsi="仿宋" w:eastAsia="仿宋" w:cs="仿宋"/>
          <w:sz w:val="32"/>
          <w:szCs w:val="32"/>
        </w:rPr>
        <w:t>分类施策</w:t>
      </w:r>
      <w:r>
        <w:rPr>
          <w:rFonts w:hint="eastAsia" w:ascii="仿宋" w:hAnsi="仿宋" w:eastAsia="仿宋" w:cs="仿宋"/>
          <w:sz w:val="32"/>
          <w:szCs w:val="32"/>
          <w:lang w:eastAsia="zh-CN"/>
        </w:rPr>
        <w:t>，</w:t>
      </w:r>
      <w:r>
        <w:rPr>
          <w:rFonts w:hint="eastAsia" w:ascii="仿宋" w:hAnsi="仿宋" w:eastAsia="仿宋" w:cs="仿宋"/>
          <w:sz w:val="32"/>
          <w:szCs w:val="32"/>
        </w:rPr>
        <w:t>精准帮扶</w:t>
      </w:r>
      <w:r>
        <w:rPr>
          <w:rFonts w:hint="eastAsia" w:ascii="仿宋" w:hAnsi="仿宋" w:eastAsia="仿宋" w:cs="仿宋"/>
          <w:sz w:val="32"/>
          <w:szCs w:val="32"/>
          <w:lang w:eastAsia="zh-CN"/>
        </w:rPr>
        <w:t>，</w:t>
      </w:r>
      <w:r>
        <w:rPr>
          <w:rFonts w:hint="eastAsia" w:ascii="仿宋" w:hAnsi="仿宋" w:eastAsia="仿宋" w:cs="仿宋"/>
          <w:sz w:val="32"/>
          <w:szCs w:val="32"/>
        </w:rPr>
        <w:t>为困境儿童健康成长营造良好环境</w:t>
      </w:r>
      <w:r>
        <w:rPr>
          <w:rFonts w:hint="eastAsia" w:ascii="仿宋" w:hAnsi="仿宋" w:eastAsia="仿宋" w:cs="仿宋"/>
          <w:sz w:val="32"/>
          <w:szCs w:val="32"/>
          <w:lang w:eastAsia="zh-CN"/>
        </w:rPr>
        <w:t>，</w:t>
      </w:r>
      <w:r>
        <w:rPr>
          <w:rFonts w:hint="eastAsia" w:ascii="仿宋" w:hAnsi="仿宋" w:eastAsia="仿宋" w:cs="仿宋"/>
          <w:sz w:val="32"/>
          <w:szCs w:val="32"/>
        </w:rPr>
        <w:t>有效保障困境儿童生存、发展、安全权益。</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（二）基本原则。</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坚持家庭尽责。强化家庭是抚养、教育、保护儿童和促进儿童发展第一责任主体的意识</w:t>
      </w:r>
      <w:r>
        <w:rPr>
          <w:rFonts w:hint="eastAsia" w:ascii="仿宋" w:hAnsi="仿宋" w:eastAsia="仿宋" w:cs="仿宋"/>
          <w:sz w:val="32"/>
          <w:szCs w:val="32"/>
          <w:lang w:eastAsia="zh-CN"/>
        </w:rPr>
        <w:t>，</w:t>
      </w:r>
      <w:r>
        <w:rPr>
          <w:rFonts w:hint="eastAsia" w:ascii="仿宋" w:hAnsi="仿宋" w:eastAsia="仿宋" w:cs="仿宋"/>
          <w:sz w:val="32"/>
          <w:szCs w:val="32"/>
        </w:rPr>
        <w:t>大力支持家庭提高抚养监护能力</w:t>
      </w:r>
      <w:r>
        <w:rPr>
          <w:rFonts w:hint="eastAsia" w:ascii="仿宋" w:hAnsi="仿宋" w:eastAsia="仿宋" w:cs="仿宋"/>
          <w:sz w:val="32"/>
          <w:szCs w:val="32"/>
          <w:lang w:eastAsia="zh-CN"/>
        </w:rPr>
        <w:t>，</w:t>
      </w:r>
      <w:r>
        <w:rPr>
          <w:rFonts w:hint="eastAsia" w:ascii="仿宋" w:hAnsi="仿宋" w:eastAsia="仿宋" w:cs="仿宋"/>
          <w:sz w:val="32"/>
          <w:szCs w:val="32"/>
        </w:rPr>
        <w:t>形成有利于困境儿童健康成长的家庭环境。</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坚持政府主导。落实政府责任</w:t>
      </w:r>
      <w:r>
        <w:rPr>
          <w:rFonts w:hint="eastAsia" w:ascii="仿宋" w:hAnsi="仿宋" w:eastAsia="仿宋" w:cs="仿宋"/>
          <w:sz w:val="32"/>
          <w:szCs w:val="32"/>
          <w:lang w:eastAsia="zh-CN"/>
        </w:rPr>
        <w:t>，</w:t>
      </w:r>
      <w:r>
        <w:rPr>
          <w:rFonts w:hint="eastAsia" w:ascii="仿宋" w:hAnsi="仿宋" w:eastAsia="仿宋" w:cs="仿宋"/>
          <w:sz w:val="32"/>
          <w:szCs w:val="32"/>
        </w:rPr>
        <w:t>建立完善保障儿童权益、促进儿童发展的政策措施</w:t>
      </w:r>
      <w:r>
        <w:rPr>
          <w:rFonts w:hint="eastAsia" w:ascii="仿宋" w:hAnsi="仿宋" w:eastAsia="仿宋" w:cs="仿宋"/>
          <w:sz w:val="32"/>
          <w:szCs w:val="32"/>
          <w:lang w:eastAsia="zh-CN"/>
        </w:rPr>
        <w:t>，</w:t>
      </w:r>
      <w:r>
        <w:rPr>
          <w:rFonts w:hint="eastAsia" w:ascii="仿宋" w:hAnsi="仿宋" w:eastAsia="仿宋" w:cs="仿宋"/>
          <w:sz w:val="32"/>
          <w:szCs w:val="32"/>
        </w:rPr>
        <w:t>健全工作机制</w:t>
      </w:r>
      <w:r>
        <w:rPr>
          <w:rFonts w:hint="eastAsia" w:ascii="仿宋" w:hAnsi="仿宋" w:eastAsia="仿宋" w:cs="仿宋"/>
          <w:sz w:val="32"/>
          <w:szCs w:val="32"/>
          <w:lang w:eastAsia="zh-CN"/>
        </w:rPr>
        <w:t>，</w:t>
      </w:r>
      <w:r>
        <w:rPr>
          <w:rFonts w:hint="eastAsia" w:ascii="仿宋" w:hAnsi="仿宋" w:eastAsia="仿宋" w:cs="仿宋"/>
          <w:sz w:val="32"/>
          <w:szCs w:val="32"/>
        </w:rPr>
        <w:t>统筹各方资源</w:t>
      </w:r>
      <w:r>
        <w:rPr>
          <w:rFonts w:hint="eastAsia" w:ascii="仿宋" w:hAnsi="仿宋" w:eastAsia="仿宋" w:cs="仿宋"/>
          <w:sz w:val="32"/>
          <w:szCs w:val="32"/>
          <w:lang w:eastAsia="zh-CN"/>
        </w:rPr>
        <w:t>，</w:t>
      </w:r>
      <w:r>
        <w:rPr>
          <w:rFonts w:hint="eastAsia" w:ascii="仿宋" w:hAnsi="仿宋" w:eastAsia="仿宋" w:cs="仿宋"/>
          <w:sz w:val="32"/>
          <w:szCs w:val="32"/>
        </w:rPr>
        <w:t>加快形成困境儿童保障工作合力。</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坚持社会参与。积极孵化培育相关社会组织</w:t>
      </w:r>
      <w:r>
        <w:rPr>
          <w:rFonts w:hint="eastAsia" w:ascii="仿宋" w:hAnsi="仿宋" w:eastAsia="仿宋" w:cs="仿宋"/>
          <w:sz w:val="32"/>
          <w:szCs w:val="32"/>
          <w:lang w:eastAsia="zh-CN"/>
        </w:rPr>
        <w:t>，</w:t>
      </w:r>
      <w:r>
        <w:rPr>
          <w:rFonts w:hint="eastAsia" w:ascii="仿宋" w:hAnsi="仿宋" w:eastAsia="仿宋" w:cs="仿宋"/>
          <w:sz w:val="32"/>
          <w:szCs w:val="32"/>
        </w:rPr>
        <w:t>动员引导广大企业和志愿服务力量参与困境儿童保障工作</w:t>
      </w:r>
      <w:r>
        <w:rPr>
          <w:rFonts w:hint="eastAsia" w:ascii="仿宋" w:hAnsi="仿宋" w:eastAsia="仿宋" w:cs="仿宋"/>
          <w:sz w:val="32"/>
          <w:szCs w:val="32"/>
          <w:lang w:eastAsia="zh-CN"/>
        </w:rPr>
        <w:t>，</w:t>
      </w:r>
      <w:r>
        <w:rPr>
          <w:rFonts w:hint="eastAsia" w:ascii="仿宋" w:hAnsi="仿宋" w:eastAsia="仿宋" w:cs="仿宋"/>
          <w:sz w:val="32"/>
          <w:szCs w:val="32"/>
        </w:rPr>
        <w:t>营造全社会关爱困境儿童的良好氛围。</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坚持分类保障。根据困境儿童不同需求特点</w:t>
      </w:r>
      <w:r>
        <w:rPr>
          <w:rFonts w:hint="eastAsia" w:ascii="仿宋" w:hAnsi="仿宋" w:eastAsia="仿宋" w:cs="仿宋"/>
          <w:sz w:val="32"/>
          <w:szCs w:val="32"/>
          <w:lang w:eastAsia="zh-CN"/>
        </w:rPr>
        <w:t>，</w:t>
      </w:r>
      <w:r>
        <w:rPr>
          <w:rFonts w:hint="eastAsia" w:ascii="仿宋" w:hAnsi="仿宋" w:eastAsia="仿宋" w:cs="仿宋"/>
          <w:sz w:val="32"/>
          <w:szCs w:val="32"/>
        </w:rPr>
        <w:t>分层次统筹推进</w:t>
      </w:r>
      <w:r>
        <w:rPr>
          <w:rFonts w:hint="eastAsia" w:ascii="仿宋" w:hAnsi="仿宋" w:eastAsia="仿宋" w:cs="仿宋"/>
          <w:sz w:val="32"/>
          <w:szCs w:val="32"/>
          <w:lang w:eastAsia="zh-CN"/>
        </w:rPr>
        <w:t>，</w:t>
      </w:r>
      <w:r>
        <w:rPr>
          <w:rFonts w:hint="eastAsia" w:ascii="仿宋" w:hAnsi="仿宋" w:eastAsia="仿宋" w:cs="仿宋"/>
          <w:sz w:val="32"/>
          <w:szCs w:val="32"/>
        </w:rPr>
        <w:t>分类型执行相关标准</w:t>
      </w:r>
      <w:r>
        <w:rPr>
          <w:rFonts w:hint="eastAsia" w:ascii="仿宋" w:hAnsi="仿宋" w:eastAsia="仿宋" w:cs="仿宋"/>
          <w:sz w:val="32"/>
          <w:szCs w:val="32"/>
          <w:lang w:eastAsia="zh-CN"/>
        </w:rPr>
        <w:t>，</w:t>
      </w:r>
      <w:r>
        <w:rPr>
          <w:rFonts w:hint="eastAsia" w:ascii="仿宋" w:hAnsi="仿宋" w:eastAsia="仿宋" w:cs="仿宋"/>
          <w:sz w:val="32"/>
          <w:szCs w:val="32"/>
        </w:rPr>
        <w:t>分标准实施保障。</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（三）目标任务。</w:t>
      </w:r>
      <w:r>
        <w:rPr>
          <w:rFonts w:hint="eastAsia" w:ascii="仿宋" w:hAnsi="仿宋" w:eastAsia="仿宋" w:cs="仿宋"/>
          <w:sz w:val="32"/>
          <w:szCs w:val="32"/>
        </w:rPr>
        <w:t>构建家庭尽责、政府主导、社会参与的困境儿童保障工作格局</w:t>
      </w:r>
      <w:r>
        <w:rPr>
          <w:rFonts w:hint="eastAsia" w:ascii="仿宋" w:hAnsi="仿宋" w:eastAsia="仿宋" w:cs="仿宋"/>
          <w:sz w:val="32"/>
          <w:szCs w:val="32"/>
          <w:lang w:eastAsia="zh-CN"/>
        </w:rPr>
        <w:t>，</w:t>
      </w:r>
      <w:r>
        <w:rPr>
          <w:rFonts w:hint="eastAsia" w:ascii="仿宋" w:hAnsi="仿宋" w:eastAsia="仿宋" w:cs="仿宋"/>
          <w:sz w:val="32"/>
          <w:szCs w:val="32"/>
        </w:rPr>
        <w:t>力争到2020年</w:t>
      </w:r>
      <w:r>
        <w:rPr>
          <w:rFonts w:hint="eastAsia" w:ascii="仿宋" w:hAnsi="仿宋" w:eastAsia="仿宋" w:cs="仿宋"/>
          <w:sz w:val="32"/>
          <w:szCs w:val="32"/>
          <w:lang w:eastAsia="zh-CN"/>
        </w:rPr>
        <w:t>，</w:t>
      </w:r>
      <w:r>
        <w:rPr>
          <w:rFonts w:hint="eastAsia" w:ascii="仿宋" w:hAnsi="仿宋" w:eastAsia="仿宋" w:cs="仿宋"/>
          <w:sz w:val="32"/>
          <w:szCs w:val="32"/>
        </w:rPr>
        <w:t>建立健全与我区经济社会发展水平相适应的困境儿童分类保障制度</w:t>
      </w:r>
      <w:r>
        <w:rPr>
          <w:rFonts w:hint="eastAsia" w:ascii="仿宋" w:hAnsi="仿宋" w:eastAsia="仿宋" w:cs="仿宋"/>
          <w:sz w:val="32"/>
          <w:szCs w:val="32"/>
          <w:lang w:eastAsia="zh-CN"/>
        </w:rPr>
        <w:t>，</w:t>
      </w:r>
      <w:r>
        <w:rPr>
          <w:rFonts w:hint="eastAsia" w:ascii="仿宋" w:hAnsi="仿宋" w:eastAsia="仿宋" w:cs="仿宋"/>
          <w:sz w:val="32"/>
          <w:szCs w:val="32"/>
        </w:rPr>
        <w:t>使困境儿童生活保障更加有力</w:t>
      </w:r>
      <w:r>
        <w:rPr>
          <w:rFonts w:hint="eastAsia" w:ascii="仿宋" w:hAnsi="仿宋" w:eastAsia="仿宋" w:cs="仿宋"/>
          <w:sz w:val="32"/>
          <w:szCs w:val="32"/>
          <w:lang w:eastAsia="zh-CN"/>
        </w:rPr>
        <w:t>，</w:t>
      </w:r>
      <w:r>
        <w:rPr>
          <w:rFonts w:hint="eastAsia" w:ascii="仿宋" w:hAnsi="仿宋" w:eastAsia="仿宋" w:cs="仿宋"/>
          <w:sz w:val="32"/>
          <w:szCs w:val="32"/>
        </w:rPr>
        <w:t>医疗康复保障更加健全</w:t>
      </w:r>
      <w:r>
        <w:rPr>
          <w:rFonts w:hint="eastAsia" w:ascii="仿宋" w:hAnsi="仿宋" w:eastAsia="仿宋" w:cs="仿宋"/>
          <w:sz w:val="32"/>
          <w:szCs w:val="32"/>
          <w:lang w:eastAsia="zh-CN"/>
        </w:rPr>
        <w:t>，</w:t>
      </w:r>
      <w:r>
        <w:rPr>
          <w:rFonts w:hint="eastAsia" w:ascii="仿宋" w:hAnsi="仿宋" w:eastAsia="仿宋" w:cs="仿宋"/>
          <w:sz w:val="32"/>
          <w:szCs w:val="32"/>
        </w:rPr>
        <w:t>教育保障政策更加完善</w:t>
      </w:r>
      <w:r>
        <w:rPr>
          <w:rFonts w:hint="eastAsia" w:ascii="仿宋" w:hAnsi="仿宋" w:eastAsia="仿宋" w:cs="仿宋"/>
          <w:sz w:val="32"/>
          <w:szCs w:val="32"/>
          <w:lang w:eastAsia="zh-CN"/>
        </w:rPr>
        <w:t>，</w:t>
      </w:r>
      <w:r>
        <w:rPr>
          <w:rFonts w:hint="eastAsia" w:ascii="仿宋" w:hAnsi="仿宋" w:eastAsia="仿宋" w:cs="仿宋"/>
          <w:sz w:val="32"/>
          <w:szCs w:val="32"/>
        </w:rPr>
        <w:t>监</w:t>
      </w:r>
      <w:r>
        <w:rPr>
          <w:rFonts w:hint="eastAsia" w:ascii="仿宋" w:hAnsi="仿宋" w:eastAsia="仿宋" w:cs="仿宋"/>
          <w:sz w:val="32"/>
          <w:szCs w:val="32"/>
          <w:lang w:val="en-US" w:eastAsia="zh-CN"/>
        </w:rPr>
        <w:t>管</w:t>
      </w:r>
      <w:r>
        <w:rPr>
          <w:rFonts w:hint="eastAsia" w:ascii="仿宋" w:hAnsi="仿宋" w:eastAsia="仿宋" w:cs="仿宋"/>
          <w:sz w:val="32"/>
          <w:szCs w:val="32"/>
        </w:rPr>
        <w:t>保护制度更加科学</w:t>
      </w:r>
      <w:r>
        <w:rPr>
          <w:rFonts w:hint="eastAsia" w:ascii="仿宋" w:hAnsi="仿宋" w:eastAsia="仿宋" w:cs="仿宋"/>
          <w:sz w:val="32"/>
          <w:szCs w:val="32"/>
          <w:lang w:eastAsia="zh-CN"/>
        </w:rPr>
        <w:t>，</w:t>
      </w:r>
      <w:r>
        <w:rPr>
          <w:rFonts w:hint="eastAsia" w:ascii="仿宋" w:hAnsi="仿宋" w:eastAsia="仿宋" w:cs="仿宋"/>
          <w:sz w:val="32"/>
          <w:szCs w:val="32"/>
        </w:rPr>
        <w:t>儿童关爱机制更加优化</w:t>
      </w:r>
      <w:r>
        <w:rPr>
          <w:rFonts w:hint="eastAsia" w:ascii="仿宋" w:hAnsi="仿宋" w:eastAsia="仿宋" w:cs="仿宋"/>
          <w:sz w:val="32"/>
          <w:szCs w:val="32"/>
          <w:lang w:eastAsia="zh-CN"/>
        </w:rPr>
        <w:t>，</w:t>
      </w:r>
      <w:r>
        <w:rPr>
          <w:rFonts w:hint="eastAsia" w:ascii="仿宋" w:hAnsi="仿宋" w:eastAsia="仿宋" w:cs="仿宋"/>
          <w:sz w:val="32"/>
          <w:szCs w:val="32"/>
        </w:rPr>
        <w:t>困境儿童成长环境更为改善、安全更有保障。</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二、工作措施</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针对困境儿童生存发展面临的突出问题和困难</w:t>
      </w:r>
      <w:r>
        <w:rPr>
          <w:rFonts w:hint="eastAsia" w:ascii="仿宋" w:hAnsi="仿宋" w:eastAsia="仿宋" w:cs="仿宋"/>
          <w:sz w:val="32"/>
          <w:szCs w:val="32"/>
          <w:lang w:eastAsia="zh-CN"/>
        </w:rPr>
        <w:t>，</w:t>
      </w:r>
      <w:r>
        <w:rPr>
          <w:rFonts w:hint="eastAsia" w:ascii="仿宋" w:hAnsi="仿宋" w:eastAsia="仿宋" w:cs="仿宋"/>
          <w:sz w:val="32"/>
          <w:szCs w:val="32"/>
        </w:rPr>
        <w:t>完善落实社会救助、社会福利等保障政策</w:t>
      </w:r>
      <w:r>
        <w:rPr>
          <w:rFonts w:hint="eastAsia" w:ascii="仿宋" w:hAnsi="仿宋" w:eastAsia="仿宋" w:cs="仿宋"/>
          <w:sz w:val="32"/>
          <w:szCs w:val="32"/>
          <w:lang w:eastAsia="zh-CN"/>
        </w:rPr>
        <w:t>，</w:t>
      </w:r>
      <w:r>
        <w:rPr>
          <w:rFonts w:hint="eastAsia" w:ascii="仿宋" w:hAnsi="仿宋" w:eastAsia="仿宋" w:cs="仿宋"/>
          <w:sz w:val="32"/>
          <w:szCs w:val="32"/>
        </w:rPr>
        <w:t>合理拓展保障范围和内容</w:t>
      </w:r>
      <w:r>
        <w:rPr>
          <w:rFonts w:hint="eastAsia" w:ascii="仿宋" w:hAnsi="仿宋" w:eastAsia="仿宋" w:cs="仿宋"/>
          <w:sz w:val="32"/>
          <w:szCs w:val="32"/>
          <w:lang w:eastAsia="zh-CN"/>
        </w:rPr>
        <w:t>，</w:t>
      </w:r>
      <w:r>
        <w:rPr>
          <w:rFonts w:hint="eastAsia" w:ascii="仿宋" w:hAnsi="仿宋" w:eastAsia="仿宋" w:cs="仿宋"/>
          <w:sz w:val="32"/>
          <w:szCs w:val="32"/>
        </w:rPr>
        <w:t>实现制度有效衔接</w:t>
      </w:r>
      <w:r>
        <w:rPr>
          <w:rFonts w:hint="eastAsia" w:ascii="仿宋" w:hAnsi="仿宋" w:eastAsia="仿宋" w:cs="仿宋"/>
          <w:sz w:val="32"/>
          <w:szCs w:val="32"/>
          <w:lang w:eastAsia="zh-CN"/>
        </w:rPr>
        <w:t>，</w:t>
      </w:r>
      <w:r>
        <w:rPr>
          <w:rFonts w:hint="eastAsia" w:ascii="仿宋" w:hAnsi="仿宋" w:eastAsia="仿宋" w:cs="仿宋"/>
          <w:sz w:val="32"/>
          <w:szCs w:val="32"/>
        </w:rPr>
        <w:t>形成困境儿童保障政策合力。</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（一）加强困境儿童分类保障</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1.强化基本生活保障。对无法定抚养人、查找不到生父母、符合孤儿身份认定条件的儿童</w:t>
      </w:r>
      <w:r>
        <w:rPr>
          <w:rFonts w:hint="eastAsia" w:ascii="仿宋" w:hAnsi="仿宋" w:eastAsia="仿宋" w:cs="仿宋"/>
          <w:sz w:val="32"/>
          <w:szCs w:val="32"/>
          <w:lang w:eastAsia="zh-CN"/>
        </w:rPr>
        <w:t>，</w:t>
      </w:r>
      <w:r>
        <w:rPr>
          <w:rFonts w:hint="eastAsia" w:ascii="仿宋" w:hAnsi="仿宋" w:eastAsia="仿宋" w:cs="仿宋"/>
          <w:sz w:val="32"/>
          <w:szCs w:val="32"/>
        </w:rPr>
        <w:t>纳入孤儿保障范围</w:t>
      </w:r>
      <w:r>
        <w:rPr>
          <w:rFonts w:hint="eastAsia" w:ascii="仿宋" w:hAnsi="仿宋" w:eastAsia="仿宋" w:cs="仿宋"/>
          <w:sz w:val="32"/>
          <w:szCs w:val="32"/>
          <w:lang w:eastAsia="zh-CN"/>
        </w:rPr>
        <w:t>，</w:t>
      </w:r>
      <w:r>
        <w:rPr>
          <w:rFonts w:hint="eastAsia" w:ascii="仿宋" w:hAnsi="仿宋" w:eastAsia="仿宋" w:cs="仿宋"/>
          <w:sz w:val="32"/>
          <w:szCs w:val="32"/>
        </w:rPr>
        <w:t>按孤儿生活保障</w:t>
      </w:r>
      <w:r>
        <w:rPr>
          <w:rFonts w:hint="eastAsia" w:ascii="仿宋" w:hAnsi="仿宋" w:eastAsia="仿宋" w:cs="仿宋"/>
          <w:sz w:val="32"/>
          <w:szCs w:val="32"/>
          <w:lang w:val="en-US" w:eastAsia="zh-CN"/>
        </w:rPr>
        <w:t>市定</w:t>
      </w:r>
      <w:r>
        <w:rPr>
          <w:rFonts w:hint="eastAsia" w:ascii="仿宋" w:hAnsi="仿宋" w:eastAsia="仿宋" w:cs="仿宋"/>
          <w:sz w:val="32"/>
          <w:szCs w:val="32"/>
        </w:rPr>
        <w:t>标准发放基本生活费</w:t>
      </w:r>
      <w:r>
        <w:rPr>
          <w:rFonts w:hint="eastAsia" w:ascii="仿宋" w:hAnsi="仿宋" w:eastAsia="仿宋" w:cs="仿宋"/>
          <w:sz w:val="32"/>
          <w:szCs w:val="32"/>
          <w:lang w:eastAsia="zh-CN"/>
        </w:rPr>
        <w:t>。</w:t>
      </w:r>
      <w:r>
        <w:rPr>
          <w:rFonts w:hint="eastAsia" w:ascii="仿宋" w:hAnsi="仿宋" w:eastAsia="仿宋" w:cs="仿宋"/>
          <w:sz w:val="32"/>
          <w:szCs w:val="32"/>
        </w:rPr>
        <w:t>孤儿年满18周岁后</w:t>
      </w:r>
      <w:r>
        <w:rPr>
          <w:rFonts w:hint="eastAsia" w:ascii="仿宋" w:hAnsi="仿宋" w:eastAsia="仿宋" w:cs="仿宋"/>
          <w:sz w:val="32"/>
          <w:szCs w:val="32"/>
          <w:lang w:eastAsia="zh-CN"/>
        </w:rPr>
        <w:t>，</w:t>
      </w:r>
      <w:r>
        <w:rPr>
          <w:rFonts w:hint="eastAsia" w:ascii="仿宋" w:hAnsi="仿宋" w:eastAsia="仿宋" w:cs="仿宋"/>
          <w:sz w:val="32"/>
          <w:szCs w:val="32"/>
        </w:rPr>
        <w:t>仍在高中</w:t>
      </w:r>
      <w:r>
        <w:rPr>
          <w:rFonts w:hint="eastAsia" w:ascii="仿宋" w:hAnsi="仿宋" w:eastAsia="仿宋" w:cs="仿宋"/>
          <w:sz w:val="32"/>
          <w:szCs w:val="32"/>
          <w:lang w:eastAsia="zh-CN"/>
        </w:rPr>
        <w:t>（</w:t>
      </w:r>
      <w:r>
        <w:rPr>
          <w:rFonts w:hint="eastAsia" w:ascii="仿宋" w:hAnsi="仿宋" w:eastAsia="仿宋" w:cs="仿宋"/>
          <w:sz w:val="32"/>
          <w:szCs w:val="32"/>
        </w:rPr>
        <w:t>含中等职业教育</w:t>
      </w:r>
      <w:r>
        <w:rPr>
          <w:rFonts w:hint="eastAsia" w:ascii="仿宋" w:hAnsi="仿宋" w:eastAsia="仿宋" w:cs="仿宋"/>
          <w:sz w:val="32"/>
          <w:szCs w:val="32"/>
          <w:lang w:eastAsia="zh-CN"/>
        </w:rPr>
        <w:t>）</w:t>
      </w:r>
      <w:r>
        <w:rPr>
          <w:rFonts w:hint="eastAsia" w:ascii="仿宋" w:hAnsi="仿宋" w:eastAsia="仿宋" w:cs="仿宋"/>
          <w:sz w:val="32"/>
          <w:szCs w:val="32"/>
        </w:rPr>
        <w:t>就读的</w:t>
      </w:r>
      <w:r>
        <w:rPr>
          <w:rFonts w:hint="eastAsia" w:ascii="仿宋" w:hAnsi="仿宋" w:eastAsia="仿宋" w:cs="仿宋"/>
          <w:sz w:val="32"/>
          <w:szCs w:val="32"/>
          <w:lang w:eastAsia="zh-CN"/>
        </w:rPr>
        <w:t>，</w:t>
      </w:r>
      <w:r>
        <w:rPr>
          <w:rFonts w:hint="eastAsia" w:ascii="仿宋" w:hAnsi="仿宋" w:eastAsia="仿宋" w:cs="仿宋"/>
          <w:sz w:val="32"/>
          <w:szCs w:val="32"/>
        </w:rPr>
        <w:t>可继续按标准享受基本生活补助。对艾滋病病毒感染儿童</w:t>
      </w:r>
      <w:r>
        <w:rPr>
          <w:rFonts w:hint="eastAsia" w:ascii="仿宋" w:hAnsi="仿宋" w:eastAsia="仿宋" w:cs="仿宋"/>
          <w:sz w:val="32"/>
          <w:szCs w:val="32"/>
          <w:lang w:eastAsia="zh-CN"/>
        </w:rPr>
        <w:t>，</w:t>
      </w:r>
      <w:r>
        <w:rPr>
          <w:rFonts w:hint="eastAsia" w:ascii="仿宋" w:hAnsi="仿宋" w:eastAsia="仿宋" w:cs="仿宋"/>
          <w:sz w:val="32"/>
          <w:szCs w:val="32"/>
        </w:rPr>
        <w:t>参照社会散居孤儿保障标准全额发放基本生活费。对无劳动能力、无生活来源、法定抚养人无抚养能力的未满16周岁的儿童</w:t>
      </w:r>
      <w:r>
        <w:rPr>
          <w:rFonts w:hint="eastAsia" w:ascii="仿宋" w:hAnsi="仿宋" w:eastAsia="仿宋" w:cs="仿宋"/>
          <w:sz w:val="32"/>
          <w:szCs w:val="32"/>
          <w:lang w:eastAsia="zh-CN"/>
        </w:rPr>
        <w:t>，</w:t>
      </w:r>
      <w:r>
        <w:rPr>
          <w:rFonts w:hint="eastAsia" w:ascii="仿宋" w:hAnsi="仿宋" w:eastAsia="仿宋" w:cs="仿宋"/>
          <w:sz w:val="32"/>
          <w:szCs w:val="32"/>
        </w:rPr>
        <w:t>纳入特困人员救助供养范围</w:t>
      </w:r>
      <w:r>
        <w:rPr>
          <w:rFonts w:hint="eastAsia" w:ascii="仿宋" w:hAnsi="仿宋" w:eastAsia="仿宋" w:cs="仿宋"/>
          <w:sz w:val="32"/>
          <w:szCs w:val="32"/>
          <w:lang w:eastAsia="zh-CN"/>
        </w:rPr>
        <w:t>，</w:t>
      </w:r>
      <w:r>
        <w:rPr>
          <w:rFonts w:hint="eastAsia" w:ascii="仿宋" w:hAnsi="仿宋" w:eastAsia="仿宋" w:cs="仿宋"/>
          <w:sz w:val="32"/>
          <w:szCs w:val="32"/>
        </w:rPr>
        <w:t>按照我区特困人员救助供养标准按时足额发放供养资金。对法定抚养人有抚养能力但家庭经济困难的儿童</w:t>
      </w:r>
      <w:r>
        <w:rPr>
          <w:rFonts w:hint="eastAsia" w:ascii="仿宋" w:hAnsi="仿宋" w:eastAsia="仿宋" w:cs="仿宋"/>
          <w:sz w:val="32"/>
          <w:szCs w:val="32"/>
          <w:lang w:eastAsia="zh-CN"/>
        </w:rPr>
        <w:t>，</w:t>
      </w:r>
      <w:r>
        <w:rPr>
          <w:rFonts w:hint="eastAsia" w:ascii="仿宋" w:hAnsi="仿宋" w:eastAsia="仿宋" w:cs="仿宋"/>
          <w:sz w:val="32"/>
          <w:szCs w:val="32"/>
        </w:rPr>
        <w:t>符合最低生活保障条件的</w:t>
      </w:r>
      <w:r>
        <w:rPr>
          <w:rFonts w:hint="eastAsia" w:ascii="仿宋" w:hAnsi="仿宋" w:eastAsia="仿宋" w:cs="仿宋"/>
          <w:sz w:val="32"/>
          <w:szCs w:val="32"/>
          <w:lang w:eastAsia="zh-CN"/>
        </w:rPr>
        <w:t>，</w:t>
      </w:r>
      <w:r>
        <w:rPr>
          <w:rFonts w:hint="eastAsia" w:ascii="仿宋" w:hAnsi="仿宋" w:eastAsia="仿宋" w:cs="仿宋"/>
          <w:sz w:val="32"/>
          <w:szCs w:val="32"/>
        </w:rPr>
        <w:t>纳入最低生活保障范围</w:t>
      </w:r>
      <w:r>
        <w:rPr>
          <w:rFonts w:hint="eastAsia" w:ascii="仿宋" w:hAnsi="仿宋" w:eastAsia="仿宋" w:cs="仿宋"/>
          <w:sz w:val="32"/>
          <w:szCs w:val="32"/>
          <w:lang w:eastAsia="zh-CN"/>
        </w:rPr>
        <w:t>，</w:t>
      </w:r>
      <w:r>
        <w:rPr>
          <w:rFonts w:hint="eastAsia" w:ascii="仿宋" w:hAnsi="仿宋" w:eastAsia="仿宋" w:cs="仿宋"/>
          <w:sz w:val="32"/>
          <w:szCs w:val="32"/>
        </w:rPr>
        <w:t>按照我区城乡低保补助标准按时足额发放基本生活保障资金。因父母重残或重病</w:t>
      </w:r>
      <w:r>
        <w:rPr>
          <w:rFonts w:hint="eastAsia" w:ascii="仿宋" w:hAnsi="仿宋" w:eastAsia="仿宋" w:cs="仿宋"/>
          <w:sz w:val="32"/>
          <w:szCs w:val="32"/>
          <w:lang w:eastAsia="zh-CN"/>
        </w:rPr>
        <w:t>、</w:t>
      </w:r>
      <w:r>
        <w:rPr>
          <w:rFonts w:hint="eastAsia" w:ascii="仿宋" w:hAnsi="仿宋" w:eastAsia="仿宋" w:cs="仿宋"/>
          <w:sz w:val="32"/>
          <w:szCs w:val="32"/>
        </w:rPr>
        <w:t>长期服刑在押或强制戒毒、弃养或被人民法院依法剥夺监护权</w:t>
      </w:r>
      <w:r>
        <w:rPr>
          <w:rFonts w:hint="eastAsia" w:ascii="仿宋" w:hAnsi="仿宋" w:eastAsia="仿宋" w:cs="仿宋"/>
          <w:sz w:val="32"/>
          <w:szCs w:val="32"/>
          <w:lang w:eastAsia="zh-CN"/>
        </w:rPr>
        <w:t>，</w:t>
      </w:r>
      <w:r>
        <w:rPr>
          <w:rFonts w:hint="eastAsia" w:ascii="仿宋" w:hAnsi="仿宋" w:eastAsia="仿宋" w:cs="仿宋"/>
          <w:sz w:val="32"/>
          <w:szCs w:val="32"/>
        </w:rPr>
        <w:t>父母一方死亡或失踪</w:t>
      </w:r>
      <w:r>
        <w:rPr>
          <w:rFonts w:hint="eastAsia" w:ascii="仿宋" w:hAnsi="仿宋" w:eastAsia="仿宋" w:cs="仿宋"/>
          <w:sz w:val="32"/>
          <w:szCs w:val="32"/>
          <w:lang w:eastAsia="zh-CN"/>
        </w:rPr>
        <w:t>、</w:t>
      </w:r>
      <w:r>
        <w:rPr>
          <w:rFonts w:hint="eastAsia" w:ascii="仿宋" w:hAnsi="仿宋" w:eastAsia="仿宋" w:cs="仿宋"/>
          <w:sz w:val="32"/>
          <w:szCs w:val="32"/>
        </w:rPr>
        <w:t>另一方因其他情况无法履行抚养义务和监护职责的事实无人抚养儿童</w:t>
      </w:r>
      <w:r>
        <w:rPr>
          <w:rFonts w:hint="eastAsia" w:ascii="仿宋" w:hAnsi="仿宋" w:eastAsia="仿宋" w:cs="仿宋"/>
          <w:sz w:val="32"/>
          <w:szCs w:val="32"/>
          <w:lang w:eastAsia="zh-CN"/>
        </w:rPr>
        <w:t>，</w:t>
      </w:r>
      <w:r>
        <w:rPr>
          <w:rFonts w:hint="eastAsia" w:ascii="仿宋" w:hAnsi="仿宋" w:eastAsia="仿宋" w:cs="仿宋"/>
          <w:sz w:val="32"/>
          <w:szCs w:val="32"/>
        </w:rPr>
        <w:t>根据情况分别纳入特困人员救助供养范围和最低生活保障范围。遭遇突发性、紧迫性、临时性基本生活困难家庭的儿童需临时救助的</w:t>
      </w:r>
      <w:r>
        <w:rPr>
          <w:rFonts w:hint="eastAsia" w:ascii="仿宋" w:hAnsi="仿宋" w:eastAsia="仿宋" w:cs="仿宋"/>
          <w:sz w:val="32"/>
          <w:szCs w:val="32"/>
          <w:lang w:eastAsia="zh-CN"/>
        </w:rPr>
        <w:t>，</w:t>
      </w:r>
      <w:r>
        <w:rPr>
          <w:rFonts w:hint="eastAsia" w:ascii="仿宋" w:hAnsi="仿宋" w:eastAsia="仿宋" w:cs="仿宋"/>
          <w:sz w:val="32"/>
          <w:szCs w:val="32"/>
        </w:rPr>
        <w:t>或者因父母被羁押而遭遇特殊困难</w:t>
      </w:r>
      <w:r>
        <w:rPr>
          <w:rFonts w:hint="eastAsia" w:ascii="仿宋" w:hAnsi="仿宋" w:eastAsia="仿宋" w:cs="仿宋"/>
          <w:sz w:val="32"/>
          <w:szCs w:val="32"/>
          <w:lang w:eastAsia="zh-CN"/>
        </w:rPr>
        <w:t>，</w:t>
      </w:r>
      <w:r>
        <w:rPr>
          <w:rFonts w:hint="eastAsia" w:ascii="仿宋" w:hAnsi="仿宋" w:eastAsia="仿宋" w:cs="仿宋"/>
          <w:sz w:val="32"/>
          <w:szCs w:val="32"/>
        </w:rPr>
        <w:t>暂时无法得到家庭支持</w:t>
      </w:r>
      <w:r>
        <w:rPr>
          <w:rFonts w:hint="eastAsia" w:ascii="仿宋" w:hAnsi="仿宋" w:eastAsia="仿宋" w:cs="仿宋"/>
          <w:sz w:val="32"/>
          <w:szCs w:val="32"/>
          <w:lang w:eastAsia="zh-CN"/>
        </w:rPr>
        <w:t>，</w:t>
      </w:r>
      <w:r>
        <w:rPr>
          <w:rFonts w:hint="eastAsia" w:ascii="仿宋" w:hAnsi="仿宋" w:eastAsia="仿宋" w:cs="仿宋"/>
          <w:sz w:val="32"/>
          <w:szCs w:val="32"/>
        </w:rPr>
        <w:t>导致基本生活陷入困境的儿童需临时救助的</w:t>
      </w:r>
      <w:r>
        <w:rPr>
          <w:rFonts w:hint="eastAsia" w:ascii="仿宋" w:hAnsi="仿宋" w:eastAsia="仿宋" w:cs="仿宋"/>
          <w:sz w:val="32"/>
          <w:szCs w:val="32"/>
          <w:lang w:eastAsia="zh-CN"/>
        </w:rPr>
        <w:t>，</w:t>
      </w:r>
      <w:r>
        <w:rPr>
          <w:rFonts w:hint="eastAsia" w:ascii="仿宋" w:hAnsi="仿宋" w:eastAsia="仿宋" w:cs="仿宋"/>
          <w:sz w:val="32"/>
          <w:szCs w:val="32"/>
        </w:rPr>
        <w:t>纳入临时救助范围。对流浪未成年人</w:t>
      </w:r>
      <w:r>
        <w:rPr>
          <w:rFonts w:hint="eastAsia" w:ascii="仿宋" w:hAnsi="仿宋" w:eastAsia="仿宋" w:cs="仿宋"/>
          <w:sz w:val="32"/>
          <w:szCs w:val="32"/>
          <w:lang w:eastAsia="zh-CN"/>
        </w:rPr>
        <w:t>，</w:t>
      </w:r>
      <w:r>
        <w:rPr>
          <w:rFonts w:hint="eastAsia" w:ascii="仿宋" w:hAnsi="仿宋" w:eastAsia="仿宋" w:cs="仿宋"/>
          <w:sz w:val="32"/>
          <w:szCs w:val="32"/>
        </w:rPr>
        <w:t>要做好主动救助、生活救助、医疗救助、教育矫治、返乡救助和临时安置相关工作。符合</w:t>
      </w:r>
      <w:r>
        <w:rPr>
          <w:rFonts w:hint="eastAsia" w:ascii="仿宋" w:hAnsi="仿宋" w:eastAsia="仿宋" w:cs="仿宋"/>
          <w:sz w:val="32"/>
          <w:szCs w:val="32"/>
          <w:lang w:val="en-US" w:eastAsia="zh-CN"/>
        </w:rPr>
        <w:t>条件的</w:t>
      </w:r>
      <w:r>
        <w:rPr>
          <w:rFonts w:hint="eastAsia" w:ascii="仿宋" w:hAnsi="仿宋" w:eastAsia="仿宋" w:cs="仿宋"/>
          <w:sz w:val="32"/>
          <w:szCs w:val="32"/>
        </w:rPr>
        <w:t>残疾儿童</w:t>
      </w:r>
      <w:r>
        <w:rPr>
          <w:rFonts w:hint="eastAsia" w:ascii="仿宋" w:hAnsi="仿宋" w:eastAsia="仿宋" w:cs="仿宋"/>
          <w:sz w:val="32"/>
          <w:szCs w:val="32"/>
          <w:lang w:eastAsia="zh-CN"/>
        </w:rPr>
        <w:t>，</w:t>
      </w:r>
      <w:r>
        <w:rPr>
          <w:rFonts w:hint="eastAsia" w:ascii="仿宋" w:hAnsi="仿宋" w:eastAsia="仿宋" w:cs="仿宋"/>
          <w:sz w:val="32"/>
          <w:szCs w:val="32"/>
        </w:rPr>
        <w:t>可以申请困难残疾人生活补贴和重度残疾人护理补贴</w:t>
      </w:r>
      <w:r>
        <w:rPr>
          <w:rFonts w:hint="eastAsia" w:ascii="仿宋" w:hAnsi="仿宋" w:eastAsia="仿宋" w:cs="仿宋"/>
          <w:sz w:val="32"/>
          <w:szCs w:val="32"/>
          <w:lang w:eastAsia="zh-CN"/>
        </w:rPr>
        <w:t>，</w:t>
      </w:r>
      <w:r>
        <w:rPr>
          <w:rFonts w:hint="eastAsia" w:ascii="仿宋" w:hAnsi="仿宋" w:eastAsia="仿宋" w:cs="仿宋"/>
          <w:sz w:val="32"/>
          <w:szCs w:val="32"/>
        </w:rPr>
        <w:t>享受孤儿基本生活保障政策的残疾儿童不享受困难残疾人生活补贴</w:t>
      </w:r>
      <w:r>
        <w:rPr>
          <w:rFonts w:hint="eastAsia" w:ascii="仿宋" w:hAnsi="仿宋" w:eastAsia="仿宋" w:cs="仿宋"/>
          <w:sz w:val="32"/>
          <w:szCs w:val="32"/>
          <w:lang w:eastAsia="zh-CN"/>
        </w:rPr>
        <w:t>，</w:t>
      </w:r>
      <w:r>
        <w:rPr>
          <w:rFonts w:hint="eastAsia" w:ascii="仿宋" w:hAnsi="仿宋" w:eastAsia="仿宋" w:cs="仿宋"/>
          <w:sz w:val="32"/>
          <w:szCs w:val="32"/>
        </w:rPr>
        <w:t>可享受重度残疾人护理补贴。</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2.强化基本医疗康复保障。加强城乡居民基本医疗保险、大病保险、医疗救助、疾病应急救助和慈善救助的有效衔接</w:t>
      </w:r>
      <w:r>
        <w:rPr>
          <w:rFonts w:hint="eastAsia" w:ascii="仿宋" w:hAnsi="仿宋" w:eastAsia="仿宋" w:cs="仿宋"/>
          <w:sz w:val="32"/>
          <w:szCs w:val="32"/>
          <w:lang w:eastAsia="zh-CN"/>
        </w:rPr>
        <w:t>，</w:t>
      </w:r>
      <w:r>
        <w:rPr>
          <w:rFonts w:hint="eastAsia" w:ascii="仿宋" w:hAnsi="仿宋" w:eastAsia="仿宋" w:cs="仿宋"/>
          <w:sz w:val="32"/>
          <w:szCs w:val="32"/>
        </w:rPr>
        <w:t>实施好基本公共卫生服务项目</w:t>
      </w:r>
      <w:r>
        <w:rPr>
          <w:rFonts w:hint="eastAsia" w:ascii="仿宋" w:hAnsi="仿宋" w:eastAsia="仿宋" w:cs="仿宋"/>
          <w:sz w:val="32"/>
          <w:szCs w:val="32"/>
          <w:lang w:eastAsia="zh-CN"/>
        </w:rPr>
        <w:t>，</w:t>
      </w:r>
      <w:r>
        <w:rPr>
          <w:rFonts w:hint="eastAsia" w:ascii="仿宋" w:hAnsi="仿宋" w:eastAsia="仿宋" w:cs="仿宋"/>
          <w:sz w:val="32"/>
          <w:szCs w:val="32"/>
        </w:rPr>
        <w:t>引导和鼓励慈善组织开展补缺型和补充型医疗援助项目</w:t>
      </w:r>
      <w:r>
        <w:rPr>
          <w:rFonts w:hint="eastAsia" w:ascii="仿宋" w:hAnsi="仿宋" w:eastAsia="仿宋" w:cs="仿宋"/>
          <w:sz w:val="32"/>
          <w:szCs w:val="32"/>
          <w:lang w:eastAsia="zh-CN"/>
        </w:rPr>
        <w:t>，</w:t>
      </w:r>
      <w:r>
        <w:rPr>
          <w:rFonts w:hint="eastAsia" w:ascii="仿宋" w:hAnsi="仿宋" w:eastAsia="仿宋" w:cs="仿宋"/>
          <w:sz w:val="32"/>
          <w:szCs w:val="32"/>
        </w:rPr>
        <w:t>形成困境儿童医疗康复保障合力。对于困难的重病、重残儿童</w:t>
      </w:r>
      <w:r>
        <w:rPr>
          <w:rFonts w:hint="eastAsia" w:ascii="仿宋" w:hAnsi="仿宋" w:eastAsia="仿宋" w:cs="仿宋"/>
          <w:sz w:val="32"/>
          <w:szCs w:val="32"/>
          <w:lang w:eastAsia="zh-CN"/>
        </w:rPr>
        <w:t>，</w:t>
      </w:r>
      <w:r>
        <w:rPr>
          <w:rFonts w:hint="eastAsia" w:ascii="仿宋" w:hAnsi="仿宋" w:eastAsia="仿宋" w:cs="仿宋"/>
          <w:sz w:val="32"/>
          <w:szCs w:val="32"/>
        </w:rPr>
        <w:t>城乡居民基本医疗保险和大病保险给予适当倾斜</w:t>
      </w:r>
      <w:r>
        <w:rPr>
          <w:rFonts w:hint="eastAsia" w:ascii="仿宋" w:hAnsi="仿宋" w:eastAsia="仿宋" w:cs="仿宋"/>
          <w:sz w:val="32"/>
          <w:szCs w:val="32"/>
          <w:lang w:eastAsia="zh-CN"/>
        </w:rPr>
        <w:t>，</w:t>
      </w:r>
      <w:r>
        <w:rPr>
          <w:rFonts w:hint="eastAsia" w:ascii="仿宋" w:hAnsi="仿宋" w:eastAsia="仿宋" w:cs="仿宋"/>
          <w:sz w:val="32"/>
          <w:szCs w:val="32"/>
        </w:rPr>
        <w:t>符合条件的适当提高报销比例和封顶线</w:t>
      </w:r>
      <w:r>
        <w:rPr>
          <w:rFonts w:hint="eastAsia" w:ascii="仿宋" w:hAnsi="仿宋" w:eastAsia="仿宋" w:cs="仿宋"/>
          <w:sz w:val="32"/>
          <w:szCs w:val="32"/>
          <w:lang w:eastAsia="zh-CN"/>
        </w:rPr>
        <w:t>；</w:t>
      </w:r>
      <w:r>
        <w:rPr>
          <w:rFonts w:hint="eastAsia" w:ascii="仿宋" w:hAnsi="仿宋" w:eastAsia="仿宋" w:cs="仿宋"/>
          <w:sz w:val="32"/>
          <w:szCs w:val="32"/>
        </w:rPr>
        <w:t>其年度住院治疗费用在医疗保险报销、医疗救助后</w:t>
      </w:r>
      <w:r>
        <w:rPr>
          <w:rFonts w:hint="eastAsia" w:ascii="仿宋" w:hAnsi="仿宋" w:eastAsia="仿宋" w:cs="仿宋"/>
          <w:sz w:val="32"/>
          <w:szCs w:val="32"/>
          <w:lang w:eastAsia="zh-CN"/>
        </w:rPr>
        <w:t>，</w:t>
      </w:r>
      <w:r>
        <w:rPr>
          <w:rFonts w:hint="eastAsia" w:ascii="仿宋" w:hAnsi="仿宋" w:eastAsia="仿宋" w:cs="仿宋"/>
          <w:sz w:val="32"/>
          <w:szCs w:val="32"/>
        </w:rPr>
        <w:t>个人负担较多严重影响基本生活的</w:t>
      </w:r>
      <w:r>
        <w:rPr>
          <w:rFonts w:hint="eastAsia" w:ascii="仿宋" w:hAnsi="仿宋" w:eastAsia="仿宋" w:cs="仿宋"/>
          <w:sz w:val="32"/>
          <w:szCs w:val="32"/>
          <w:lang w:eastAsia="zh-CN"/>
        </w:rPr>
        <w:t>，</w:t>
      </w:r>
      <w:r>
        <w:rPr>
          <w:rFonts w:hint="eastAsia" w:ascii="仿宋" w:hAnsi="仿宋" w:eastAsia="仿宋" w:cs="仿宋"/>
          <w:sz w:val="32"/>
          <w:szCs w:val="32"/>
        </w:rPr>
        <w:t>符合条件的优先为其办理临时救助。对于纳入孤儿保障范围儿童、纳入特困人员救助供养范围儿童参加城乡居民基本医疗保险个人缴费部分给予全额资助</w:t>
      </w:r>
      <w:r>
        <w:rPr>
          <w:rFonts w:hint="eastAsia" w:ascii="仿宋" w:hAnsi="仿宋" w:eastAsia="仿宋" w:cs="仿宋"/>
          <w:sz w:val="32"/>
          <w:szCs w:val="32"/>
          <w:lang w:eastAsia="zh-CN"/>
        </w:rPr>
        <w:t>，</w:t>
      </w:r>
      <w:r>
        <w:rPr>
          <w:rFonts w:hint="eastAsia" w:ascii="仿宋" w:hAnsi="仿宋" w:eastAsia="仿宋" w:cs="仿宋"/>
          <w:sz w:val="32"/>
          <w:szCs w:val="32"/>
        </w:rPr>
        <w:t>最低生活保障家庭儿童个人缴费部分给</w:t>
      </w:r>
      <w:r>
        <w:rPr>
          <w:rFonts w:hint="eastAsia" w:ascii="仿宋" w:hAnsi="仿宋" w:eastAsia="仿宋" w:cs="仿宋"/>
          <w:sz w:val="32"/>
          <w:szCs w:val="32"/>
          <w:lang w:val="en-US" w:eastAsia="zh-CN"/>
        </w:rPr>
        <w:t>予</w:t>
      </w:r>
      <w:r>
        <w:rPr>
          <w:rFonts w:hint="eastAsia" w:ascii="仿宋" w:hAnsi="仿宋" w:eastAsia="仿宋" w:cs="仿宋"/>
          <w:sz w:val="32"/>
          <w:szCs w:val="32"/>
        </w:rPr>
        <w:t>部分资助。对患急危重症困境儿童的医疗救治</w:t>
      </w:r>
      <w:r>
        <w:rPr>
          <w:rFonts w:hint="eastAsia" w:ascii="仿宋" w:hAnsi="仿宋" w:eastAsia="仿宋" w:cs="仿宋"/>
          <w:sz w:val="32"/>
          <w:szCs w:val="32"/>
          <w:lang w:eastAsia="zh-CN"/>
        </w:rPr>
        <w:t>，</w:t>
      </w:r>
      <w:r>
        <w:rPr>
          <w:rFonts w:hint="eastAsia" w:ascii="仿宋" w:hAnsi="仿宋" w:eastAsia="仿宋" w:cs="仿宋"/>
          <w:sz w:val="32"/>
          <w:szCs w:val="32"/>
        </w:rPr>
        <w:t>实行首诊负责制和先救治后结算</w:t>
      </w:r>
      <w:r>
        <w:rPr>
          <w:rFonts w:hint="eastAsia" w:ascii="仿宋" w:hAnsi="仿宋" w:eastAsia="仿宋" w:cs="仿宋"/>
          <w:sz w:val="32"/>
          <w:szCs w:val="32"/>
          <w:lang w:eastAsia="zh-CN"/>
        </w:rPr>
        <w:t>，</w:t>
      </w:r>
      <w:r>
        <w:rPr>
          <w:rFonts w:hint="eastAsia" w:ascii="仿宋" w:hAnsi="仿宋" w:eastAsia="仿宋" w:cs="仿宋"/>
          <w:sz w:val="32"/>
          <w:szCs w:val="32"/>
        </w:rPr>
        <w:t>按规定通过疾病应急救助资金补助等渠道支付费用。针对特殊需求</w:t>
      </w:r>
      <w:r>
        <w:rPr>
          <w:rFonts w:hint="eastAsia" w:ascii="仿宋" w:hAnsi="仿宋" w:eastAsia="仿宋" w:cs="仿宋"/>
          <w:sz w:val="32"/>
          <w:szCs w:val="32"/>
          <w:lang w:eastAsia="zh-CN"/>
        </w:rPr>
        <w:t>，</w:t>
      </w:r>
      <w:r>
        <w:rPr>
          <w:rFonts w:hint="eastAsia" w:ascii="仿宋" w:hAnsi="仿宋" w:eastAsia="仿宋" w:cs="仿宋"/>
          <w:sz w:val="32"/>
          <w:szCs w:val="32"/>
        </w:rPr>
        <w:t>加快推进医疗费用支付、异地就医制度等改革</w:t>
      </w:r>
      <w:r>
        <w:rPr>
          <w:rFonts w:hint="eastAsia" w:ascii="仿宋" w:hAnsi="仿宋" w:eastAsia="仿宋" w:cs="仿宋"/>
          <w:sz w:val="32"/>
          <w:szCs w:val="32"/>
          <w:lang w:eastAsia="zh-CN"/>
        </w:rPr>
        <w:t>，</w:t>
      </w:r>
      <w:r>
        <w:rPr>
          <w:rFonts w:hint="eastAsia" w:ascii="仿宋" w:hAnsi="仿宋" w:eastAsia="仿宋" w:cs="仿宋"/>
          <w:sz w:val="32"/>
          <w:szCs w:val="32"/>
        </w:rPr>
        <w:t>让困难的重病</w:t>
      </w:r>
      <w:r>
        <w:rPr>
          <w:rFonts w:hint="eastAsia" w:ascii="仿宋" w:hAnsi="仿宋" w:eastAsia="仿宋" w:cs="仿宋"/>
          <w:sz w:val="32"/>
          <w:szCs w:val="32"/>
          <w:lang w:eastAsia="zh-CN"/>
        </w:rPr>
        <w:t>、</w:t>
      </w:r>
      <w:r>
        <w:rPr>
          <w:rFonts w:hint="eastAsia" w:ascii="仿宋" w:hAnsi="仿宋" w:eastAsia="仿宋" w:cs="仿宋"/>
          <w:sz w:val="32"/>
          <w:szCs w:val="32"/>
        </w:rPr>
        <w:t>重残儿童看病就医更加便利。积极为孤儿投保重大疾病和意外伤害等商业健康保险或补充保险</w:t>
      </w:r>
      <w:r>
        <w:rPr>
          <w:rFonts w:hint="eastAsia" w:ascii="仿宋" w:hAnsi="仿宋" w:eastAsia="仿宋" w:cs="仿宋"/>
          <w:sz w:val="32"/>
          <w:szCs w:val="32"/>
          <w:lang w:eastAsia="zh-CN"/>
        </w:rPr>
        <w:t>，</w:t>
      </w:r>
      <w:r>
        <w:rPr>
          <w:rFonts w:hint="eastAsia" w:ascii="仿宋" w:hAnsi="仿宋" w:eastAsia="仿宋" w:cs="仿宋"/>
          <w:sz w:val="32"/>
          <w:szCs w:val="32"/>
        </w:rPr>
        <w:t>通过多种渠道解决孤儿医疗费用问题。落实小儿行为听力测试、儿童听力障碍语言训练等医疗康复项目纳入基本医疗保障范围政策。对于0</w:t>
      </w:r>
      <w:r>
        <w:rPr>
          <w:rFonts w:hint="eastAsia" w:ascii="仿宋" w:hAnsi="仿宋" w:eastAsia="仿宋" w:cs="仿宋"/>
          <w:sz w:val="32"/>
          <w:szCs w:val="32"/>
          <w:lang w:eastAsia="zh-CN"/>
        </w:rPr>
        <w:t>—</w:t>
      </w:r>
      <w:r>
        <w:rPr>
          <w:rFonts w:hint="eastAsia" w:ascii="仿宋" w:hAnsi="仿宋" w:eastAsia="仿宋" w:cs="仿宋"/>
          <w:sz w:val="32"/>
          <w:szCs w:val="32"/>
        </w:rPr>
        <w:t>6岁视力、听力、言语、智力、肢体残疾儿童和孤独症儿童</w:t>
      </w:r>
      <w:r>
        <w:rPr>
          <w:rFonts w:hint="eastAsia" w:ascii="仿宋" w:hAnsi="仿宋" w:eastAsia="仿宋" w:cs="仿宋"/>
          <w:sz w:val="32"/>
          <w:szCs w:val="32"/>
          <w:lang w:eastAsia="zh-CN"/>
        </w:rPr>
        <w:t>，</w:t>
      </w:r>
      <w:r>
        <w:rPr>
          <w:rFonts w:hint="eastAsia" w:ascii="仿宋" w:hAnsi="仿宋" w:eastAsia="仿宋" w:cs="仿宋"/>
          <w:sz w:val="32"/>
          <w:szCs w:val="32"/>
        </w:rPr>
        <w:t>加快建立康复救助制度</w:t>
      </w:r>
      <w:r>
        <w:rPr>
          <w:rFonts w:hint="eastAsia" w:ascii="仿宋" w:hAnsi="仿宋" w:eastAsia="仿宋" w:cs="仿宋"/>
          <w:sz w:val="32"/>
          <w:szCs w:val="32"/>
          <w:lang w:eastAsia="zh-CN"/>
        </w:rPr>
        <w:t>，</w:t>
      </w:r>
      <w:r>
        <w:rPr>
          <w:rFonts w:hint="eastAsia" w:ascii="仿宋" w:hAnsi="仿宋" w:eastAsia="仿宋" w:cs="仿宋"/>
          <w:sz w:val="32"/>
          <w:szCs w:val="32"/>
        </w:rPr>
        <w:t>逐步实现免费得到手术、康复辅助器具配置和康复训练等服务。继续实施“启聪扶贫”聋儿人工耳蜗康复救助等省级重点康复项目。对于社会散居残疾孤儿</w:t>
      </w:r>
      <w:r>
        <w:rPr>
          <w:rFonts w:hint="eastAsia" w:ascii="仿宋" w:hAnsi="仿宋" w:eastAsia="仿宋" w:cs="仿宋"/>
          <w:sz w:val="32"/>
          <w:szCs w:val="32"/>
          <w:lang w:eastAsia="zh-CN"/>
        </w:rPr>
        <w:t>，</w:t>
      </w:r>
      <w:r>
        <w:rPr>
          <w:rFonts w:hint="eastAsia" w:ascii="仿宋" w:hAnsi="仿宋" w:eastAsia="仿宋" w:cs="仿宋"/>
          <w:sz w:val="32"/>
          <w:szCs w:val="32"/>
        </w:rPr>
        <w:t>纳入“残疾孤儿手术康复明天计划”对象范围。支持儿童福利机构在做好机构内孤残儿童服务的同时</w:t>
      </w:r>
      <w:r>
        <w:rPr>
          <w:rFonts w:hint="eastAsia" w:ascii="仿宋" w:hAnsi="仿宋" w:eastAsia="仿宋" w:cs="仿宋"/>
          <w:sz w:val="32"/>
          <w:szCs w:val="32"/>
          <w:lang w:eastAsia="zh-CN"/>
        </w:rPr>
        <w:t>，</w:t>
      </w:r>
      <w:r>
        <w:rPr>
          <w:rFonts w:hint="eastAsia" w:ascii="仿宋" w:hAnsi="仿宋" w:eastAsia="仿宋" w:cs="仿宋"/>
          <w:sz w:val="32"/>
          <w:szCs w:val="32"/>
        </w:rPr>
        <w:t>为社会残疾儿童提供替代照料、养育辅导、康复训练等服务。纳入基本公共服务项目的残疾人康复等服务要优先保障残疾儿童需求。</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3.强化基础教育保障。按学前教育、义务教育、普通高中、中等职业教育分门别类把各项资助政策精准到人</w:t>
      </w:r>
      <w:r>
        <w:rPr>
          <w:rFonts w:hint="eastAsia" w:ascii="仿宋" w:hAnsi="仿宋" w:eastAsia="仿宋" w:cs="仿宋"/>
          <w:sz w:val="32"/>
          <w:szCs w:val="32"/>
          <w:lang w:eastAsia="zh-CN"/>
        </w:rPr>
        <w:t>，</w:t>
      </w:r>
      <w:r>
        <w:rPr>
          <w:rFonts w:hint="eastAsia" w:ascii="仿宋" w:hAnsi="仿宋" w:eastAsia="仿宋" w:cs="仿宋"/>
          <w:sz w:val="32"/>
          <w:szCs w:val="32"/>
        </w:rPr>
        <w:t>保障困境儿童就学。对于家庭经济困难儿童</w:t>
      </w:r>
      <w:r>
        <w:rPr>
          <w:rFonts w:hint="eastAsia" w:ascii="仿宋" w:hAnsi="仿宋" w:eastAsia="仿宋" w:cs="仿宋"/>
          <w:sz w:val="32"/>
          <w:szCs w:val="32"/>
          <w:lang w:eastAsia="zh-CN"/>
        </w:rPr>
        <w:t>，</w:t>
      </w:r>
      <w:r>
        <w:rPr>
          <w:rFonts w:hint="eastAsia" w:ascii="仿宋" w:hAnsi="仿宋" w:eastAsia="仿宋" w:cs="仿宋"/>
          <w:sz w:val="32"/>
          <w:szCs w:val="32"/>
        </w:rPr>
        <w:t>全面落实就学资助、教育帮扶和义务教育阶段“两免一补”政策。建立残疾儿童特殊教育支持保障体系</w:t>
      </w:r>
      <w:r>
        <w:rPr>
          <w:rFonts w:hint="eastAsia" w:ascii="仿宋" w:hAnsi="仿宋" w:eastAsia="仿宋" w:cs="仿宋"/>
          <w:sz w:val="32"/>
          <w:szCs w:val="32"/>
          <w:lang w:eastAsia="zh-CN"/>
        </w:rPr>
        <w:t>，</w:t>
      </w:r>
      <w:r>
        <w:rPr>
          <w:rFonts w:hint="eastAsia" w:ascii="仿宋" w:hAnsi="仿宋" w:eastAsia="仿宋" w:cs="仿宋"/>
          <w:sz w:val="32"/>
          <w:szCs w:val="32"/>
        </w:rPr>
        <w:t>鼓励全纳教育</w:t>
      </w:r>
      <w:r>
        <w:rPr>
          <w:rFonts w:hint="eastAsia" w:ascii="仿宋" w:hAnsi="仿宋" w:eastAsia="仿宋" w:cs="仿宋"/>
          <w:sz w:val="32"/>
          <w:szCs w:val="32"/>
          <w:lang w:eastAsia="zh-CN"/>
        </w:rPr>
        <w:t>，</w:t>
      </w:r>
      <w:r>
        <w:rPr>
          <w:rFonts w:hint="eastAsia" w:ascii="仿宋" w:hAnsi="仿宋" w:eastAsia="仿宋" w:cs="仿宋"/>
          <w:sz w:val="32"/>
          <w:szCs w:val="32"/>
        </w:rPr>
        <w:t>通过进入特教学校、特教班、随班就读</w:t>
      </w:r>
      <w:r>
        <w:rPr>
          <w:rFonts w:hint="eastAsia" w:ascii="仿宋" w:hAnsi="仿宋" w:eastAsia="仿宋" w:cs="仿宋"/>
          <w:sz w:val="32"/>
          <w:szCs w:val="32"/>
          <w:lang w:eastAsia="zh-CN"/>
        </w:rPr>
        <w:t>、</w:t>
      </w:r>
      <w:r>
        <w:rPr>
          <w:rFonts w:hint="eastAsia" w:ascii="仿宋" w:hAnsi="仿宋" w:eastAsia="仿宋" w:cs="仿宋"/>
          <w:sz w:val="32"/>
          <w:szCs w:val="32"/>
        </w:rPr>
        <w:t>送教上门等方式解决困境残疾儿童就学问题</w:t>
      </w:r>
      <w:r>
        <w:rPr>
          <w:rFonts w:hint="eastAsia" w:ascii="仿宋" w:hAnsi="仿宋" w:eastAsia="仿宋" w:cs="仿宋"/>
          <w:sz w:val="32"/>
          <w:szCs w:val="32"/>
          <w:lang w:eastAsia="zh-CN"/>
        </w:rPr>
        <w:t>，</w:t>
      </w:r>
      <w:r>
        <w:rPr>
          <w:rFonts w:hint="eastAsia" w:ascii="仿宋" w:hAnsi="仿宋" w:eastAsia="仿宋" w:cs="仿宋"/>
          <w:sz w:val="32"/>
          <w:szCs w:val="32"/>
        </w:rPr>
        <w:t>做到“零拒绝、全覆盖”。对家庭经济困难的残疾儿童提供包括义务教育、高中阶段教育在内的12年免费教育。免学杂费对象为公办普通高中建档立卡家庭经济困难学生、非建档立卡家庭经济困难残疾学生、农村低保家庭学生、农村特困救助供养学生。孤儿成年后仍在校就读的</w:t>
      </w:r>
      <w:r>
        <w:rPr>
          <w:rFonts w:hint="eastAsia" w:ascii="仿宋" w:hAnsi="仿宋" w:eastAsia="仿宋" w:cs="仿宋"/>
          <w:sz w:val="32"/>
          <w:szCs w:val="32"/>
          <w:lang w:eastAsia="zh-CN"/>
        </w:rPr>
        <w:t>，</w:t>
      </w:r>
      <w:r>
        <w:rPr>
          <w:rFonts w:hint="eastAsia" w:ascii="仿宋" w:hAnsi="仿宋" w:eastAsia="仿宋" w:cs="仿宋"/>
          <w:sz w:val="32"/>
          <w:szCs w:val="32"/>
        </w:rPr>
        <w:t>继续享有相应政策</w:t>
      </w:r>
      <w:r>
        <w:rPr>
          <w:rFonts w:hint="eastAsia" w:ascii="仿宋" w:hAnsi="仿宋" w:eastAsia="仿宋" w:cs="仿宋"/>
          <w:sz w:val="32"/>
          <w:szCs w:val="32"/>
          <w:lang w:eastAsia="zh-CN"/>
        </w:rPr>
        <w:t>，</w:t>
      </w:r>
      <w:r>
        <w:rPr>
          <w:rFonts w:hint="eastAsia" w:ascii="仿宋" w:hAnsi="仿宋" w:eastAsia="仿宋" w:cs="仿宋"/>
          <w:sz w:val="32"/>
          <w:szCs w:val="32"/>
        </w:rPr>
        <w:t>学校为其优先提供勤工俭学机会。对特殊教育学校中3</w:t>
      </w:r>
      <w:r>
        <w:rPr>
          <w:rFonts w:hint="eastAsia" w:ascii="仿宋" w:hAnsi="仿宋" w:eastAsia="仿宋" w:cs="仿宋"/>
          <w:sz w:val="32"/>
          <w:szCs w:val="32"/>
          <w:lang w:eastAsia="zh-CN"/>
        </w:rPr>
        <w:t>—</w:t>
      </w:r>
      <w:r>
        <w:rPr>
          <w:rFonts w:hint="eastAsia" w:ascii="仿宋" w:hAnsi="仿宋" w:eastAsia="仿宋" w:cs="仿宋"/>
          <w:sz w:val="32"/>
          <w:szCs w:val="32"/>
        </w:rPr>
        <w:t>6周岁的困境残疾儿童</w:t>
      </w:r>
      <w:r>
        <w:rPr>
          <w:rFonts w:hint="eastAsia" w:ascii="仿宋" w:hAnsi="仿宋" w:eastAsia="仿宋" w:cs="仿宋"/>
          <w:sz w:val="32"/>
          <w:szCs w:val="32"/>
          <w:lang w:eastAsia="zh-CN"/>
        </w:rPr>
        <w:t>，</w:t>
      </w:r>
      <w:r>
        <w:rPr>
          <w:rFonts w:hint="eastAsia" w:ascii="仿宋" w:hAnsi="仿宋" w:eastAsia="仿宋" w:cs="仿宋"/>
          <w:sz w:val="32"/>
          <w:szCs w:val="32"/>
        </w:rPr>
        <w:t>学前教育阶段给予助学资金补贴。对于农业转移人口及其他常住人口随迁子女</w:t>
      </w:r>
      <w:r>
        <w:rPr>
          <w:rFonts w:hint="eastAsia" w:ascii="仿宋" w:hAnsi="仿宋" w:eastAsia="仿宋" w:cs="仿宋"/>
          <w:sz w:val="32"/>
          <w:szCs w:val="32"/>
          <w:lang w:eastAsia="zh-CN"/>
        </w:rPr>
        <w:t>，</w:t>
      </w:r>
      <w:r>
        <w:rPr>
          <w:rFonts w:hint="eastAsia" w:ascii="仿宋" w:hAnsi="仿宋" w:eastAsia="仿宋" w:cs="仿宋"/>
          <w:sz w:val="32"/>
          <w:szCs w:val="32"/>
        </w:rPr>
        <w:t>将其义务教育纳入教育发展规划和公共财政保障范围</w:t>
      </w:r>
      <w:r>
        <w:rPr>
          <w:rFonts w:hint="eastAsia" w:ascii="仿宋" w:hAnsi="仿宋" w:eastAsia="仿宋" w:cs="仿宋"/>
          <w:sz w:val="32"/>
          <w:szCs w:val="32"/>
          <w:lang w:eastAsia="zh-CN"/>
        </w:rPr>
        <w:t>，</w:t>
      </w:r>
      <w:r>
        <w:rPr>
          <w:rFonts w:hint="eastAsia" w:ascii="仿宋" w:hAnsi="仿宋" w:eastAsia="仿宋" w:cs="仿宋"/>
          <w:sz w:val="32"/>
          <w:szCs w:val="32"/>
        </w:rPr>
        <w:t>全面落实在流入地参加升学考试政策和接受中等职业教育免学费政策</w:t>
      </w:r>
      <w:r>
        <w:rPr>
          <w:rFonts w:hint="eastAsia" w:ascii="仿宋" w:hAnsi="仿宋" w:eastAsia="仿宋" w:cs="仿宋"/>
          <w:sz w:val="32"/>
          <w:szCs w:val="32"/>
          <w:lang w:eastAsia="zh-CN"/>
        </w:rPr>
        <w:t>。</w:t>
      </w:r>
      <w:r>
        <w:rPr>
          <w:rFonts w:hint="eastAsia" w:ascii="仿宋" w:hAnsi="仿宋" w:eastAsia="仿宋" w:cs="仿宋"/>
          <w:sz w:val="32"/>
          <w:szCs w:val="32"/>
        </w:rPr>
        <w:t>支持特殊教育学校、取得办园许可的残疾儿童康复机构和有条件的儿童福利机构开展学前教育。支持儿童福利机构特教班在做好机构内残疾儿童特殊教育的同时</w:t>
      </w:r>
      <w:r>
        <w:rPr>
          <w:rFonts w:hint="eastAsia" w:ascii="仿宋" w:hAnsi="仿宋" w:eastAsia="仿宋" w:cs="仿宋"/>
          <w:sz w:val="32"/>
          <w:szCs w:val="32"/>
          <w:lang w:eastAsia="zh-CN"/>
        </w:rPr>
        <w:t>，</w:t>
      </w:r>
      <w:r>
        <w:rPr>
          <w:rFonts w:hint="eastAsia" w:ascii="仿宋" w:hAnsi="仿宋" w:eastAsia="仿宋" w:cs="仿宋"/>
          <w:sz w:val="32"/>
          <w:szCs w:val="32"/>
        </w:rPr>
        <w:t>为社会残疾儿童提供特殊教育</w:t>
      </w:r>
      <w:r>
        <w:rPr>
          <w:rFonts w:hint="eastAsia" w:ascii="仿宋" w:hAnsi="仿宋" w:eastAsia="仿宋" w:cs="仿宋"/>
          <w:sz w:val="32"/>
          <w:szCs w:val="32"/>
          <w:lang w:eastAsia="zh-CN"/>
        </w:rPr>
        <w:t>。</w:t>
      </w:r>
      <w:r>
        <w:rPr>
          <w:rFonts w:hint="eastAsia" w:ascii="仿宋" w:hAnsi="仿宋" w:eastAsia="仿宋" w:cs="仿宋"/>
          <w:sz w:val="32"/>
          <w:szCs w:val="32"/>
        </w:rPr>
        <w:t>为确实不能到校就读的重残困境儿童提供送教上门服务</w:t>
      </w:r>
      <w:r>
        <w:rPr>
          <w:rFonts w:hint="eastAsia" w:ascii="仿宋" w:hAnsi="仿宋" w:eastAsia="仿宋" w:cs="仿宋"/>
          <w:sz w:val="32"/>
          <w:szCs w:val="32"/>
          <w:lang w:eastAsia="zh-CN"/>
        </w:rPr>
        <w:t>，</w:t>
      </w:r>
      <w:r>
        <w:rPr>
          <w:rFonts w:hint="eastAsia" w:ascii="仿宋" w:hAnsi="仿宋" w:eastAsia="仿宋" w:cs="仿宋"/>
          <w:sz w:val="32"/>
          <w:szCs w:val="32"/>
        </w:rPr>
        <w:t>并将送教对象纳入特殊教育学籍管理</w:t>
      </w:r>
      <w:r>
        <w:rPr>
          <w:rFonts w:hint="eastAsia" w:ascii="仿宋" w:hAnsi="仿宋" w:eastAsia="仿宋" w:cs="仿宋"/>
          <w:sz w:val="32"/>
          <w:szCs w:val="32"/>
          <w:lang w:eastAsia="zh-CN"/>
        </w:rPr>
        <w:t>，</w:t>
      </w:r>
      <w:r>
        <w:rPr>
          <w:rFonts w:hint="eastAsia" w:ascii="仿宋" w:hAnsi="仿宋" w:eastAsia="仿宋" w:cs="仿宋"/>
          <w:sz w:val="32"/>
          <w:szCs w:val="32"/>
        </w:rPr>
        <w:t>按特殊教育生均标准核拨公用经费</w:t>
      </w:r>
      <w:r>
        <w:rPr>
          <w:rFonts w:hint="eastAsia" w:ascii="仿宋" w:hAnsi="仿宋" w:eastAsia="仿宋" w:cs="仿宋"/>
          <w:sz w:val="32"/>
          <w:szCs w:val="32"/>
          <w:lang w:eastAsia="zh-CN"/>
        </w:rPr>
        <w:t>，</w:t>
      </w:r>
      <w:r>
        <w:rPr>
          <w:rFonts w:hint="eastAsia" w:ascii="仿宋" w:hAnsi="仿宋" w:eastAsia="仿宋" w:cs="仿宋"/>
          <w:sz w:val="32"/>
          <w:szCs w:val="32"/>
        </w:rPr>
        <w:t>切实</w:t>
      </w:r>
      <w:r>
        <w:rPr>
          <w:rFonts w:hint="eastAsia" w:ascii="仿宋" w:hAnsi="仿宋" w:eastAsia="仿宋" w:cs="仿宋"/>
          <w:sz w:val="32"/>
          <w:szCs w:val="32"/>
          <w:lang w:val="en-US" w:eastAsia="zh-CN"/>
        </w:rPr>
        <w:t>做</w:t>
      </w:r>
      <w:r>
        <w:rPr>
          <w:rFonts w:hint="eastAsia" w:ascii="仿宋" w:hAnsi="仿宋" w:eastAsia="仿宋" w:cs="仿宋"/>
          <w:sz w:val="32"/>
          <w:szCs w:val="32"/>
        </w:rPr>
        <w:t>好保障工作。完善义务教育</w:t>
      </w:r>
      <w:r>
        <w:rPr>
          <w:rFonts w:hint="eastAsia" w:ascii="仿宋" w:hAnsi="仿宋" w:eastAsia="仿宋" w:cs="仿宋"/>
          <w:sz w:val="32"/>
          <w:szCs w:val="32"/>
          <w:lang w:eastAsia="zh-CN"/>
        </w:rPr>
        <w:t>“</w:t>
      </w:r>
      <w:r>
        <w:rPr>
          <w:rFonts w:hint="eastAsia" w:ascii="仿宋" w:hAnsi="仿宋" w:eastAsia="仿宋" w:cs="仿宋"/>
          <w:sz w:val="32"/>
          <w:szCs w:val="32"/>
        </w:rPr>
        <w:t>控辍保学</w:t>
      </w:r>
      <w:r>
        <w:rPr>
          <w:rFonts w:hint="eastAsia" w:ascii="仿宋" w:hAnsi="仿宋" w:eastAsia="仿宋" w:cs="仿宋"/>
          <w:sz w:val="32"/>
          <w:szCs w:val="32"/>
          <w:lang w:eastAsia="zh-CN"/>
        </w:rPr>
        <w:t>”</w:t>
      </w:r>
      <w:r>
        <w:rPr>
          <w:rFonts w:hint="eastAsia" w:ascii="仿宋" w:hAnsi="仿宋" w:eastAsia="仿宋" w:cs="仿宋"/>
          <w:sz w:val="32"/>
          <w:szCs w:val="32"/>
        </w:rPr>
        <w:t>工作机制</w:t>
      </w:r>
      <w:r>
        <w:rPr>
          <w:rFonts w:hint="eastAsia" w:ascii="仿宋" w:hAnsi="仿宋" w:eastAsia="仿宋" w:cs="仿宋"/>
          <w:sz w:val="32"/>
          <w:szCs w:val="32"/>
          <w:lang w:eastAsia="zh-CN"/>
        </w:rPr>
        <w:t>，</w:t>
      </w:r>
      <w:r>
        <w:rPr>
          <w:rFonts w:hint="eastAsia" w:ascii="仿宋" w:hAnsi="仿宋" w:eastAsia="仿宋" w:cs="仿宋"/>
          <w:sz w:val="32"/>
          <w:szCs w:val="32"/>
        </w:rPr>
        <w:t>确保困境儿童入学和不失学</w:t>
      </w:r>
      <w:r>
        <w:rPr>
          <w:rFonts w:hint="eastAsia" w:ascii="仿宋" w:hAnsi="仿宋" w:eastAsia="仿宋" w:cs="仿宋"/>
          <w:sz w:val="32"/>
          <w:szCs w:val="32"/>
          <w:lang w:eastAsia="zh-CN"/>
        </w:rPr>
        <w:t>，</w:t>
      </w:r>
      <w:r>
        <w:rPr>
          <w:rFonts w:hint="eastAsia" w:ascii="仿宋" w:hAnsi="仿宋" w:eastAsia="仿宋" w:cs="仿宋"/>
          <w:sz w:val="32"/>
          <w:szCs w:val="32"/>
        </w:rPr>
        <w:t>依法完成义务教育。完善助学金制度</w:t>
      </w:r>
      <w:r>
        <w:rPr>
          <w:rFonts w:hint="eastAsia" w:ascii="仿宋" w:hAnsi="仿宋" w:eastAsia="仿宋" w:cs="仿宋"/>
          <w:sz w:val="32"/>
          <w:szCs w:val="32"/>
          <w:lang w:eastAsia="zh-CN"/>
        </w:rPr>
        <w:t>，</w:t>
      </w:r>
      <w:r>
        <w:rPr>
          <w:rFonts w:hint="eastAsia" w:ascii="仿宋" w:hAnsi="仿宋" w:eastAsia="仿宋" w:cs="仿宋"/>
          <w:sz w:val="32"/>
          <w:szCs w:val="32"/>
        </w:rPr>
        <w:t>扩大困境儿童资助面</w:t>
      </w:r>
      <w:r>
        <w:rPr>
          <w:rFonts w:hint="eastAsia" w:ascii="仿宋" w:hAnsi="仿宋" w:eastAsia="仿宋" w:cs="仿宋"/>
          <w:sz w:val="32"/>
          <w:szCs w:val="32"/>
          <w:lang w:eastAsia="zh-CN"/>
        </w:rPr>
        <w:t>，</w:t>
      </w:r>
      <w:r>
        <w:rPr>
          <w:rFonts w:hint="eastAsia" w:ascii="仿宋" w:hAnsi="仿宋" w:eastAsia="仿宋" w:cs="仿宋"/>
          <w:sz w:val="32"/>
          <w:szCs w:val="32"/>
        </w:rPr>
        <w:t>保障困境儿童的受教育权利。对滞留在</w:t>
      </w:r>
      <w:r>
        <w:rPr>
          <w:rFonts w:hint="eastAsia" w:ascii="仿宋" w:hAnsi="仿宋" w:eastAsia="仿宋" w:cs="仿宋"/>
          <w:sz w:val="32"/>
          <w:szCs w:val="32"/>
          <w:lang w:val="en-US" w:eastAsia="zh-CN"/>
        </w:rPr>
        <w:t>我区</w:t>
      </w:r>
      <w:r>
        <w:rPr>
          <w:rFonts w:hint="eastAsia" w:ascii="仿宋" w:hAnsi="仿宋" w:eastAsia="仿宋" w:cs="仿宋"/>
          <w:sz w:val="32"/>
          <w:szCs w:val="32"/>
        </w:rPr>
        <w:t>救助管理机构内尚未在</w:t>
      </w:r>
      <w:r>
        <w:rPr>
          <w:rFonts w:hint="eastAsia" w:ascii="仿宋" w:hAnsi="仿宋" w:eastAsia="仿宋" w:cs="仿宋"/>
          <w:sz w:val="32"/>
          <w:szCs w:val="32"/>
          <w:lang w:val="en-US" w:eastAsia="zh-CN"/>
        </w:rPr>
        <w:t>我区</w:t>
      </w:r>
      <w:r>
        <w:rPr>
          <w:rFonts w:hint="eastAsia" w:ascii="仿宋" w:hAnsi="仿宋" w:eastAsia="仿宋" w:cs="仿宋"/>
          <w:sz w:val="32"/>
          <w:szCs w:val="32"/>
        </w:rPr>
        <w:t>落户的儿童</w:t>
      </w:r>
      <w:r>
        <w:rPr>
          <w:rFonts w:hint="eastAsia" w:ascii="仿宋" w:hAnsi="仿宋" w:eastAsia="仿宋" w:cs="仿宋"/>
          <w:sz w:val="32"/>
          <w:szCs w:val="32"/>
          <w:lang w:eastAsia="zh-CN"/>
        </w:rPr>
        <w:t>，</w:t>
      </w:r>
      <w:r>
        <w:rPr>
          <w:rFonts w:hint="eastAsia" w:ascii="仿宋" w:hAnsi="仿宋" w:eastAsia="仿宋" w:cs="仿宋"/>
          <w:sz w:val="32"/>
          <w:szCs w:val="32"/>
        </w:rPr>
        <w:t>基于保护其接受教育的权利</w:t>
      </w:r>
      <w:r>
        <w:rPr>
          <w:rFonts w:hint="eastAsia" w:ascii="仿宋" w:hAnsi="仿宋" w:eastAsia="仿宋" w:cs="仿宋"/>
          <w:sz w:val="32"/>
          <w:szCs w:val="32"/>
          <w:lang w:eastAsia="zh-CN"/>
        </w:rPr>
        <w:t>，</w:t>
      </w:r>
      <w:r>
        <w:rPr>
          <w:rFonts w:hint="eastAsia" w:ascii="仿宋" w:hAnsi="仿宋" w:eastAsia="仿宋" w:cs="仿宋"/>
          <w:sz w:val="32"/>
          <w:szCs w:val="32"/>
        </w:rPr>
        <w:t>同等享受上述教育保障政策。对寻亲无着的流浪乞讨未成年人和打拐解救儿童</w:t>
      </w:r>
      <w:r>
        <w:rPr>
          <w:rFonts w:hint="eastAsia" w:ascii="仿宋" w:hAnsi="仿宋" w:eastAsia="仿宋" w:cs="仿宋"/>
          <w:sz w:val="32"/>
          <w:szCs w:val="32"/>
          <w:lang w:eastAsia="zh-CN"/>
        </w:rPr>
        <w:t>，</w:t>
      </w:r>
      <w:r>
        <w:rPr>
          <w:rFonts w:hint="eastAsia" w:ascii="仿宋" w:hAnsi="仿宋" w:eastAsia="仿宋" w:cs="仿宋"/>
          <w:sz w:val="32"/>
          <w:szCs w:val="32"/>
        </w:rPr>
        <w:t>符合长期安置条件的</w:t>
      </w:r>
      <w:r>
        <w:rPr>
          <w:rFonts w:hint="eastAsia" w:ascii="仿宋" w:hAnsi="仿宋" w:eastAsia="仿宋" w:cs="仿宋"/>
          <w:sz w:val="32"/>
          <w:szCs w:val="32"/>
          <w:lang w:eastAsia="zh-CN"/>
        </w:rPr>
        <w:t>，</w:t>
      </w:r>
      <w:r>
        <w:rPr>
          <w:rFonts w:hint="eastAsia" w:ascii="仿宋" w:hAnsi="仿宋" w:eastAsia="仿宋" w:cs="仿宋"/>
          <w:sz w:val="32"/>
          <w:szCs w:val="32"/>
        </w:rPr>
        <w:t>依法及时办理落户、入学等手续</w:t>
      </w:r>
      <w:r>
        <w:rPr>
          <w:rFonts w:hint="eastAsia" w:ascii="仿宋" w:hAnsi="仿宋" w:eastAsia="仿宋" w:cs="仿宋"/>
          <w:sz w:val="32"/>
          <w:szCs w:val="32"/>
          <w:lang w:eastAsia="zh-CN"/>
        </w:rPr>
        <w:t>，</w:t>
      </w:r>
      <w:r>
        <w:rPr>
          <w:rFonts w:hint="eastAsia" w:ascii="仿宋" w:hAnsi="仿宋" w:eastAsia="仿宋" w:cs="仿宋"/>
          <w:sz w:val="32"/>
          <w:szCs w:val="32"/>
        </w:rPr>
        <w:t>帮助其正常生活和入学。</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4.强化监护责任保障。民政部门举办的儿童福利机构和救助管理机构要发挥托底保障作用。对于失去父母、查找不到生父母的儿童</w:t>
      </w:r>
      <w:r>
        <w:rPr>
          <w:rFonts w:hint="eastAsia" w:ascii="仿宋" w:hAnsi="仿宋" w:eastAsia="仿宋" w:cs="仿宋"/>
          <w:sz w:val="32"/>
          <w:szCs w:val="32"/>
          <w:lang w:eastAsia="zh-CN"/>
        </w:rPr>
        <w:t>，</w:t>
      </w:r>
      <w:r>
        <w:rPr>
          <w:rFonts w:hint="eastAsia" w:ascii="仿宋" w:hAnsi="仿宋" w:eastAsia="仿宋" w:cs="仿宋"/>
          <w:sz w:val="32"/>
          <w:szCs w:val="32"/>
        </w:rPr>
        <w:t>纳入孤儿安置渠道</w:t>
      </w:r>
      <w:r>
        <w:rPr>
          <w:rFonts w:hint="eastAsia" w:ascii="仿宋" w:hAnsi="仿宋" w:eastAsia="仿宋" w:cs="仿宋"/>
          <w:sz w:val="32"/>
          <w:szCs w:val="32"/>
          <w:lang w:eastAsia="zh-CN"/>
        </w:rPr>
        <w:t>，</w:t>
      </w:r>
      <w:r>
        <w:rPr>
          <w:rFonts w:hint="eastAsia" w:ascii="仿宋" w:hAnsi="仿宋" w:eastAsia="仿宋" w:cs="仿宋"/>
          <w:sz w:val="32"/>
          <w:szCs w:val="32"/>
        </w:rPr>
        <w:t>采取亲属抚养、机构养育、家庭寄养和依法收养方式妥善安置。对于父母没有监护能力且无其他监护人的儿童</w:t>
      </w:r>
      <w:r>
        <w:rPr>
          <w:rFonts w:hint="eastAsia" w:ascii="仿宋" w:hAnsi="仿宋" w:eastAsia="仿宋" w:cs="仿宋"/>
          <w:sz w:val="32"/>
          <w:szCs w:val="32"/>
          <w:lang w:eastAsia="zh-CN"/>
        </w:rPr>
        <w:t>，</w:t>
      </w:r>
      <w:r>
        <w:rPr>
          <w:rFonts w:hint="eastAsia" w:ascii="仿宋" w:hAnsi="仿宋" w:eastAsia="仿宋" w:cs="仿宋"/>
          <w:sz w:val="32"/>
          <w:szCs w:val="32"/>
        </w:rPr>
        <w:t>以及人民法院指定由民政部门担任监护人的儿童</w:t>
      </w:r>
      <w:r>
        <w:rPr>
          <w:rFonts w:hint="eastAsia" w:ascii="仿宋" w:hAnsi="仿宋" w:eastAsia="仿宋" w:cs="仿宋"/>
          <w:sz w:val="32"/>
          <w:szCs w:val="32"/>
          <w:lang w:eastAsia="zh-CN"/>
        </w:rPr>
        <w:t>，</w:t>
      </w:r>
      <w:r>
        <w:rPr>
          <w:rFonts w:hint="eastAsia" w:ascii="仿宋" w:hAnsi="仿宋" w:eastAsia="仿宋" w:cs="仿宋"/>
          <w:sz w:val="32"/>
          <w:szCs w:val="32"/>
        </w:rPr>
        <w:t>由户籍所在地民政部门设立的儿童福利机构收留抚养</w:t>
      </w:r>
      <w:r>
        <w:rPr>
          <w:rFonts w:hint="eastAsia" w:ascii="仿宋" w:hAnsi="仿宋" w:eastAsia="仿宋" w:cs="仿宋"/>
          <w:sz w:val="32"/>
          <w:szCs w:val="32"/>
          <w:lang w:eastAsia="zh-CN"/>
        </w:rPr>
        <w:t>，</w:t>
      </w:r>
      <w:r>
        <w:rPr>
          <w:rFonts w:hint="eastAsia" w:ascii="仿宋" w:hAnsi="仿宋" w:eastAsia="仿宋" w:cs="仿宋"/>
          <w:sz w:val="32"/>
          <w:szCs w:val="32"/>
        </w:rPr>
        <w:t>民政部门也可采取亲属抚养、机构托养和家庭寄养方式妥善安置。对于儿童生父母或收养关系已成立的养父母不履行监护职责且经公安机关教育不改的</w:t>
      </w:r>
      <w:r>
        <w:rPr>
          <w:rFonts w:hint="eastAsia" w:ascii="仿宋" w:hAnsi="仿宋" w:eastAsia="仿宋" w:cs="仿宋"/>
          <w:sz w:val="32"/>
          <w:szCs w:val="32"/>
          <w:lang w:eastAsia="zh-CN"/>
        </w:rPr>
        <w:t>，</w:t>
      </w:r>
      <w:r>
        <w:rPr>
          <w:rFonts w:hint="eastAsia" w:ascii="仿宋" w:hAnsi="仿宋" w:eastAsia="仿宋" w:cs="仿宋"/>
          <w:sz w:val="32"/>
          <w:szCs w:val="32"/>
        </w:rPr>
        <w:t>公安机关要及时联系儿童其他法定监护人</w:t>
      </w:r>
      <w:r>
        <w:rPr>
          <w:rFonts w:hint="eastAsia" w:ascii="仿宋" w:hAnsi="仿宋" w:eastAsia="仿宋" w:cs="仿宋"/>
          <w:sz w:val="32"/>
          <w:szCs w:val="32"/>
          <w:lang w:eastAsia="zh-CN"/>
        </w:rPr>
        <w:t>，</w:t>
      </w:r>
      <w:r>
        <w:rPr>
          <w:rFonts w:hint="eastAsia" w:ascii="仿宋" w:hAnsi="仿宋" w:eastAsia="仿宋" w:cs="仿宋"/>
          <w:sz w:val="32"/>
          <w:szCs w:val="32"/>
        </w:rPr>
        <w:t>暂时查找不到其他法定监护人的</w:t>
      </w:r>
      <w:r>
        <w:rPr>
          <w:rFonts w:hint="eastAsia" w:ascii="仿宋" w:hAnsi="仿宋" w:eastAsia="仿宋" w:cs="仿宋"/>
          <w:sz w:val="32"/>
          <w:szCs w:val="32"/>
          <w:lang w:eastAsia="zh-CN"/>
        </w:rPr>
        <w:t>，</w:t>
      </w:r>
      <w:r>
        <w:rPr>
          <w:rFonts w:hint="eastAsia" w:ascii="仿宋" w:hAnsi="仿宋" w:eastAsia="仿宋" w:cs="仿宋"/>
          <w:sz w:val="32"/>
          <w:szCs w:val="32"/>
        </w:rPr>
        <w:t>由户籍所在地民政部门设立的儿童福利机构、救助管理机构临时监护</w:t>
      </w:r>
      <w:r>
        <w:rPr>
          <w:rFonts w:hint="eastAsia" w:ascii="仿宋" w:hAnsi="仿宋" w:eastAsia="仿宋" w:cs="仿宋"/>
          <w:sz w:val="32"/>
          <w:szCs w:val="32"/>
          <w:lang w:eastAsia="zh-CN"/>
        </w:rPr>
        <w:t>，</w:t>
      </w:r>
      <w:r>
        <w:rPr>
          <w:rFonts w:hint="eastAsia" w:ascii="仿宋" w:hAnsi="仿宋" w:eastAsia="仿宋" w:cs="仿宋"/>
          <w:sz w:val="32"/>
          <w:szCs w:val="32"/>
        </w:rPr>
        <w:t>并由公安机关依法追究生父母、养父母法律责任。对于监护人不履行监护职</w:t>
      </w:r>
      <w:r>
        <w:rPr>
          <w:rFonts w:hint="eastAsia" w:ascii="仿宋" w:hAnsi="仿宋" w:eastAsia="仿宋" w:cs="仿宋"/>
          <w:sz w:val="32"/>
          <w:szCs w:val="32"/>
          <w:lang w:val="en-US" w:eastAsia="zh-CN"/>
        </w:rPr>
        <w:t>责</w:t>
      </w:r>
      <w:r>
        <w:rPr>
          <w:rFonts w:hint="eastAsia" w:ascii="仿宋" w:hAnsi="仿宋" w:eastAsia="仿宋" w:cs="仿宋"/>
          <w:sz w:val="32"/>
          <w:szCs w:val="32"/>
        </w:rPr>
        <w:t>严重危害未成年人身心健康的</w:t>
      </w:r>
      <w:r>
        <w:rPr>
          <w:rFonts w:hint="eastAsia" w:ascii="仿宋" w:hAnsi="仿宋" w:eastAsia="仿宋" w:cs="仿宋"/>
          <w:sz w:val="32"/>
          <w:szCs w:val="32"/>
          <w:lang w:eastAsia="zh-CN"/>
        </w:rPr>
        <w:t>，</w:t>
      </w:r>
      <w:r>
        <w:rPr>
          <w:rFonts w:hint="eastAsia" w:ascii="仿宋" w:hAnsi="仿宋" w:eastAsia="仿宋" w:cs="仿宋"/>
          <w:sz w:val="32"/>
          <w:szCs w:val="32"/>
        </w:rPr>
        <w:t>按照最高人民法院等四部门《关于依法处理监护人侵害未成年人权益行为若干问题的意见》</w:t>
      </w:r>
      <w:r>
        <w:rPr>
          <w:rFonts w:hint="eastAsia" w:ascii="仿宋" w:hAnsi="仿宋" w:eastAsia="仿宋" w:cs="仿宋"/>
          <w:sz w:val="32"/>
          <w:szCs w:val="32"/>
          <w:lang w:eastAsia="zh-CN"/>
        </w:rPr>
        <w:t>（</w:t>
      </w:r>
      <w:r>
        <w:rPr>
          <w:rFonts w:hint="eastAsia" w:ascii="仿宋" w:hAnsi="仿宋" w:eastAsia="仿宋" w:cs="仿宋"/>
          <w:sz w:val="32"/>
          <w:szCs w:val="32"/>
        </w:rPr>
        <w:t>法发</w:t>
      </w:r>
      <w:r>
        <w:rPr>
          <w:rFonts w:hint="eastAsia" w:ascii="仿宋_GB2312" w:hAnsi="仿宋_GB2312" w:eastAsia="仿宋_GB2312" w:cs="仿宋_GB2312"/>
          <w:sz w:val="32"/>
          <w:szCs w:val="32"/>
        </w:rPr>
        <w:t>〔</w:t>
      </w:r>
      <w:r>
        <w:rPr>
          <w:rFonts w:hint="eastAsia" w:ascii="仿宋" w:hAnsi="仿宋" w:eastAsia="仿宋" w:cs="仿宋"/>
          <w:sz w:val="32"/>
          <w:szCs w:val="32"/>
        </w:rPr>
        <w:t>2014</w:t>
      </w:r>
      <w:r>
        <w:rPr>
          <w:rFonts w:hint="eastAsia" w:ascii="仿宋_GB2312" w:hAnsi="仿宋_GB2312" w:eastAsia="仿宋_GB2312" w:cs="仿宋_GB2312"/>
          <w:sz w:val="32"/>
          <w:szCs w:val="32"/>
        </w:rPr>
        <w:t>〕</w:t>
      </w:r>
      <w:r>
        <w:rPr>
          <w:rFonts w:hint="eastAsia" w:ascii="仿宋" w:hAnsi="仿宋" w:eastAsia="仿宋" w:cs="仿宋"/>
          <w:sz w:val="32"/>
          <w:szCs w:val="32"/>
        </w:rPr>
        <w:t>24号</w:t>
      </w:r>
      <w:r>
        <w:rPr>
          <w:rFonts w:hint="eastAsia" w:ascii="仿宋" w:hAnsi="仿宋" w:eastAsia="仿宋" w:cs="仿宋"/>
          <w:sz w:val="32"/>
          <w:szCs w:val="32"/>
          <w:lang w:eastAsia="zh-CN"/>
        </w:rPr>
        <w:t>）</w:t>
      </w:r>
      <w:r>
        <w:rPr>
          <w:rFonts w:hint="eastAsia" w:ascii="仿宋" w:hAnsi="仿宋" w:eastAsia="仿宋" w:cs="仿宋"/>
          <w:sz w:val="32"/>
          <w:szCs w:val="32"/>
        </w:rPr>
        <w:t>的相关规定进行处理。对于决定执行行政</w:t>
      </w:r>
      <w:r>
        <w:rPr>
          <w:rFonts w:hint="eastAsia" w:ascii="仿宋" w:hAnsi="仿宋" w:eastAsia="仿宋" w:cs="仿宋"/>
          <w:sz w:val="32"/>
          <w:szCs w:val="32"/>
          <w:lang w:val="en-US" w:eastAsia="zh-CN"/>
        </w:rPr>
        <w:t>拘</w:t>
      </w:r>
      <w:r>
        <w:rPr>
          <w:rFonts w:hint="eastAsia" w:ascii="仿宋" w:hAnsi="仿宋" w:eastAsia="仿宋" w:cs="仿宋"/>
          <w:sz w:val="32"/>
          <w:szCs w:val="32"/>
        </w:rPr>
        <w:t>留的被处罚人或采取刑事拘留等限制人身自由刑事强制措施的犯罪嫌疑人</w:t>
      </w:r>
      <w:r>
        <w:rPr>
          <w:rFonts w:hint="eastAsia" w:ascii="仿宋" w:hAnsi="仿宋" w:eastAsia="仿宋" w:cs="仿宋"/>
          <w:sz w:val="32"/>
          <w:szCs w:val="32"/>
          <w:lang w:eastAsia="zh-CN"/>
        </w:rPr>
        <w:t>，</w:t>
      </w:r>
      <w:r>
        <w:rPr>
          <w:rFonts w:hint="eastAsia" w:ascii="仿宋" w:hAnsi="仿宋" w:eastAsia="仿宋" w:cs="仿宋"/>
          <w:sz w:val="32"/>
          <w:szCs w:val="32"/>
        </w:rPr>
        <w:t>公安机关应当询问其是否有未成年子女需要委托亲属、其他成年人或户籍所在地民政部门设立的儿童福利机构、救助管理机构监护</w:t>
      </w:r>
      <w:r>
        <w:rPr>
          <w:rFonts w:hint="eastAsia" w:ascii="仿宋" w:hAnsi="仿宋" w:eastAsia="仿宋" w:cs="仿宋"/>
          <w:sz w:val="32"/>
          <w:szCs w:val="32"/>
          <w:lang w:eastAsia="zh-CN"/>
        </w:rPr>
        <w:t>，</w:t>
      </w:r>
      <w:r>
        <w:rPr>
          <w:rFonts w:hint="eastAsia" w:ascii="仿宋" w:hAnsi="仿宋" w:eastAsia="仿宋" w:cs="仿宋"/>
          <w:sz w:val="32"/>
          <w:szCs w:val="32"/>
        </w:rPr>
        <w:t>并协助其联系有关人员或民政部门予以安排。对于服刑人员、强制隔离戒毒人员的缺少监护人的未成年子女</w:t>
      </w:r>
      <w:r>
        <w:rPr>
          <w:rFonts w:hint="eastAsia" w:ascii="仿宋" w:hAnsi="仿宋" w:eastAsia="仿宋" w:cs="仿宋"/>
          <w:sz w:val="32"/>
          <w:szCs w:val="32"/>
          <w:lang w:eastAsia="zh-CN"/>
        </w:rPr>
        <w:t>，</w:t>
      </w:r>
      <w:r>
        <w:rPr>
          <w:rFonts w:hint="eastAsia" w:ascii="仿宋" w:hAnsi="仿宋" w:eastAsia="仿宋" w:cs="仿宋"/>
          <w:sz w:val="32"/>
          <w:szCs w:val="32"/>
        </w:rPr>
        <w:t>执行机关应当为其委托亲属、其他成年人或户籍所在地民政部门设立的儿童福利机构、救助管理机构监护提供帮助。对于由民政部门设立的儿童福利机构、救助管理机构临时</w:t>
      </w:r>
      <w:r>
        <w:rPr>
          <w:rFonts w:hint="eastAsia" w:ascii="仿宋" w:hAnsi="仿宋" w:eastAsia="仿宋" w:cs="仿宋"/>
          <w:sz w:val="32"/>
          <w:szCs w:val="32"/>
          <w:lang w:val="en-US" w:eastAsia="zh-CN"/>
        </w:rPr>
        <w:t>监</w:t>
      </w:r>
      <w:r>
        <w:rPr>
          <w:rFonts w:hint="eastAsia" w:ascii="仿宋" w:hAnsi="仿宋" w:eastAsia="仿宋" w:cs="仿宋"/>
          <w:sz w:val="32"/>
          <w:szCs w:val="32"/>
        </w:rPr>
        <w:t>护的儿童</w:t>
      </w:r>
      <w:r>
        <w:rPr>
          <w:rFonts w:hint="eastAsia" w:ascii="仿宋" w:hAnsi="仿宋" w:eastAsia="仿宋" w:cs="仿宋"/>
          <w:sz w:val="32"/>
          <w:szCs w:val="32"/>
          <w:lang w:eastAsia="zh-CN"/>
        </w:rPr>
        <w:t>，</w:t>
      </w:r>
      <w:r>
        <w:rPr>
          <w:rFonts w:hint="eastAsia" w:ascii="仿宋" w:hAnsi="仿宋" w:eastAsia="仿宋" w:cs="仿宋"/>
          <w:sz w:val="32"/>
          <w:szCs w:val="32"/>
        </w:rPr>
        <w:t>其法定监护人可以重新履行监护责任或找到其他监护人的</w:t>
      </w:r>
      <w:r>
        <w:rPr>
          <w:rFonts w:hint="eastAsia" w:ascii="仿宋" w:hAnsi="仿宋" w:eastAsia="仿宋" w:cs="仿宋"/>
          <w:sz w:val="32"/>
          <w:szCs w:val="32"/>
          <w:lang w:eastAsia="zh-CN"/>
        </w:rPr>
        <w:t>，</w:t>
      </w:r>
      <w:r>
        <w:rPr>
          <w:rFonts w:hint="eastAsia" w:ascii="仿宋" w:hAnsi="仿宋" w:eastAsia="仿宋" w:cs="仿宋"/>
          <w:sz w:val="32"/>
          <w:szCs w:val="32"/>
        </w:rPr>
        <w:t>公安机关和执行机关应及时将儿童送返家庭抚养</w:t>
      </w:r>
      <w:r>
        <w:rPr>
          <w:rFonts w:hint="eastAsia" w:ascii="仿宋" w:hAnsi="仿宋" w:eastAsia="仿宋" w:cs="仿宋"/>
          <w:sz w:val="32"/>
          <w:szCs w:val="32"/>
          <w:lang w:eastAsia="zh-CN"/>
        </w:rPr>
        <w:t>，</w:t>
      </w:r>
      <w:r>
        <w:rPr>
          <w:rFonts w:hint="eastAsia" w:ascii="仿宋" w:hAnsi="仿宋" w:eastAsia="仿宋" w:cs="仿宋"/>
          <w:sz w:val="32"/>
          <w:szCs w:val="32"/>
        </w:rPr>
        <w:t>儿童福利机构、救助管理机构应</w:t>
      </w:r>
      <w:r>
        <w:rPr>
          <w:rFonts w:hint="eastAsia" w:ascii="仿宋" w:hAnsi="仿宋" w:eastAsia="仿宋" w:cs="仿宋"/>
          <w:sz w:val="32"/>
          <w:szCs w:val="32"/>
          <w:lang w:val="en-US" w:eastAsia="zh-CN"/>
        </w:rPr>
        <w:t>做</w:t>
      </w:r>
      <w:r>
        <w:rPr>
          <w:rFonts w:hint="eastAsia" w:ascii="仿宋" w:hAnsi="仿宋" w:eastAsia="仿宋" w:cs="仿宋"/>
          <w:sz w:val="32"/>
          <w:szCs w:val="32"/>
        </w:rPr>
        <w:t>好配合工作。健全流浪乞讨未成年人和打拐解救儿童寻亲工作机制</w:t>
      </w:r>
      <w:r>
        <w:rPr>
          <w:rFonts w:hint="eastAsia" w:ascii="仿宋" w:hAnsi="仿宋" w:eastAsia="仿宋" w:cs="仿宋"/>
          <w:sz w:val="32"/>
          <w:szCs w:val="32"/>
          <w:lang w:eastAsia="zh-CN"/>
        </w:rPr>
        <w:t>，</w:t>
      </w:r>
      <w:r>
        <w:rPr>
          <w:rFonts w:hint="eastAsia" w:ascii="仿宋" w:hAnsi="仿宋" w:eastAsia="仿宋" w:cs="仿宋"/>
          <w:sz w:val="32"/>
          <w:szCs w:val="32"/>
        </w:rPr>
        <w:t>推动其第一时间回归原来家庭。对寻亲无着的流浪乞讨未成年人和打拐解救儿童</w:t>
      </w:r>
      <w:r>
        <w:rPr>
          <w:rFonts w:hint="eastAsia" w:ascii="仿宋" w:hAnsi="仿宋" w:eastAsia="仿宋" w:cs="仿宋"/>
          <w:sz w:val="32"/>
          <w:szCs w:val="32"/>
          <w:lang w:eastAsia="zh-CN"/>
        </w:rPr>
        <w:t>，</w:t>
      </w:r>
      <w:r>
        <w:rPr>
          <w:rFonts w:hint="eastAsia" w:ascii="仿宋" w:hAnsi="仿宋" w:eastAsia="仿宋" w:cs="仿宋"/>
          <w:sz w:val="32"/>
          <w:szCs w:val="32"/>
        </w:rPr>
        <w:t>依法临时安置在流入地或解救地的未成年人救助保护机构或儿童福利机构</w:t>
      </w:r>
      <w:r>
        <w:rPr>
          <w:rFonts w:hint="eastAsia" w:ascii="仿宋" w:hAnsi="仿宋" w:eastAsia="仿宋" w:cs="仿宋"/>
          <w:sz w:val="32"/>
          <w:szCs w:val="32"/>
          <w:lang w:eastAsia="zh-CN"/>
        </w:rPr>
        <w:t>，</w:t>
      </w:r>
      <w:r>
        <w:rPr>
          <w:rFonts w:hint="eastAsia" w:ascii="仿宋" w:hAnsi="仿宋" w:eastAsia="仿宋" w:cs="仿宋"/>
          <w:sz w:val="32"/>
          <w:szCs w:val="32"/>
        </w:rPr>
        <w:t>同时畅通收养渠道</w:t>
      </w:r>
      <w:r>
        <w:rPr>
          <w:rFonts w:hint="eastAsia" w:ascii="仿宋" w:hAnsi="仿宋" w:eastAsia="仿宋" w:cs="仿宋"/>
          <w:sz w:val="32"/>
          <w:szCs w:val="32"/>
          <w:lang w:eastAsia="zh-CN"/>
        </w:rPr>
        <w:t>，</w:t>
      </w:r>
      <w:r>
        <w:rPr>
          <w:rFonts w:hint="eastAsia" w:ascii="仿宋" w:hAnsi="仿宋" w:eastAsia="仿宋" w:cs="仿宋"/>
          <w:sz w:val="32"/>
          <w:szCs w:val="32"/>
        </w:rPr>
        <w:t>对符合条件、一年内寻亲无着的打拐解救儿童</w:t>
      </w:r>
      <w:r>
        <w:rPr>
          <w:rFonts w:hint="eastAsia" w:ascii="仿宋" w:hAnsi="仿宋" w:eastAsia="仿宋" w:cs="仿宋"/>
          <w:sz w:val="32"/>
          <w:szCs w:val="32"/>
          <w:lang w:eastAsia="zh-CN"/>
        </w:rPr>
        <w:t>，</w:t>
      </w:r>
      <w:r>
        <w:rPr>
          <w:rFonts w:hint="eastAsia" w:ascii="仿宋" w:hAnsi="仿宋" w:eastAsia="仿宋" w:cs="仿宋"/>
          <w:sz w:val="32"/>
          <w:szCs w:val="32"/>
        </w:rPr>
        <w:t>依法开展国内收养工作。对被依法收养儿童</w:t>
      </w:r>
      <w:r>
        <w:rPr>
          <w:rFonts w:hint="eastAsia" w:ascii="仿宋" w:hAnsi="仿宋" w:eastAsia="仿宋" w:cs="仿宋"/>
          <w:sz w:val="32"/>
          <w:szCs w:val="32"/>
          <w:lang w:eastAsia="zh-CN"/>
        </w:rPr>
        <w:t>，</w:t>
      </w:r>
      <w:r>
        <w:rPr>
          <w:rFonts w:hint="eastAsia" w:ascii="仿宋" w:hAnsi="仿宋" w:eastAsia="仿宋" w:cs="仿宋"/>
          <w:sz w:val="32"/>
          <w:szCs w:val="32"/>
        </w:rPr>
        <w:t>民政部门要组织开展收养评估</w:t>
      </w:r>
      <w:r>
        <w:rPr>
          <w:rFonts w:hint="eastAsia" w:ascii="仿宋" w:hAnsi="仿宋" w:eastAsia="仿宋" w:cs="仿宋"/>
          <w:sz w:val="32"/>
          <w:szCs w:val="32"/>
          <w:lang w:eastAsia="zh-CN"/>
        </w:rPr>
        <w:t>，</w:t>
      </w:r>
      <w:r>
        <w:rPr>
          <w:rFonts w:hint="eastAsia" w:ascii="仿宋" w:hAnsi="仿宋" w:eastAsia="仿宋" w:cs="仿宋"/>
          <w:sz w:val="32"/>
          <w:szCs w:val="32"/>
        </w:rPr>
        <w:t>确保被收养儿童得到妥善抚养监护。</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5.强化关爱和安全保护保障。建立健全困境儿童关爱安全保护“强制报告、应急处置、评估帮扶、监护干预”四位一体反应机制</w:t>
      </w:r>
      <w:r>
        <w:rPr>
          <w:rFonts w:hint="eastAsia" w:ascii="仿宋" w:hAnsi="仿宋" w:eastAsia="仿宋" w:cs="仿宋"/>
          <w:sz w:val="32"/>
          <w:szCs w:val="32"/>
          <w:lang w:eastAsia="zh-CN"/>
        </w:rPr>
        <w:t>，</w:t>
      </w:r>
      <w:r>
        <w:rPr>
          <w:rFonts w:hint="eastAsia" w:ascii="仿宋" w:hAnsi="仿宋" w:eastAsia="仿宋" w:cs="仿宋"/>
          <w:sz w:val="32"/>
          <w:szCs w:val="32"/>
        </w:rPr>
        <w:t>加强各部门工作衔接</w:t>
      </w:r>
      <w:r>
        <w:rPr>
          <w:rFonts w:hint="eastAsia" w:ascii="仿宋" w:hAnsi="仿宋" w:eastAsia="仿宋" w:cs="仿宋"/>
          <w:sz w:val="32"/>
          <w:szCs w:val="32"/>
          <w:lang w:eastAsia="zh-CN"/>
        </w:rPr>
        <w:t>，</w:t>
      </w:r>
      <w:r>
        <w:rPr>
          <w:rFonts w:hint="eastAsia" w:ascii="仿宋" w:hAnsi="仿宋" w:eastAsia="仿宋" w:cs="仿宋"/>
          <w:sz w:val="32"/>
          <w:szCs w:val="32"/>
        </w:rPr>
        <w:t>及时监测、发现、处理困境儿童权益受侵害事件</w:t>
      </w:r>
      <w:r>
        <w:rPr>
          <w:rFonts w:hint="eastAsia" w:ascii="仿宋" w:hAnsi="仿宋" w:eastAsia="仿宋" w:cs="仿宋"/>
          <w:sz w:val="32"/>
          <w:szCs w:val="32"/>
          <w:lang w:eastAsia="zh-CN"/>
        </w:rPr>
        <w:t>，</w:t>
      </w:r>
      <w:r>
        <w:rPr>
          <w:rFonts w:hint="eastAsia" w:ascii="仿宋" w:hAnsi="仿宋" w:eastAsia="仿宋" w:cs="仿宋"/>
          <w:sz w:val="32"/>
          <w:szCs w:val="32"/>
        </w:rPr>
        <w:t>根据实际情况为困境儿童提供行政保护、司法干预、替代照料、教育帮扶、医疗救治、心理疏导、精神慰</w:t>
      </w:r>
      <w:r>
        <w:rPr>
          <w:rFonts w:hint="eastAsia" w:ascii="仿宋" w:hAnsi="仿宋" w:eastAsia="仿宋" w:cs="仿宋"/>
          <w:sz w:val="32"/>
          <w:szCs w:val="32"/>
          <w:lang w:val="en-US" w:eastAsia="zh-CN"/>
        </w:rPr>
        <w:t>藉</w:t>
      </w:r>
      <w:r>
        <w:rPr>
          <w:rFonts w:hint="eastAsia" w:ascii="仿宋" w:hAnsi="仿宋" w:eastAsia="仿宋" w:cs="仿宋"/>
          <w:sz w:val="32"/>
          <w:szCs w:val="32"/>
        </w:rPr>
        <w:t>等保护服务。学校、幼儿园、医疗机构、村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民委员会、社会工作服务机构、救助管理机构、福利机构及其工作人员在工作中发现困境儿童脱离监护单独居住生活或失踪、疑似遭受家庭暴力、疑似遭受意外伤害或不法侵害的</w:t>
      </w:r>
      <w:r>
        <w:rPr>
          <w:rFonts w:hint="eastAsia" w:ascii="仿宋" w:hAnsi="仿宋" w:eastAsia="仿宋" w:cs="仿宋"/>
          <w:sz w:val="32"/>
          <w:szCs w:val="32"/>
          <w:lang w:eastAsia="zh-CN"/>
        </w:rPr>
        <w:t>，</w:t>
      </w:r>
      <w:r>
        <w:rPr>
          <w:rFonts w:hint="eastAsia" w:ascii="仿宋" w:hAnsi="仿宋" w:eastAsia="仿宋" w:cs="仿宋"/>
          <w:sz w:val="32"/>
          <w:szCs w:val="32"/>
        </w:rPr>
        <w:t>要及时向公安机关报案</w:t>
      </w:r>
      <w:r>
        <w:rPr>
          <w:rFonts w:hint="eastAsia" w:ascii="仿宋" w:hAnsi="仿宋" w:eastAsia="仿宋" w:cs="仿宋"/>
          <w:sz w:val="32"/>
          <w:szCs w:val="32"/>
          <w:lang w:eastAsia="zh-CN"/>
        </w:rPr>
        <w:t>，</w:t>
      </w:r>
      <w:r>
        <w:rPr>
          <w:rFonts w:hint="eastAsia" w:ascii="仿宋" w:hAnsi="仿宋" w:eastAsia="仿宋" w:cs="仿宋"/>
          <w:sz w:val="32"/>
          <w:szCs w:val="32"/>
        </w:rPr>
        <w:t>公安机关要及时受理并有针对性采取应急处置措施。对属于困境儿童单独居住的</w:t>
      </w:r>
      <w:r>
        <w:rPr>
          <w:rFonts w:hint="eastAsia" w:ascii="仿宋" w:hAnsi="仿宋" w:eastAsia="仿宋" w:cs="仿宋"/>
          <w:sz w:val="32"/>
          <w:szCs w:val="32"/>
          <w:lang w:eastAsia="zh-CN"/>
        </w:rPr>
        <w:t>，</w:t>
      </w:r>
      <w:r>
        <w:rPr>
          <w:rFonts w:hint="eastAsia" w:ascii="仿宋" w:hAnsi="仿宋" w:eastAsia="仿宋" w:cs="仿宋"/>
          <w:sz w:val="32"/>
          <w:szCs w:val="32"/>
        </w:rPr>
        <w:t>要责令其父母立即返回或确定受委托监护人</w:t>
      </w:r>
      <w:r>
        <w:rPr>
          <w:rFonts w:hint="eastAsia" w:ascii="仿宋" w:hAnsi="仿宋" w:eastAsia="仿宋" w:cs="仿宋"/>
          <w:sz w:val="32"/>
          <w:szCs w:val="32"/>
          <w:lang w:eastAsia="zh-CN"/>
        </w:rPr>
        <w:t>；</w:t>
      </w:r>
      <w:r>
        <w:rPr>
          <w:rFonts w:hint="eastAsia" w:ascii="仿宋" w:hAnsi="仿宋" w:eastAsia="仿宋" w:cs="仿宋"/>
          <w:sz w:val="32"/>
          <w:szCs w:val="32"/>
        </w:rPr>
        <w:t>对属于失踪、失联的</w:t>
      </w:r>
      <w:r>
        <w:rPr>
          <w:rFonts w:hint="eastAsia" w:ascii="仿宋" w:hAnsi="仿宋" w:eastAsia="仿宋" w:cs="仿宋"/>
          <w:sz w:val="32"/>
          <w:szCs w:val="32"/>
          <w:lang w:eastAsia="zh-CN"/>
        </w:rPr>
        <w:t>，</w:t>
      </w:r>
      <w:r>
        <w:rPr>
          <w:rFonts w:hint="eastAsia" w:ascii="仿宋" w:hAnsi="仿宋" w:eastAsia="仿宋" w:cs="仿宋"/>
          <w:sz w:val="32"/>
          <w:szCs w:val="32"/>
        </w:rPr>
        <w:t>要按照儿童失踪快速查找机制及时开展调查</w:t>
      </w:r>
      <w:r>
        <w:rPr>
          <w:rFonts w:hint="eastAsia" w:ascii="仿宋" w:hAnsi="仿宋" w:eastAsia="仿宋" w:cs="仿宋"/>
          <w:sz w:val="32"/>
          <w:szCs w:val="32"/>
          <w:lang w:eastAsia="zh-CN"/>
        </w:rPr>
        <w:t>；</w:t>
      </w:r>
      <w:r>
        <w:rPr>
          <w:rFonts w:hint="eastAsia" w:ascii="仿宋" w:hAnsi="仿宋" w:eastAsia="仿宋" w:cs="仿宋"/>
          <w:sz w:val="32"/>
          <w:szCs w:val="32"/>
        </w:rPr>
        <w:t>对属于遭受家庭暴力的</w:t>
      </w:r>
      <w:r>
        <w:rPr>
          <w:rFonts w:hint="eastAsia" w:ascii="仿宋" w:hAnsi="仿宋" w:eastAsia="仿宋" w:cs="仿宋"/>
          <w:sz w:val="32"/>
          <w:szCs w:val="32"/>
          <w:lang w:eastAsia="zh-CN"/>
        </w:rPr>
        <w:t>，</w:t>
      </w:r>
      <w:r>
        <w:rPr>
          <w:rFonts w:hint="eastAsia" w:ascii="仿宋" w:hAnsi="仿宋" w:eastAsia="仿宋" w:cs="仿宋"/>
          <w:sz w:val="32"/>
          <w:szCs w:val="32"/>
        </w:rPr>
        <w:t>要依法制止</w:t>
      </w:r>
      <w:r>
        <w:rPr>
          <w:rFonts w:hint="eastAsia" w:ascii="仿宋" w:hAnsi="仿宋" w:eastAsia="仿宋" w:cs="仿宋"/>
          <w:sz w:val="32"/>
          <w:szCs w:val="32"/>
          <w:lang w:eastAsia="zh-CN"/>
        </w:rPr>
        <w:t>，</w:t>
      </w:r>
      <w:r>
        <w:rPr>
          <w:rFonts w:hint="eastAsia" w:ascii="仿宋" w:hAnsi="仿宋" w:eastAsia="仿宋" w:cs="仿宋"/>
          <w:sz w:val="32"/>
          <w:szCs w:val="32"/>
        </w:rPr>
        <w:t>必要时将其安置到救助管理机构或儿童福利机构进行临时保护</w:t>
      </w:r>
      <w:r>
        <w:rPr>
          <w:rFonts w:hint="eastAsia" w:ascii="仿宋" w:hAnsi="仿宋" w:eastAsia="仿宋" w:cs="仿宋"/>
          <w:sz w:val="32"/>
          <w:szCs w:val="32"/>
          <w:lang w:eastAsia="zh-CN"/>
        </w:rPr>
        <w:t>；</w:t>
      </w:r>
      <w:r>
        <w:rPr>
          <w:rFonts w:hint="eastAsia" w:ascii="仿宋" w:hAnsi="仿宋" w:eastAsia="仿宋" w:cs="仿宋"/>
          <w:sz w:val="32"/>
          <w:szCs w:val="32"/>
        </w:rPr>
        <w:t>对遭受其他不法侵害</w:t>
      </w:r>
      <w:r>
        <w:rPr>
          <w:rFonts w:hint="eastAsia" w:ascii="仿宋" w:hAnsi="仿宋" w:eastAsia="仿宋" w:cs="仿宋"/>
          <w:sz w:val="32"/>
          <w:szCs w:val="32"/>
          <w:lang w:eastAsia="zh-CN"/>
        </w:rPr>
        <w:t>、</w:t>
      </w:r>
      <w:r>
        <w:rPr>
          <w:rFonts w:hint="eastAsia" w:ascii="仿宋" w:hAnsi="仿宋" w:eastAsia="仿宋" w:cs="仿宋"/>
          <w:sz w:val="32"/>
          <w:szCs w:val="32"/>
        </w:rPr>
        <w:t>意外伤害的</w:t>
      </w:r>
      <w:r>
        <w:rPr>
          <w:rFonts w:hint="eastAsia" w:ascii="仿宋" w:hAnsi="仿宋" w:eastAsia="仿宋" w:cs="仿宋"/>
          <w:sz w:val="32"/>
          <w:szCs w:val="32"/>
          <w:lang w:eastAsia="zh-CN"/>
        </w:rPr>
        <w:t>，</w:t>
      </w:r>
      <w:r>
        <w:rPr>
          <w:rFonts w:hint="eastAsia" w:ascii="仿宋" w:hAnsi="仿宋" w:eastAsia="仿宋" w:cs="仿宋"/>
          <w:sz w:val="32"/>
          <w:szCs w:val="32"/>
        </w:rPr>
        <w:t>要依法制止侵害行为</w:t>
      </w:r>
      <w:r>
        <w:rPr>
          <w:rFonts w:hint="eastAsia" w:ascii="仿宋" w:hAnsi="仿宋" w:eastAsia="仿宋" w:cs="仿宋"/>
          <w:sz w:val="32"/>
          <w:szCs w:val="32"/>
          <w:lang w:eastAsia="zh-CN"/>
        </w:rPr>
        <w:t>，</w:t>
      </w:r>
      <w:r>
        <w:rPr>
          <w:rFonts w:hint="eastAsia" w:ascii="仿宋" w:hAnsi="仿宋" w:eastAsia="仿宋" w:cs="仿宋"/>
          <w:sz w:val="32"/>
          <w:szCs w:val="32"/>
        </w:rPr>
        <w:t>实施有效保护</w:t>
      </w:r>
      <w:r>
        <w:rPr>
          <w:rFonts w:hint="eastAsia" w:ascii="仿宋" w:hAnsi="仿宋" w:eastAsia="仿宋" w:cs="仿宋"/>
          <w:sz w:val="32"/>
          <w:szCs w:val="32"/>
          <w:lang w:eastAsia="zh-CN"/>
        </w:rPr>
        <w:t>，</w:t>
      </w:r>
      <w:r>
        <w:rPr>
          <w:rFonts w:hint="eastAsia" w:ascii="仿宋" w:hAnsi="仿宋" w:eastAsia="仿宋" w:cs="仿宋"/>
          <w:sz w:val="32"/>
          <w:szCs w:val="32"/>
        </w:rPr>
        <w:t>并协助就医</w:t>
      </w:r>
      <w:r>
        <w:rPr>
          <w:rFonts w:hint="eastAsia" w:ascii="仿宋" w:hAnsi="仿宋" w:eastAsia="仿宋" w:cs="仿宋"/>
          <w:sz w:val="32"/>
          <w:szCs w:val="32"/>
          <w:lang w:eastAsia="zh-CN"/>
        </w:rPr>
        <w:t>、</w:t>
      </w:r>
      <w:r>
        <w:rPr>
          <w:rFonts w:hint="eastAsia" w:ascii="仿宋" w:hAnsi="仿宋" w:eastAsia="仿宋" w:cs="仿宋"/>
          <w:sz w:val="32"/>
          <w:szCs w:val="32"/>
        </w:rPr>
        <w:t>鉴定伤情</w:t>
      </w:r>
      <w:r>
        <w:rPr>
          <w:rFonts w:hint="eastAsia" w:ascii="仿宋" w:hAnsi="仿宋" w:eastAsia="仿宋" w:cs="仿宋"/>
          <w:sz w:val="32"/>
          <w:szCs w:val="32"/>
          <w:lang w:eastAsia="zh-CN"/>
        </w:rPr>
        <w:t>，</w:t>
      </w:r>
      <w:r>
        <w:rPr>
          <w:rFonts w:hint="eastAsia" w:ascii="仿宋" w:hAnsi="仿宋" w:eastAsia="仿宋" w:cs="仿宋"/>
          <w:sz w:val="32"/>
          <w:szCs w:val="32"/>
        </w:rPr>
        <w:t>为进一步采取干预措施、依法追究相关法律责任打下基础</w:t>
      </w:r>
      <w:r>
        <w:rPr>
          <w:rFonts w:hint="eastAsia" w:ascii="仿宋" w:hAnsi="仿宋" w:eastAsia="仿宋" w:cs="仿宋"/>
          <w:sz w:val="32"/>
          <w:szCs w:val="32"/>
          <w:lang w:eastAsia="zh-CN"/>
        </w:rPr>
        <w:t>；</w:t>
      </w:r>
      <w:r>
        <w:rPr>
          <w:rFonts w:hint="eastAsia" w:ascii="仿宋" w:hAnsi="仿宋" w:eastAsia="仿宋" w:cs="仿宋"/>
          <w:sz w:val="32"/>
          <w:szCs w:val="32"/>
        </w:rPr>
        <w:t>对组织、强迫、教</w:t>
      </w:r>
      <w:r>
        <w:rPr>
          <w:rFonts w:hint="eastAsia" w:ascii="仿宋" w:hAnsi="仿宋" w:eastAsia="仿宋" w:cs="仿宋"/>
          <w:sz w:val="32"/>
          <w:szCs w:val="32"/>
          <w:lang w:val="en-US" w:eastAsia="zh-CN"/>
        </w:rPr>
        <w:t>唆</w:t>
      </w:r>
      <w:r>
        <w:rPr>
          <w:rFonts w:hint="eastAsia" w:ascii="仿宋" w:hAnsi="仿宋" w:eastAsia="仿宋" w:cs="仿宋"/>
          <w:sz w:val="32"/>
          <w:szCs w:val="32"/>
        </w:rPr>
        <w:t>流浪未成年人乞讨和违法犯罪的幕后操纵者、组织者要依法从严从重处理。</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6.强化成年后持续保障。困境儿童成年后</w:t>
      </w:r>
      <w:r>
        <w:rPr>
          <w:rFonts w:hint="eastAsia" w:ascii="仿宋" w:hAnsi="仿宋" w:eastAsia="仿宋" w:cs="仿宋"/>
          <w:sz w:val="32"/>
          <w:szCs w:val="32"/>
          <w:lang w:eastAsia="zh-CN"/>
        </w:rPr>
        <w:t>，</w:t>
      </w:r>
      <w:r>
        <w:rPr>
          <w:rFonts w:hint="eastAsia" w:ascii="仿宋" w:hAnsi="仿宋" w:eastAsia="仿宋" w:cs="仿宋"/>
          <w:sz w:val="32"/>
          <w:szCs w:val="32"/>
        </w:rPr>
        <w:t>教育、人社、</w:t>
      </w:r>
      <w:r>
        <w:rPr>
          <w:rFonts w:hint="eastAsia" w:ascii="仿宋" w:hAnsi="仿宋" w:eastAsia="仿宋" w:cs="仿宋"/>
          <w:sz w:val="32"/>
          <w:szCs w:val="32"/>
          <w:lang w:val="en-US" w:eastAsia="zh-CN"/>
        </w:rPr>
        <w:t>住建</w:t>
      </w:r>
      <w:r>
        <w:rPr>
          <w:rFonts w:hint="eastAsia" w:ascii="仿宋" w:hAnsi="仿宋" w:eastAsia="仿宋" w:cs="仿宋"/>
          <w:sz w:val="32"/>
          <w:szCs w:val="32"/>
        </w:rPr>
        <w:t>、民政等部门应在继续就学及就业、住房、安置等保障方面给予大力支持</w:t>
      </w:r>
      <w:r>
        <w:rPr>
          <w:rFonts w:hint="eastAsia" w:ascii="仿宋" w:hAnsi="仿宋" w:eastAsia="仿宋" w:cs="仿宋"/>
          <w:sz w:val="32"/>
          <w:szCs w:val="32"/>
          <w:lang w:eastAsia="zh-CN"/>
        </w:rPr>
        <w:t>，</w:t>
      </w:r>
      <w:r>
        <w:rPr>
          <w:rFonts w:hint="eastAsia" w:ascii="仿宋" w:hAnsi="仿宋" w:eastAsia="仿宋" w:cs="仿宋"/>
          <w:sz w:val="32"/>
          <w:szCs w:val="32"/>
        </w:rPr>
        <w:t>使其尽快步入社会、融入社会、回报社会。强化孤儿成年后就业帮扶</w:t>
      </w:r>
      <w:r>
        <w:rPr>
          <w:rFonts w:hint="eastAsia" w:ascii="仿宋" w:hAnsi="仿宋" w:eastAsia="仿宋" w:cs="仿宋"/>
          <w:sz w:val="32"/>
          <w:szCs w:val="32"/>
          <w:lang w:eastAsia="zh-CN"/>
        </w:rPr>
        <w:t>，</w:t>
      </w:r>
      <w:r>
        <w:rPr>
          <w:rFonts w:hint="eastAsia" w:ascii="仿宋" w:hAnsi="仿宋" w:eastAsia="仿宋" w:cs="仿宋"/>
          <w:sz w:val="32"/>
          <w:szCs w:val="32"/>
        </w:rPr>
        <w:t>按照“劳动者自主择业、政府促进就业”原则</w:t>
      </w:r>
      <w:r>
        <w:rPr>
          <w:rFonts w:hint="eastAsia" w:ascii="仿宋" w:hAnsi="仿宋" w:eastAsia="仿宋" w:cs="仿宋"/>
          <w:sz w:val="32"/>
          <w:szCs w:val="32"/>
          <w:lang w:eastAsia="zh-CN"/>
        </w:rPr>
        <w:t>，</w:t>
      </w:r>
      <w:r>
        <w:rPr>
          <w:rFonts w:hint="eastAsia" w:ascii="仿宋" w:hAnsi="仿宋" w:eastAsia="仿宋" w:cs="仿宋"/>
          <w:sz w:val="32"/>
          <w:szCs w:val="32"/>
        </w:rPr>
        <w:t>鼓励和帮扶有劳动能力孤儿成年后实现就业</w:t>
      </w:r>
      <w:r>
        <w:rPr>
          <w:rFonts w:hint="eastAsia" w:ascii="仿宋" w:hAnsi="仿宋" w:eastAsia="仿宋" w:cs="仿宋"/>
          <w:sz w:val="32"/>
          <w:szCs w:val="32"/>
          <w:lang w:eastAsia="zh-CN"/>
        </w:rPr>
        <w:t>。</w:t>
      </w:r>
      <w:r>
        <w:rPr>
          <w:rFonts w:hint="eastAsia" w:ascii="仿宋" w:hAnsi="仿宋" w:eastAsia="仿宋" w:cs="仿宋"/>
          <w:sz w:val="32"/>
          <w:szCs w:val="32"/>
        </w:rPr>
        <w:t>孤儿成年后符合就业困难人员条件的</w:t>
      </w:r>
      <w:r>
        <w:rPr>
          <w:rFonts w:hint="eastAsia" w:ascii="仿宋" w:hAnsi="仿宋" w:eastAsia="仿宋" w:cs="仿宋"/>
          <w:sz w:val="32"/>
          <w:szCs w:val="32"/>
          <w:lang w:eastAsia="zh-CN"/>
        </w:rPr>
        <w:t>，</w:t>
      </w:r>
      <w:r>
        <w:rPr>
          <w:rFonts w:hint="eastAsia" w:ascii="仿宋" w:hAnsi="仿宋" w:eastAsia="仿宋" w:cs="仿宋"/>
          <w:sz w:val="32"/>
          <w:szCs w:val="32"/>
        </w:rPr>
        <w:t>按规定优先安排到政府开发的公益性岗位就业</w:t>
      </w:r>
      <w:r>
        <w:rPr>
          <w:rFonts w:hint="eastAsia" w:ascii="仿宋" w:hAnsi="仿宋" w:eastAsia="仿宋" w:cs="仿宋"/>
          <w:sz w:val="32"/>
          <w:szCs w:val="32"/>
          <w:lang w:eastAsia="zh-CN"/>
        </w:rPr>
        <w:t>，</w:t>
      </w:r>
      <w:r>
        <w:rPr>
          <w:rFonts w:hint="eastAsia" w:ascii="仿宋" w:hAnsi="仿宋" w:eastAsia="仿宋" w:cs="仿宋"/>
          <w:sz w:val="32"/>
          <w:szCs w:val="32"/>
        </w:rPr>
        <w:t>享受相应补贴政策。通过优先资助农村孤儿危房改造</w:t>
      </w:r>
      <w:r>
        <w:rPr>
          <w:rFonts w:hint="eastAsia" w:ascii="仿宋" w:hAnsi="仿宋" w:eastAsia="仿宋" w:cs="仿宋"/>
          <w:sz w:val="32"/>
          <w:szCs w:val="32"/>
          <w:lang w:eastAsia="zh-CN"/>
        </w:rPr>
        <w:t>，</w:t>
      </w:r>
      <w:r>
        <w:rPr>
          <w:rFonts w:hint="eastAsia" w:ascii="仿宋" w:hAnsi="仿宋" w:eastAsia="仿宋" w:cs="仿宋"/>
          <w:sz w:val="32"/>
          <w:szCs w:val="32"/>
        </w:rPr>
        <w:t>优先保障城市孤儿公共租赁住房和发放租赁补贴等方式满足其家庭基本居住需求。</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（二）建立完善困境儿童保障工作责任体系。</w:t>
      </w:r>
      <w:r>
        <w:rPr>
          <w:rFonts w:hint="eastAsia" w:ascii="仿宋" w:hAnsi="仿宋" w:eastAsia="仿宋" w:cs="仿宋"/>
          <w:sz w:val="32"/>
          <w:szCs w:val="32"/>
        </w:rPr>
        <w:t>强化和落实基层政府</w:t>
      </w:r>
      <w:r>
        <w:rPr>
          <w:rFonts w:hint="eastAsia" w:ascii="仿宋" w:hAnsi="仿宋" w:eastAsia="仿宋" w:cs="仿宋"/>
          <w:sz w:val="32"/>
          <w:szCs w:val="32"/>
          <w:lang w:val="en-US" w:eastAsia="zh-CN"/>
        </w:rPr>
        <w:t>及</w:t>
      </w:r>
      <w:r>
        <w:rPr>
          <w:rFonts w:hint="eastAsia" w:ascii="仿宋" w:hAnsi="仿宋" w:eastAsia="仿宋" w:cs="仿宋"/>
          <w:sz w:val="32"/>
          <w:szCs w:val="32"/>
        </w:rPr>
        <w:t>部门职责</w:t>
      </w:r>
      <w:r>
        <w:rPr>
          <w:rFonts w:hint="eastAsia" w:ascii="仿宋" w:hAnsi="仿宋" w:eastAsia="仿宋" w:cs="仿宋"/>
          <w:sz w:val="32"/>
          <w:szCs w:val="32"/>
          <w:lang w:eastAsia="zh-CN"/>
        </w:rPr>
        <w:t>，</w:t>
      </w:r>
      <w:r>
        <w:rPr>
          <w:rFonts w:hint="eastAsia" w:ascii="仿宋" w:hAnsi="仿宋" w:eastAsia="仿宋" w:cs="仿宋"/>
          <w:sz w:val="32"/>
          <w:szCs w:val="32"/>
        </w:rPr>
        <w:t>提升基层工作能力</w:t>
      </w:r>
      <w:r>
        <w:rPr>
          <w:rFonts w:hint="eastAsia" w:ascii="仿宋" w:hAnsi="仿宋" w:eastAsia="仿宋" w:cs="仿宋"/>
          <w:sz w:val="32"/>
          <w:szCs w:val="32"/>
          <w:lang w:eastAsia="zh-CN"/>
        </w:rPr>
        <w:t>，</w:t>
      </w:r>
      <w:r>
        <w:rPr>
          <w:rFonts w:hint="eastAsia" w:ascii="仿宋" w:hAnsi="仿宋" w:eastAsia="仿宋" w:cs="仿宋"/>
          <w:sz w:val="32"/>
          <w:szCs w:val="32"/>
        </w:rPr>
        <w:t>着力构建区乡村三级工作为支撑、部门联动机制为关键、群团组织为纽带、社会力量为补充的困境儿童保障工作责任体系。</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1.构建区、乡、村三级工作网络</w:t>
      </w:r>
      <w:r>
        <w:rPr>
          <w:rFonts w:hint="eastAsia" w:ascii="仿宋" w:hAnsi="仿宋" w:eastAsia="仿宋" w:cs="仿宋"/>
          <w:sz w:val="32"/>
          <w:szCs w:val="32"/>
          <w:lang w:eastAsia="zh-CN"/>
        </w:rPr>
        <w:t>。</w:t>
      </w:r>
      <w:r>
        <w:rPr>
          <w:rFonts w:hint="eastAsia" w:ascii="仿宋" w:hAnsi="仿宋" w:eastAsia="仿宋" w:cs="仿宋"/>
          <w:sz w:val="32"/>
          <w:szCs w:val="32"/>
        </w:rPr>
        <w:t>区人民政府建立政府领导</w:t>
      </w:r>
      <w:r>
        <w:rPr>
          <w:rFonts w:hint="eastAsia" w:ascii="仿宋" w:hAnsi="仿宋" w:eastAsia="仿宋" w:cs="仿宋"/>
          <w:sz w:val="32"/>
          <w:szCs w:val="32"/>
          <w:lang w:eastAsia="zh-CN"/>
        </w:rPr>
        <w:t>，</w:t>
      </w:r>
      <w:r>
        <w:rPr>
          <w:rFonts w:hint="eastAsia" w:ascii="仿宋" w:hAnsi="仿宋" w:eastAsia="仿宋" w:cs="仿宋"/>
          <w:sz w:val="32"/>
          <w:szCs w:val="32"/>
        </w:rPr>
        <w:t>民政、妇</w:t>
      </w:r>
      <w:r>
        <w:rPr>
          <w:rFonts w:hint="eastAsia" w:ascii="仿宋" w:hAnsi="仿宋" w:eastAsia="仿宋" w:cs="仿宋"/>
          <w:sz w:val="32"/>
          <w:szCs w:val="32"/>
          <w:lang w:val="en-US" w:eastAsia="zh-CN"/>
        </w:rPr>
        <w:t>联</w:t>
      </w:r>
      <w:r>
        <w:rPr>
          <w:rFonts w:hint="eastAsia" w:ascii="仿宋" w:hAnsi="仿宋" w:eastAsia="仿宋" w:cs="仿宋"/>
          <w:sz w:val="32"/>
          <w:szCs w:val="32"/>
        </w:rPr>
        <w:t>牵头</w:t>
      </w:r>
      <w:r>
        <w:rPr>
          <w:rFonts w:hint="eastAsia" w:ascii="仿宋" w:hAnsi="仿宋" w:eastAsia="仿宋" w:cs="仿宋"/>
          <w:sz w:val="32"/>
          <w:szCs w:val="32"/>
          <w:lang w:eastAsia="zh-CN"/>
        </w:rPr>
        <w:t>，</w:t>
      </w:r>
      <w:r>
        <w:rPr>
          <w:rFonts w:hint="eastAsia" w:ascii="仿宋" w:hAnsi="仿宋" w:eastAsia="仿宋" w:cs="仿宋"/>
          <w:sz w:val="32"/>
          <w:szCs w:val="32"/>
        </w:rPr>
        <w:t>教育、卫计、人社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公安、残联</w:t>
      </w:r>
      <w:r>
        <w:rPr>
          <w:rFonts w:hint="eastAsia" w:ascii="仿宋" w:hAnsi="仿宋" w:eastAsia="仿宋" w:cs="仿宋"/>
          <w:sz w:val="32"/>
          <w:szCs w:val="32"/>
        </w:rPr>
        <w:t>等部门信息共享、协调联动的工作机制</w:t>
      </w:r>
      <w:r>
        <w:rPr>
          <w:rFonts w:hint="eastAsia" w:ascii="仿宋" w:hAnsi="仿宋" w:eastAsia="仿宋" w:cs="仿宋"/>
          <w:sz w:val="32"/>
          <w:szCs w:val="32"/>
          <w:lang w:eastAsia="zh-CN"/>
        </w:rPr>
        <w:t>，</w:t>
      </w:r>
      <w:r>
        <w:rPr>
          <w:rFonts w:hint="eastAsia" w:ascii="仿宋" w:hAnsi="仿宋" w:eastAsia="仿宋" w:cs="仿宋"/>
          <w:sz w:val="32"/>
          <w:szCs w:val="32"/>
        </w:rPr>
        <w:t>统筹做好困境儿童保障政策落实和指导、协调、督查等工作。参照农村留守儿童救助保护机制</w:t>
      </w:r>
      <w:r>
        <w:rPr>
          <w:rFonts w:hint="eastAsia" w:ascii="仿宋" w:hAnsi="仿宋" w:eastAsia="仿宋" w:cs="仿宋"/>
          <w:sz w:val="32"/>
          <w:szCs w:val="32"/>
          <w:lang w:eastAsia="zh-CN"/>
        </w:rPr>
        <w:t>，</w:t>
      </w:r>
      <w:r>
        <w:rPr>
          <w:rFonts w:hint="eastAsia" w:ascii="仿宋" w:hAnsi="仿宋" w:eastAsia="仿宋" w:cs="仿宋"/>
          <w:sz w:val="32"/>
          <w:szCs w:val="32"/>
        </w:rPr>
        <w:t>建立包括强制报告、应急处置、评估帮扶、监护干预等在内的困境儿童安全保护机制。依托民政部门儿童福利机构、救助管理机构、特困人员救助供养机构、残疾人服务机构、城乡社区公共服务设施等</w:t>
      </w:r>
      <w:r>
        <w:rPr>
          <w:rFonts w:hint="eastAsia" w:ascii="仿宋" w:hAnsi="仿宋" w:eastAsia="仿宋" w:cs="仿宋"/>
          <w:sz w:val="32"/>
          <w:szCs w:val="32"/>
          <w:lang w:eastAsia="zh-CN"/>
        </w:rPr>
        <w:t>，</w:t>
      </w:r>
      <w:r>
        <w:rPr>
          <w:rFonts w:hint="eastAsia" w:ascii="仿宋" w:hAnsi="仿宋" w:eastAsia="仿宋" w:cs="仿宋"/>
          <w:sz w:val="32"/>
          <w:szCs w:val="32"/>
        </w:rPr>
        <w:t>健全困境儿童服务网络</w:t>
      </w:r>
      <w:r>
        <w:rPr>
          <w:rFonts w:hint="eastAsia" w:ascii="仿宋" w:hAnsi="仿宋" w:eastAsia="仿宋" w:cs="仿宋"/>
          <w:sz w:val="32"/>
          <w:szCs w:val="32"/>
          <w:lang w:eastAsia="zh-CN"/>
        </w:rPr>
        <w:t>，</w:t>
      </w:r>
      <w:r>
        <w:rPr>
          <w:rFonts w:hint="eastAsia" w:ascii="仿宋" w:hAnsi="仿宋" w:eastAsia="仿宋" w:cs="仿宋"/>
          <w:sz w:val="32"/>
          <w:szCs w:val="32"/>
        </w:rPr>
        <w:t>辐射城乡社区</w:t>
      </w:r>
      <w:r>
        <w:rPr>
          <w:rFonts w:hint="eastAsia" w:ascii="仿宋" w:hAnsi="仿宋" w:eastAsia="仿宋" w:cs="仿宋"/>
          <w:sz w:val="32"/>
          <w:szCs w:val="32"/>
          <w:lang w:eastAsia="zh-CN"/>
        </w:rPr>
        <w:t>，</w:t>
      </w:r>
      <w:r>
        <w:rPr>
          <w:rFonts w:hint="eastAsia" w:ascii="仿宋" w:hAnsi="仿宋" w:eastAsia="仿宋" w:cs="仿宋"/>
          <w:sz w:val="32"/>
          <w:szCs w:val="32"/>
        </w:rPr>
        <w:t>发挥临时庇护、收留抚养、福利服务等功能</w:t>
      </w:r>
      <w:r>
        <w:rPr>
          <w:rFonts w:hint="eastAsia" w:ascii="仿宋" w:hAnsi="仿宋" w:eastAsia="仿宋" w:cs="仿宋"/>
          <w:sz w:val="32"/>
          <w:szCs w:val="32"/>
          <w:lang w:eastAsia="zh-CN"/>
        </w:rPr>
        <w:t>；</w:t>
      </w:r>
      <w:r>
        <w:rPr>
          <w:rFonts w:hint="eastAsia" w:ascii="仿宋" w:hAnsi="仿宋" w:eastAsia="仿宋" w:cs="仿宋"/>
          <w:sz w:val="32"/>
          <w:szCs w:val="32"/>
        </w:rPr>
        <w:t>依托专业社会工作服务机构</w:t>
      </w:r>
      <w:r>
        <w:rPr>
          <w:rFonts w:hint="eastAsia" w:ascii="仿宋" w:hAnsi="仿宋" w:eastAsia="仿宋" w:cs="仿宋"/>
          <w:sz w:val="32"/>
          <w:szCs w:val="32"/>
          <w:lang w:eastAsia="zh-CN"/>
        </w:rPr>
        <w:t>，</w:t>
      </w:r>
      <w:r>
        <w:rPr>
          <w:rFonts w:hint="eastAsia" w:ascii="仿宋" w:hAnsi="仿宋" w:eastAsia="仿宋" w:cs="仿宋"/>
          <w:sz w:val="32"/>
          <w:szCs w:val="32"/>
        </w:rPr>
        <w:t>指导儿童福利督导员和儿童权利监察员开展相关工作。</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各</w:t>
      </w:r>
      <w:r>
        <w:rPr>
          <w:rFonts w:hint="eastAsia" w:ascii="仿宋" w:hAnsi="仿宋" w:eastAsia="仿宋" w:cs="仿宋"/>
          <w:sz w:val="32"/>
          <w:szCs w:val="32"/>
        </w:rPr>
        <w:t>乡镇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街道、园区）和村（社区）</w:t>
      </w:r>
      <w:r>
        <w:rPr>
          <w:rFonts w:hint="eastAsia" w:ascii="仿宋" w:hAnsi="仿宋" w:eastAsia="仿宋" w:cs="仿宋"/>
          <w:sz w:val="32"/>
          <w:szCs w:val="32"/>
        </w:rPr>
        <w:t>要建立详实完备的困境儿童信息台账</w:t>
      </w:r>
      <w:r>
        <w:rPr>
          <w:rFonts w:hint="eastAsia" w:ascii="仿宋" w:hAnsi="仿宋" w:eastAsia="仿宋" w:cs="仿宋"/>
          <w:sz w:val="32"/>
          <w:szCs w:val="32"/>
          <w:lang w:eastAsia="zh-CN"/>
        </w:rPr>
        <w:t>，</w:t>
      </w:r>
      <w:r>
        <w:rPr>
          <w:rFonts w:hint="eastAsia" w:ascii="仿宋" w:hAnsi="仿宋" w:eastAsia="仿宋" w:cs="仿宋"/>
          <w:sz w:val="32"/>
          <w:szCs w:val="32"/>
        </w:rPr>
        <w:t>按困境儿童类别分类统计</w:t>
      </w:r>
      <w:r>
        <w:rPr>
          <w:rFonts w:hint="eastAsia" w:ascii="仿宋" w:hAnsi="仿宋" w:eastAsia="仿宋" w:cs="仿宋"/>
          <w:sz w:val="32"/>
          <w:szCs w:val="32"/>
          <w:lang w:eastAsia="zh-CN"/>
        </w:rPr>
        <w:t>，</w:t>
      </w:r>
      <w:r>
        <w:rPr>
          <w:rFonts w:hint="eastAsia" w:ascii="仿宋" w:hAnsi="仿宋" w:eastAsia="仿宋" w:cs="仿宋"/>
          <w:sz w:val="32"/>
          <w:szCs w:val="32"/>
        </w:rPr>
        <w:t>一人一档</w:t>
      </w:r>
      <w:r>
        <w:rPr>
          <w:rFonts w:hint="eastAsia" w:ascii="仿宋" w:hAnsi="仿宋" w:eastAsia="仿宋" w:cs="仿宋"/>
          <w:sz w:val="32"/>
          <w:szCs w:val="32"/>
          <w:lang w:eastAsia="zh-CN"/>
        </w:rPr>
        <w:t>，</w:t>
      </w:r>
      <w:r>
        <w:rPr>
          <w:rFonts w:hint="eastAsia" w:ascii="仿宋" w:hAnsi="仿宋" w:eastAsia="仿宋" w:cs="仿宋"/>
          <w:sz w:val="32"/>
          <w:szCs w:val="32"/>
        </w:rPr>
        <w:t>实行动态管理</w:t>
      </w:r>
      <w:r>
        <w:rPr>
          <w:rFonts w:hint="eastAsia" w:ascii="仿宋" w:hAnsi="仿宋" w:eastAsia="仿宋" w:cs="仿宋"/>
          <w:sz w:val="32"/>
          <w:szCs w:val="32"/>
          <w:lang w:eastAsia="zh-CN"/>
        </w:rPr>
        <w:t>，</w:t>
      </w:r>
      <w:r>
        <w:rPr>
          <w:rFonts w:hint="eastAsia" w:ascii="仿宋" w:hAnsi="仿宋" w:eastAsia="仿宋" w:cs="仿宋"/>
          <w:sz w:val="32"/>
          <w:szCs w:val="32"/>
        </w:rPr>
        <w:t>为困境儿童保障工作提供信息支持。</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各</w:t>
      </w:r>
      <w:r>
        <w:rPr>
          <w:rFonts w:hint="eastAsia" w:ascii="仿宋" w:hAnsi="仿宋" w:eastAsia="仿宋" w:cs="仿宋"/>
          <w:sz w:val="32"/>
          <w:szCs w:val="32"/>
        </w:rPr>
        <w:t>乡镇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街道、园区）</w:t>
      </w:r>
      <w:r>
        <w:rPr>
          <w:rFonts w:hint="eastAsia" w:ascii="仿宋" w:hAnsi="仿宋" w:eastAsia="仿宋" w:cs="仿宋"/>
          <w:sz w:val="32"/>
          <w:szCs w:val="32"/>
        </w:rPr>
        <w:t>要畅通与区人民政府及民政、妇</w:t>
      </w:r>
      <w:r>
        <w:rPr>
          <w:rFonts w:hint="eastAsia" w:ascii="仿宋" w:hAnsi="仿宋" w:eastAsia="仿宋" w:cs="仿宋"/>
          <w:sz w:val="32"/>
          <w:szCs w:val="32"/>
          <w:lang w:val="en-US" w:eastAsia="zh-CN"/>
        </w:rPr>
        <w:t>联、</w:t>
      </w:r>
      <w:r>
        <w:rPr>
          <w:rFonts w:hint="eastAsia" w:ascii="仿宋" w:hAnsi="仿宋" w:eastAsia="仿宋" w:cs="仿宋"/>
          <w:sz w:val="32"/>
          <w:szCs w:val="32"/>
        </w:rPr>
        <w:t>教育、卫计、人社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公安、残联</w:t>
      </w:r>
      <w:r>
        <w:rPr>
          <w:rFonts w:hint="eastAsia" w:ascii="仿宋" w:hAnsi="仿宋" w:eastAsia="仿宋" w:cs="仿宋"/>
          <w:sz w:val="32"/>
          <w:szCs w:val="32"/>
        </w:rPr>
        <w:t>等部门联系</w:t>
      </w:r>
      <w:r>
        <w:rPr>
          <w:rFonts w:hint="eastAsia" w:ascii="仿宋" w:hAnsi="仿宋" w:eastAsia="仿宋" w:cs="仿宋"/>
          <w:sz w:val="32"/>
          <w:szCs w:val="32"/>
          <w:lang w:eastAsia="zh-CN"/>
        </w:rPr>
        <w:t>，</w:t>
      </w:r>
      <w:r>
        <w:rPr>
          <w:rFonts w:hint="eastAsia" w:ascii="仿宋" w:hAnsi="仿宋" w:eastAsia="仿宋" w:cs="仿宋"/>
          <w:sz w:val="32"/>
          <w:szCs w:val="32"/>
        </w:rPr>
        <w:t>并依托上述</w:t>
      </w:r>
      <w:r>
        <w:rPr>
          <w:rFonts w:hint="eastAsia" w:ascii="仿宋" w:hAnsi="仿宋" w:eastAsia="仿宋" w:cs="仿宋"/>
          <w:sz w:val="32"/>
          <w:szCs w:val="32"/>
          <w:lang w:val="en-US" w:eastAsia="zh-CN"/>
        </w:rPr>
        <w:t>单位</w:t>
      </w:r>
      <w:r>
        <w:rPr>
          <w:rFonts w:hint="eastAsia" w:ascii="仿宋" w:hAnsi="仿宋" w:eastAsia="仿宋" w:cs="仿宋"/>
          <w:sz w:val="32"/>
          <w:szCs w:val="32"/>
        </w:rPr>
        <w:t>在乡镇（街道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园区</w:t>
      </w:r>
      <w:r>
        <w:rPr>
          <w:rFonts w:hint="eastAsia" w:ascii="仿宋" w:hAnsi="仿宋" w:eastAsia="仿宋" w:cs="仿宋"/>
          <w:sz w:val="32"/>
          <w:szCs w:val="32"/>
          <w:lang w:eastAsia="zh-CN"/>
        </w:rPr>
        <w:t>）</w:t>
      </w:r>
      <w:r>
        <w:rPr>
          <w:rFonts w:hint="eastAsia" w:ascii="仿宋" w:hAnsi="仿宋" w:eastAsia="仿宋" w:cs="仿宋"/>
          <w:sz w:val="32"/>
          <w:szCs w:val="32"/>
        </w:rPr>
        <w:t>的办事</w:t>
      </w:r>
      <w:r>
        <w:rPr>
          <w:rFonts w:hint="eastAsia" w:ascii="仿宋" w:hAnsi="仿宋" w:eastAsia="仿宋" w:cs="仿宋"/>
          <w:sz w:val="32"/>
          <w:szCs w:val="32"/>
          <w:lang w:eastAsia="zh-CN"/>
        </w:rPr>
        <w:t>（</w:t>
      </w:r>
      <w:r>
        <w:rPr>
          <w:rFonts w:hint="eastAsia" w:ascii="仿宋" w:hAnsi="仿宋" w:eastAsia="仿宋" w:cs="仿宋"/>
          <w:sz w:val="32"/>
          <w:szCs w:val="32"/>
        </w:rPr>
        <w:t>派出</w:t>
      </w:r>
      <w:r>
        <w:rPr>
          <w:rFonts w:hint="eastAsia" w:ascii="仿宋" w:hAnsi="仿宋" w:eastAsia="仿宋" w:cs="仿宋"/>
          <w:sz w:val="32"/>
          <w:szCs w:val="32"/>
          <w:lang w:eastAsia="zh-CN"/>
        </w:rPr>
        <w:t>）</w:t>
      </w:r>
      <w:r>
        <w:rPr>
          <w:rFonts w:hint="eastAsia" w:ascii="仿宋" w:hAnsi="仿宋" w:eastAsia="仿宋" w:cs="仿宋"/>
          <w:sz w:val="32"/>
          <w:szCs w:val="32"/>
        </w:rPr>
        <w:t>机构</w:t>
      </w:r>
      <w:r>
        <w:rPr>
          <w:rFonts w:hint="eastAsia" w:ascii="仿宋" w:hAnsi="仿宋" w:eastAsia="仿宋" w:cs="仿宋"/>
          <w:sz w:val="32"/>
          <w:szCs w:val="32"/>
          <w:lang w:eastAsia="zh-CN"/>
        </w:rPr>
        <w:t>，</w:t>
      </w:r>
      <w:r>
        <w:rPr>
          <w:rFonts w:hint="eastAsia" w:ascii="仿宋" w:hAnsi="仿宋" w:eastAsia="仿宋" w:cs="仿宋"/>
          <w:sz w:val="32"/>
          <w:szCs w:val="32"/>
        </w:rPr>
        <w:t>及时办理困境儿童及其家庭社会救助、社会福利、安全保护等事务。</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sz w:val="32"/>
          <w:szCs w:val="32"/>
        </w:rPr>
        <w:t>负责困境儿童保障政策宣传和收集、登记、上报辖区内困境儿童及家庭信息</w:t>
      </w:r>
      <w:r>
        <w:rPr>
          <w:rFonts w:hint="eastAsia" w:ascii="仿宋" w:hAnsi="仿宋" w:eastAsia="仿宋" w:cs="仿宋"/>
          <w:sz w:val="32"/>
          <w:szCs w:val="32"/>
          <w:lang w:eastAsia="zh-CN"/>
        </w:rPr>
        <w:t>，</w:t>
      </w:r>
      <w:r>
        <w:rPr>
          <w:rFonts w:hint="eastAsia" w:ascii="仿宋" w:hAnsi="仿宋" w:eastAsia="仿宋" w:cs="仿宋"/>
          <w:sz w:val="32"/>
          <w:szCs w:val="32"/>
        </w:rPr>
        <w:t>帮扶困境儿童落实保障政策等日常工作。通过全面排查、定期走访及时掌握困境儿童家庭、监护、就学等基本情况</w:t>
      </w:r>
      <w:r>
        <w:rPr>
          <w:rFonts w:hint="eastAsia" w:ascii="仿宋" w:hAnsi="仿宋" w:eastAsia="仿宋" w:cs="仿宋"/>
          <w:sz w:val="32"/>
          <w:szCs w:val="32"/>
          <w:lang w:eastAsia="zh-CN"/>
        </w:rPr>
        <w:t>，</w:t>
      </w:r>
      <w:r>
        <w:rPr>
          <w:rFonts w:hint="eastAsia" w:ascii="仿宋" w:hAnsi="仿宋" w:eastAsia="仿宋" w:cs="仿宋"/>
          <w:sz w:val="32"/>
          <w:szCs w:val="32"/>
        </w:rPr>
        <w:t>指导监督家庭依法履行抚养义务和监护职责</w:t>
      </w:r>
      <w:r>
        <w:rPr>
          <w:rFonts w:hint="eastAsia" w:ascii="仿宋" w:hAnsi="仿宋" w:eastAsia="仿宋" w:cs="仿宋"/>
          <w:sz w:val="32"/>
          <w:szCs w:val="32"/>
          <w:lang w:eastAsia="zh-CN"/>
        </w:rPr>
        <w:t>，</w:t>
      </w:r>
      <w:r>
        <w:rPr>
          <w:rFonts w:hint="eastAsia" w:ascii="仿宋" w:hAnsi="仿宋" w:eastAsia="仿宋" w:cs="仿宋"/>
          <w:sz w:val="32"/>
          <w:szCs w:val="32"/>
        </w:rPr>
        <w:t>并通过村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sz w:val="32"/>
          <w:szCs w:val="32"/>
        </w:rPr>
        <w:t>向乡镇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报告</w:t>
      </w:r>
      <w:r>
        <w:rPr>
          <w:rFonts w:hint="eastAsia" w:ascii="仿宋" w:hAnsi="仿宋" w:eastAsia="仿宋" w:cs="仿宋"/>
          <w:sz w:val="32"/>
          <w:szCs w:val="32"/>
        </w:rPr>
        <w:t>情况。村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sz w:val="32"/>
          <w:szCs w:val="32"/>
        </w:rPr>
        <w:t>对于发现的困境儿童及其家庭</w:t>
      </w:r>
      <w:r>
        <w:rPr>
          <w:rFonts w:hint="eastAsia" w:ascii="仿宋" w:hAnsi="仿宋" w:eastAsia="仿宋" w:cs="仿宋"/>
          <w:sz w:val="32"/>
          <w:szCs w:val="32"/>
          <w:lang w:eastAsia="zh-CN"/>
        </w:rPr>
        <w:t>，</w:t>
      </w:r>
      <w:r>
        <w:rPr>
          <w:rFonts w:hint="eastAsia" w:ascii="仿宋" w:hAnsi="仿宋" w:eastAsia="仿宋" w:cs="仿宋"/>
          <w:sz w:val="32"/>
          <w:szCs w:val="32"/>
        </w:rPr>
        <w:t>属于庭经济贫困、儿童自身残疾等困难情形的</w:t>
      </w:r>
      <w:r>
        <w:rPr>
          <w:rFonts w:hint="eastAsia" w:ascii="仿宋" w:hAnsi="仿宋" w:eastAsia="仿宋" w:cs="仿宋"/>
          <w:sz w:val="32"/>
          <w:szCs w:val="32"/>
          <w:lang w:eastAsia="zh-CN"/>
        </w:rPr>
        <w:t>，</w:t>
      </w:r>
      <w:r>
        <w:rPr>
          <w:rFonts w:hint="eastAsia" w:ascii="仿宋" w:hAnsi="仿宋" w:eastAsia="仿宋" w:cs="仿宋"/>
          <w:sz w:val="32"/>
          <w:szCs w:val="32"/>
        </w:rPr>
        <w:t>要告知或协助其申请相关社会救助、社会福利等保障</w:t>
      </w:r>
      <w:r>
        <w:rPr>
          <w:rFonts w:hint="eastAsia" w:ascii="仿宋" w:hAnsi="仿宋" w:eastAsia="仿宋" w:cs="仿宋"/>
          <w:sz w:val="32"/>
          <w:szCs w:val="32"/>
          <w:lang w:eastAsia="zh-CN"/>
        </w:rPr>
        <w:t>；</w:t>
      </w:r>
      <w:r>
        <w:rPr>
          <w:rFonts w:hint="eastAsia" w:ascii="仿宋" w:hAnsi="仿宋" w:eastAsia="仿宋" w:cs="仿宋"/>
          <w:sz w:val="32"/>
          <w:szCs w:val="32"/>
        </w:rPr>
        <w:t>属于家庭监护缺失或监护不当导致儿童人身安全受到威胁或侵害的</w:t>
      </w:r>
      <w:r>
        <w:rPr>
          <w:rFonts w:hint="eastAsia" w:ascii="仿宋" w:hAnsi="仿宋" w:eastAsia="仿宋" w:cs="仿宋"/>
          <w:sz w:val="32"/>
          <w:szCs w:val="32"/>
          <w:lang w:eastAsia="zh-CN"/>
        </w:rPr>
        <w:t>，</w:t>
      </w:r>
      <w:r>
        <w:rPr>
          <w:rFonts w:hint="eastAsia" w:ascii="仿宋" w:hAnsi="仿宋" w:eastAsia="仿宋" w:cs="仿宋"/>
          <w:sz w:val="32"/>
          <w:szCs w:val="32"/>
        </w:rPr>
        <w:t>要落实强制报告责任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w:t>
      </w:r>
      <w:r>
        <w:rPr>
          <w:rFonts w:hint="eastAsia" w:ascii="仿宋" w:hAnsi="仿宋" w:eastAsia="仿宋" w:cs="仿宋"/>
          <w:sz w:val="32"/>
          <w:szCs w:val="32"/>
        </w:rPr>
        <w:t>积极协助乡镇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sz w:val="32"/>
          <w:szCs w:val="32"/>
        </w:rPr>
        <w:t>民政、妇</w:t>
      </w:r>
      <w:r>
        <w:rPr>
          <w:rFonts w:hint="eastAsia" w:ascii="仿宋" w:hAnsi="仿宋" w:eastAsia="仿宋" w:cs="仿宋"/>
          <w:sz w:val="32"/>
          <w:szCs w:val="32"/>
          <w:lang w:val="en-US" w:eastAsia="zh-CN"/>
        </w:rPr>
        <w:t>联、</w:t>
      </w:r>
      <w:r>
        <w:rPr>
          <w:rFonts w:hint="eastAsia" w:ascii="仿宋" w:hAnsi="仿宋" w:eastAsia="仿宋" w:cs="仿宋"/>
          <w:sz w:val="32"/>
          <w:szCs w:val="32"/>
        </w:rPr>
        <w:t>教育、卫计、人社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公安、残联等</w:t>
      </w:r>
      <w:r>
        <w:rPr>
          <w:rFonts w:hint="eastAsia" w:ascii="仿宋" w:hAnsi="仿宋" w:eastAsia="仿宋" w:cs="仿宋"/>
          <w:sz w:val="32"/>
          <w:szCs w:val="32"/>
        </w:rPr>
        <w:t>部门开展困境儿童保障工作。</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2.建立部门协作联动机制。民政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妇联等</w:t>
      </w:r>
      <w:r>
        <w:rPr>
          <w:rFonts w:hint="eastAsia" w:ascii="仿宋" w:hAnsi="仿宋" w:eastAsia="仿宋" w:cs="仿宋"/>
          <w:sz w:val="32"/>
          <w:szCs w:val="32"/>
        </w:rPr>
        <w:t>部门要发挥牵头作用</w:t>
      </w:r>
      <w:r>
        <w:rPr>
          <w:rFonts w:hint="eastAsia" w:ascii="仿宋" w:hAnsi="仿宋" w:eastAsia="仿宋" w:cs="仿宋"/>
          <w:sz w:val="32"/>
          <w:szCs w:val="32"/>
          <w:lang w:eastAsia="zh-CN"/>
        </w:rPr>
        <w:t>，</w:t>
      </w:r>
      <w:r>
        <w:rPr>
          <w:rFonts w:hint="eastAsia" w:ascii="仿宋" w:hAnsi="仿宋" w:eastAsia="仿宋" w:cs="仿宋"/>
          <w:sz w:val="32"/>
          <w:szCs w:val="32"/>
        </w:rPr>
        <w:t>做好综合协调、指导督促等工作</w:t>
      </w:r>
      <w:r>
        <w:rPr>
          <w:rFonts w:hint="eastAsia" w:ascii="仿宋" w:hAnsi="仿宋" w:eastAsia="仿宋" w:cs="仿宋"/>
          <w:sz w:val="32"/>
          <w:szCs w:val="32"/>
          <w:lang w:eastAsia="zh-CN"/>
        </w:rPr>
        <w:t>，</w:t>
      </w:r>
      <w:r>
        <w:rPr>
          <w:rFonts w:hint="eastAsia" w:ascii="仿宋" w:hAnsi="仿宋" w:eastAsia="仿宋" w:cs="仿宋"/>
          <w:sz w:val="32"/>
          <w:szCs w:val="32"/>
        </w:rPr>
        <w:t>会同发改、教育、卫计、人社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公安、残联</w:t>
      </w:r>
      <w:r>
        <w:rPr>
          <w:rFonts w:hint="eastAsia" w:ascii="仿宋" w:hAnsi="仿宋" w:eastAsia="仿宋" w:cs="仿宋"/>
          <w:sz w:val="32"/>
          <w:szCs w:val="32"/>
        </w:rPr>
        <w:t>等有关部门</w:t>
      </w:r>
      <w:r>
        <w:rPr>
          <w:rFonts w:hint="eastAsia" w:ascii="仿宋" w:hAnsi="仿宋" w:eastAsia="仿宋" w:cs="仿宋"/>
          <w:sz w:val="32"/>
          <w:szCs w:val="32"/>
          <w:lang w:eastAsia="zh-CN"/>
        </w:rPr>
        <w:t>，</w:t>
      </w:r>
      <w:r>
        <w:rPr>
          <w:rFonts w:hint="eastAsia" w:ascii="仿宋" w:hAnsi="仿宋" w:eastAsia="仿宋" w:cs="仿宋"/>
          <w:sz w:val="32"/>
          <w:szCs w:val="32"/>
        </w:rPr>
        <w:t>推动各有关方面共同做好困境儿童保障工作。发改部门要积极支持儿童福利机构、未成年人救助保护机构、社区儿童活动场所、康复特教服务机构等儿童服务设施建设。卫计、教育、人社部门要落实好困境儿童医疗康复</w:t>
      </w:r>
      <w:r>
        <w:rPr>
          <w:rFonts w:hint="eastAsia" w:ascii="仿宋" w:hAnsi="仿宋" w:eastAsia="仿宋" w:cs="仿宋"/>
          <w:sz w:val="32"/>
          <w:szCs w:val="32"/>
          <w:lang w:eastAsia="zh-CN"/>
        </w:rPr>
        <w:t>、</w:t>
      </w:r>
      <w:r>
        <w:rPr>
          <w:rFonts w:hint="eastAsia" w:ascii="仿宋" w:hAnsi="仿宋" w:eastAsia="仿宋" w:cs="仿宋"/>
          <w:sz w:val="32"/>
          <w:szCs w:val="32"/>
        </w:rPr>
        <w:t>教育保障政策</w:t>
      </w:r>
      <w:r>
        <w:rPr>
          <w:rFonts w:hint="eastAsia" w:ascii="仿宋" w:hAnsi="仿宋" w:eastAsia="仿宋" w:cs="仿宋"/>
          <w:sz w:val="32"/>
          <w:szCs w:val="32"/>
          <w:lang w:eastAsia="zh-CN"/>
        </w:rPr>
        <w:t>，</w:t>
      </w:r>
      <w:r>
        <w:rPr>
          <w:rFonts w:hint="eastAsia" w:ascii="仿宋" w:hAnsi="仿宋" w:eastAsia="仿宋" w:cs="仿宋"/>
          <w:sz w:val="32"/>
          <w:szCs w:val="32"/>
        </w:rPr>
        <w:t>加大困境儿童保障服务专业人才培养力度</w:t>
      </w:r>
      <w:r>
        <w:rPr>
          <w:rFonts w:hint="eastAsia" w:ascii="仿宋" w:hAnsi="仿宋" w:eastAsia="仿宋" w:cs="仿宋"/>
          <w:sz w:val="32"/>
          <w:szCs w:val="32"/>
          <w:lang w:eastAsia="zh-CN"/>
        </w:rPr>
        <w:t>，</w:t>
      </w:r>
      <w:r>
        <w:rPr>
          <w:rFonts w:hint="eastAsia" w:ascii="仿宋" w:hAnsi="仿宋" w:eastAsia="仿宋" w:cs="仿宋"/>
          <w:sz w:val="32"/>
          <w:szCs w:val="32"/>
        </w:rPr>
        <w:t>落实相关职称评定政策。公安部门要积极会同民政等部门做好困境儿童信息核查、打拐解救儿童寻亲等工作</w:t>
      </w:r>
      <w:r>
        <w:rPr>
          <w:rFonts w:hint="eastAsia" w:ascii="仿宋" w:hAnsi="仿宋" w:eastAsia="仿宋" w:cs="仿宋"/>
          <w:sz w:val="32"/>
          <w:szCs w:val="32"/>
          <w:lang w:eastAsia="zh-CN"/>
        </w:rPr>
        <w:t>，</w:t>
      </w:r>
      <w:r>
        <w:rPr>
          <w:rFonts w:hint="eastAsia" w:ascii="仿宋" w:hAnsi="仿宋" w:eastAsia="仿宋" w:cs="仿宋"/>
          <w:sz w:val="32"/>
          <w:szCs w:val="32"/>
        </w:rPr>
        <w:t>并依法依规出具相关证明和办理困境儿童落户手续。民政、教育、卫计、人社、住建等部门要进一步完善政策措施</w:t>
      </w:r>
      <w:r>
        <w:rPr>
          <w:rFonts w:hint="eastAsia" w:ascii="仿宋" w:hAnsi="仿宋" w:eastAsia="仿宋" w:cs="仿宋"/>
          <w:sz w:val="32"/>
          <w:szCs w:val="32"/>
          <w:lang w:eastAsia="zh-CN"/>
        </w:rPr>
        <w:t>，</w:t>
      </w:r>
      <w:r>
        <w:rPr>
          <w:rFonts w:hint="eastAsia" w:ascii="仿宋" w:hAnsi="仿宋" w:eastAsia="仿宋" w:cs="仿宋"/>
          <w:sz w:val="32"/>
          <w:szCs w:val="32"/>
        </w:rPr>
        <w:t>健全“一门受理、协同办理”等工作机制</w:t>
      </w:r>
      <w:r>
        <w:rPr>
          <w:rFonts w:hint="eastAsia" w:ascii="仿宋" w:hAnsi="仿宋" w:eastAsia="仿宋" w:cs="仿宋"/>
          <w:sz w:val="32"/>
          <w:szCs w:val="32"/>
          <w:lang w:eastAsia="zh-CN"/>
        </w:rPr>
        <w:t>，</w:t>
      </w:r>
      <w:r>
        <w:rPr>
          <w:rFonts w:hint="eastAsia" w:ascii="仿宋" w:hAnsi="仿宋" w:eastAsia="仿宋" w:cs="仿宋"/>
          <w:sz w:val="32"/>
          <w:szCs w:val="32"/>
        </w:rPr>
        <w:t>确保符合条件的困境儿童及其家庭及时得到有效帮扶。民政、教育、卫计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公安等</w:t>
      </w:r>
      <w:r>
        <w:rPr>
          <w:rFonts w:hint="eastAsia" w:ascii="仿宋" w:hAnsi="仿宋" w:eastAsia="仿宋" w:cs="仿宋"/>
          <w:sz w:val="32"/>
          <w:szCs w:val="32"/>
        </w:rPr>
        <w:t>部门要督促和指导中小学校、幼儿园、托儿所、医疗卫生机构、社会福利机构、救助管理机构切实履行困境儿童安全保护机制赋予的强制报告、应急处置、评估帮扶、监护干预等职责</w:t>
      </w:r>
      <w:r>
        <w:rPr>
          <w:rFonts w:hint="eastAsia" w:ascii="仿宋" w:hAnsi="仿宋" w:eastAsia="仿宋" w:cs="仿宋"/>
          <w:sz w:val="32"/>
          <w:szCs w:val="32"/>
          <w:lang w:eastAsia="zh-CN"/>
        </w:rPr>
        <w:t>，</w:t>
      </w:r>
      <w:r>
        <w:rPr>
          <w:rFonts w:hint="eastAsia" w:ascii="仿宋" w:hAnsi="仿宋" w:eastAsia="仿宋" w:cs="仿宋"/>
          <w:sz w:val="32"/>
          <w:szCs w:val="32"/>
        </w:rPr>
        <w:t>保障困境儿童人身安全。</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3.充分发挥群团组织作用。群团组织要发挥自身优势和示范带动作用</w:t>
      </w:r>
      <w:r>
        <w:rPr>
          <w:rFonts w:hint="eastAsia" w:ascii="仿宋" w:hAnsi="仿宋" w:eastAsia="仿宋" w:cs="仿宋"/>
          <w:sz w:val="32"/>
          <w:szCs w:val="32"/>
          <w:lang w:eastAsia="zh-CN"/>
        </w:rPr>
        <w:t>，</w:t>
      </w:r>
      <w:r>
        <w:rPr>
          <w:rFonts w:hint="eastAsia" w:ascii="仿宋" w:hAnsi="仿宋" w:eastAsia="仿宋" w:cs="仿宋"/>
          <w:sz w:val="32"/>
          <w:szCs w:val="32"/>
        </w:rPr>
        <w:t>广泛开展适合困境儿童特点和需求的关爱、帮扶、救助、维权等服务。</w:t>
      </w:r>
      <w:r>
        <w:rPr>
          <w:rFonts w:hint="eastAsia" w:ascii="仿宋" w:hAnsi="仿宋" w:eastAsia="仿宋" w:cs="仿宋"/>
          <w:sz w:val="32"/>
          <w:szCs w:val="32"/>
          <w:lang w:val="en-US" w:eastAsia="zh-CN"/>
        </w:rPr>
        <w:t>区总</w:t>
      </w:r>
      <w:r>
        <w:rPr>
          <w:rFonts w:hint="eastAsia" w:ascii="仿宋" w:hAnsi="仿宋" w:eastAsia="仿宋" w:cs="仿宋"/>
          <w:sz w:val="32"/>
          <w:szCs w:val="32"/>
        </w:rPr>
        <w:t>工会、</w:t>
      </w:r>
      <w:r>
        <w:rPr>
          <w:rFonts w:hint="eastAsia" w:ascii="仿宋" w:hAnsi="仿宋" w:eastAsia="仿宋" w:cs="仿宋"/>
          <w:sz w:val="32"/>
          <w:szCs w:val="32"/>
          <w:lang w:val="en-US" w:eastAsia="zh-CN"/>
        </w:rPr>
        <w:t>团区委</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妇联要广泛动员广大职工、团员青年、妇女等开展多种形式的困境儿童关爱服务</w:t>
      </w:r>
      <w:r>
        <w:rPr>
          <w:rFonts w:hint="eastAsia" w:ascii="仿宋" w:hAnsi="仿宋" w:eastAsia="仿宋" w:cs="仿宋"/>
          <w:sz w:val="32"/>
          <w:szCs w:val="32"/>
          <w:lang w:eastAsia="zh-CN"/>
        </w:rPr>
        <w:t>，</w:t>
      </w:r>
      <w:r>
        <w:rPr>
          <w:rFonts w:hint="eastAsia" w:ascii="仿宋" w:hAnsi="仿宋" w:eastAsia="仿宋" w:cs="仿宋"/>
          <w:sz w:val="32"/>
          <w:szCs w:val="32"/>
        </w:rPr>
        <w:t>依托职工之家、妇女之家、儿童之家、家长学校、家庭教育指导中心、青少年综合服务平台等</w:t>
      </w:r>
      <w:r>
        <w:rPr>
          <w:rFonts w:hint="eastAsia" w:ascii="仿宋" w:hAnsi="仿宋" w:eastAsia="仿宋" w:cs="仿宋"/>
          <w:sz w:val="32"/>
          <w:szCs w:val="32"/>
          <w:lang w:eastAsia="zh-CN"/>
        </w:rPr>
        <w:t>，</w:t>
      </w:r>
      <w:r>
        <w:rPr>
          <w:rFonts w:hint="eastAsia" w:ascii="仿宋" w:hAnsi="仿宋" w:eastAsia="仿宋" w:cs="仿宋"/>
          <w:sz w:val="32"/>
          <w:szCs w:val="32"/>
        </w:rPr>
        <w:t>加强对困境儿童及其家庭的教育指导和培训帮扶。</w:t>
      </w:r>
      <w:r>
        <w:rPr>
          <w:rFonts w:hint="eastAsia" w:ascii="仿宋" w:hAnsi="仿宋" w:eastAsia="仿宋" w:cs="仿宋"/>
          <w:sz w:val="32"/>
          <w:szCs w:val="32"/>
          <w:lang w:val="en-US" w:eastAsia="zh-CN"/>
        </w:rPr>
        <w:t>区</w:t>
      </w:r>
      <w:r>
        <w:rPr>
          <w:rFonts w:hint="eastAsia" w:ascii="仿宋" w:hAnsi="仿宋" w:eastAsia="仿宋" w:cs="仿宋"/>
          <w:sz w:val="32"/>
          <w:szCs w:val="32"/>
        </w:rPr>
        <w:t>残联要依托残疾人服务设施</w:t>
      </w:r>
      <w:r>
        <w:rPr>
          <w:rFonts w:hint="eastAsia" w:ascii="仿宋" w:hAnsi="仿宋" w:eastAsia="仿宋" w:cs="仿宋"/>
          <w:sz w:val="32"/>
          <w:szCs w:val="32"/>
          <w:lang w:eastAsia="zh-CN"/>
        </w:rPr>
        <w:t>，</w:t>
      </w:r>
      <w:r>
        <w:rPr>
          <w:rFonts w:hint="eastAsia" w:ascii="仿宋" w:hAnsi="仿宋" w:eastAsia="仿宋" w:cs="仿宋"/>
          <w:sz w:val="32"/>
          <w:szCs w:val="32"/>
        </w:rPr>
        <w:t>加强残疾儿童康复训练、特殊教育等工作</w:t>
      </w:r>
      <w:r>
        <w:rPr>
          <w:rFonts w:hint="eastAsia" w:ascii="仿宋" w:hAnsi="仿宋" w:eastAsia="仿宋" w:cs="仿宋"/>
          <w:sz w:val="32"/>
          <w:szCs w:val="32"/>
          <w:lang w:eastAsia="zh-CN"/>
        </w:rPr>
        <w:t>，</w:t>
      </w:r>
      <w:r>
        <w:rPr>
          <w:rFonts w:hint="eastAsia" w:ascii="仿宋" w:hAnsi="仿宋" w:eastAsia="仿宋" w:cs="仿宋"/>
          <w:sz w:val="32"/>
          <w:szCs w:val="32"/>
        </w:rPr>
        <w:t>加快建立残疾儿童康复救助制度</w:t>
      </w:r>
      <w:r>
        <w:rPr>
          <w:rFonts w:hint="eastAsia" w:ascii="仿宋" w:hAnsi="仿宋" w:eastAsia="仿宋" w:cs="仿宋"/>
          <w:sz w:val="32"/>
          <w:szCs w:val="32"/>
          <w:lang w:eastAsia="zh-CN"/>
        </w:rPr>
        <w:t>，</w:t>
      </w:r>
      <w:r>
        <w:rPr>
          <w:rFonts w:hint="eastAsia" w:ascii="仿宋" w:hAnsi="仿宋" w:eastAsia="仿宋" w:cs="仿宋"/>
          <w:sz w:val="32"/>
          <w:szCs w:val="32"/>
        </w:rPr>
        <w:t>加强残疾儿童康复机构建设和康复服务专业技术人员培训培养</w:t>
      </w:r>
      <w:r>
        <w:rPr>
          <w:rFonts w:hint="eastAsia" w:ascii="仿宋" w:hAnsi="仿宋" w:eastAsia="仿宋" w:cs="仿宋"/>
          <w:sz w:val="32"/>
          <w:szCs w:val="32"/>
          <w:lang w:eastAsia="zh-CN"/>
        </w:rPr>
        <w:t>，</w:t>
      </w:r>
      <w:r>
        <w:rPr>
          <w:rFonts w:hint="eastAsia" w:ascii="仿宋" w:hAnsi="仿宋" w:eastAsia="仿宋" w:cs="仿宋"/>
          <w:sz w:val="32"/>
          <w:szCs w:val="32"/>
        </w:rPr>
        <w:t>组织实施残疾儿童康复救助项目</w:t>
      </w:r>
      <w:r>
        <w:rPr>
          <w:rFonts w:hint="eastAsia" w:ascii="仿宋" w:hAnsi="仿宋" w:eastAsia="仿宋" w:cs="仿宋"/>
          <w:sz w:val="32"/>
          <w:szCs w:val="32"/>
          <w:lang w:eastAsia="zh-CN"/>
        </w:rPr>
        <w:t>，</w:t>
      </w:r>
      <w:r>
        <w:rPr>
          <w:rFonts w:hint="eastAsia" w:ascii="仿宋" w:hAnsi="仿宋" w:eastAsia="仿宋" w:cs="仿宋"/>
          <w:sz w:val="32"/>
          <w:szCs w:val="32"/>
        </w:rPr>
        <w:t>提高康复保障水平和服务能力。</w:t>
      </w:r>
      <w:r>
        <w:rPr>
          <w:rFonts w:hint="eastAsia" w:ascii="仿宋" w:hAnsi="仿宋" w:eastAsia="仿宋" w:cs="仿宋"/>
          <w:sz w:val="32"/>
          <w:szCs w:val="32"/>
          <w:lang w:val="en-US" w:eastAsia="zh-CN"/>
        </w:rPr>
        <w:t>区</w:t>
      </w:r>
      <w:r>
        <w:rPr>
          <w:rFonts w:hint="eastAsia" w:ascii="仿宋" w:hAnsi="仿宋" w:eastAsia="仿宋" w:cs="仿宋"/>
          <w:sz w:val="32"/>
          <w:szCs w:val="32"/>
        </w:rPr>
        <w:t>关工委要组织动员广大老干部、老战士、老专家、老教师、老模范等离退休老同志</w:t>
      </w:r>
      <w:r>
        <w:rPr>
          <w:rFonts w:hint="eastAsia" w:ascii="仿宋" w:hAnsi="仿宋" w:eastAsia="仿宋" w:cs="仿宋"/>
          <w:sz w:val="32"/>
          <w:szCs w:val="32"/>
          <w:lang w:eastAsia="zh-CN"/>
        </w:rPr>
        <w:t>，</w:t>
      </w:r>
      <w:r>
        <w:rPr>
          <w:rFonts w:hint="eastAsia" w:ascii="仿宋" w:hAnsi="仿宋" w:eastAsia="仿宋" w:cs="仿宋"/>
          <w:sz w:val="32"/>
          <w:szCs w:val="32"/>
        </w:rPr>
        <w:t>协同做好困境儿童关爱服务工作。</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4.鼓励支持社会力量参与。建立政府主导与社会参与良性互动机制。加快孵化培育专业社会工作服务机构、慈善组织、志愿服务组织</w:t>
      </w:r>
      <w:r>
        <w:rPr>
          <w:rFonts w:hint="eastAsia" w:ascii="仿宋" w:hAnsi="仿宋" w:eastAsia="仿宋" w:cs="仿宋"/>
          <w:sz w:val="32"/>
          <w:szCs w:val="32"/>
          <w:lang w:eastAsia="zh-CN"/>
        </w:rPr>
        <w:t>，</w:t>
      </w:r>
      <w:r>
        <w:rPr>
          <w:rFonts w:hint="eastAsia" w:ascii="仿宋" w:hAnsi="仿宋" w:eastAsia="仿宋" w:cs="仿宋"/>
          <w:sz w:val="32"/>
          <w:szCs w:val="32"/>
        </w:rPr>
        <w:t>引导其围绕困境儿童基本生活、教育、医疗、照料、康复等需求</w:t>
      </w:r>
      <w:r>
        <w:rPr>
          <w:rFonts w:hint="eastAsia" w:ascii="仿宋" w:hAnsi="仿宋" w:eastAsia="仿宋" w:cs="仿宋"/>
          <w:sz w:val="32"/>
          <w:szCs w:val="32"/>
          <w:lang w:eastAsia="zh-CN"/>
        </w:rPr>
        <w:t>，</w:t>
      </w:r>
      <w:r>
        <w:rPr>
          <w:rFonts w:hint="eastAsia" w:ascii="仿宋" w:hAnsi="仿宋" w:eastAsia="仿宋" w:cs="仿宋"/>
          <w:sz w:val="32"/>
          <w:szCs w:val="32"/>
        </w:rPr>
        <w:t>捐赠资金物资、实施慈善项目、提供专业服务。落实国家有关税费优惠政策</w:t>
      </w:r>
      <w:r>
        <w:rPr>
          <w:rFonts w:hint="eastAsia" w:ascii="仿宋" w:hAnsi="仿宋" w:eastAsia="仿宋" w:cs="仿宋"/>
          <w:sz w:val="32"/>
          <w:szCs w:val="32"/>
          <w:lang w:eastAsia="zh-CN"/>
        </w:rPr>
        <w:t>，</w:t>
      </w:r>
      <w:r>
        <w:rPr>
          <w:rFonts w:hint="eastAsia" w:ascii="仿宋" w:hAnsi="仿宋" w:eastAsia="仿宋" w:cs="仿宋"/>
          <w:sz w:val="32"/>
          <w:szCs w:val="32"/>
        </w:rPr>
        <w:t>支持社会力量举办困境儿童托养照料、康复训练等服务机构。加强对服务机构的监管</w:t>
      </w:r>
      <w:r>
        <w:rPr>
          <w:rFonts w:hint="eastAsia" w:ascii="仿宋" w:hAnsi="仿宋" w:eastAsia="仿宋" w:cs="仿宋"/>
          <w:sz w:val="32"/>
          <w:szCs w:val="32"/>
          <w:lang w:eastAsia="zh-CN"/>
        </w:rPr>
        <w:t>，</w:t>
      </w:r>
      <w:r>
        <w:rPr>
          <w:rFonts w:hint="eastAsia" w:ascii="仿宋" w:hAnsi="仿宋" w:eastAsia="仿宋" w:cs="仿宋"/>
          <w:sz w:val="32"/>
          <w:szCs w:val="32"/>
        </w:rPr>
        <w:t>明确机构的准入门槛</w:t>
      </w:r>
      <w:r>
        <w:rPr>
          <w:rFonts w:hint="eastAsia" w:ascii="仿宋" w:hAnsi="仿宋" w:eastAsia="仿宋" w:cs="仿宋"/>
          <w:sz w:val="32"/>
          <w:szCs w:val="32"/>
          <w:lang w:eastAsia="zh-CN"/>
        </w:rPr>
        <w:t>，</w:t>
      </w:r>
      <w:r>
        <w:rPr>
          <w:rFonts w:hint="eastAsia" w:ascii="仿宋" w:hAnsi="仿宋" w:eastAsia="仿宋" w:cs="仿宋"/>
          <w:sz w:val="32"/>
          <w:szCs w:val="32"/>
        </w:rPr>
        <w:t>推进机构的规范化、专业化建设。支持社会工作者、法律工作者等专业人员和志愿者针对困境儿童不同特点提供心理疏导、精神关爱、家庭教育指导、权益维护等服务。鼓励爱心家庭依据相关规定</w:t>
      </w:r>
      <w:r>
        <w:rPr>
          <w:rFonts w:hint="eastAsia" w:ascii="仿宋" w:hAnsi="仿宋" w:eastAsia="仿宋" w:cs="仿宋"/>
          <w:sz w:val="32"/>
          <w:szCs w:val="32"/>
          <w:lang w:eastAsia="zh-CN"/>
        </w:rPr>
        <w:t>，</w:t>
      </w:r>
      <w:r>
        <w:rPr>
          <w:rFonts w:hint="eastAsia" w:ascii="仿宋" w:hAnsi="仿宋" w:eastAsia="仿宋" w:cs="仿宋"/>
          <w:sz w:val="32"/>
          <w:szCs w:val="32"/>
        </w:rPr>
        <w:t>为有需要的困境儿童提供家庭寄养、委托代养、爱心助养等服务</w:t>
      </w:r>
      <w:r>
        <w:rPr>
          <w:rFonts w:hint="eastAsia" w:ascii="仿宋" w:hAnsi="仿宋" w:eastAsia="仿宋" w:cs="仿宋"/>
          <w:sz w:val="32"/>
          <w:szCs w:val="32"/>
          <w:lang w:eastAsia="zh-CN"/>
        </w:rPr>
        <w:t>，</w:t>
      </w:r>
      <w:r>
        <w:rPr>
          <w:rFonts w:hint="eastAsia" w:ascii="仿宋" w:hAnsi="仿宋" w:eastAsia="仿宋" w:cs="仿宋"/>
          <w:sz w:val="32"/>
          <w:szCs w:val="32"/>
        </w:rPr>
        <w:t>帮助困境儿童得到妥善照料和家庭亲情。积极倡导企业履行社会责任</w:t>
      </w:r>
      <w:r>
        <w:rPr>
          <w:rFonts w:hint="eastAsia" w:ascii="仿宋" w:hAnsi="仿宋" w:eastAsia="仿宋" w:cs="仿宋"/>
          <w:sz w:val="32"/>
          <w:szCs w:val="32"/>
          <w:lang w:eastAsia="zh-CN"/>
        </w:rPr>
        <w:t>，</w:t>
      </w:r>
      <w:r>
        <w:rPr>
          <w:rFonts w:hint="eastAsia" w:ascii="仿宋" w:hAnsi="仿宋" w:eastAsia="仿宋" w:cs="仿宋"/>
          <w:sz w:val="32"/>
          <w:szCs w:val="32"/>
        </w:rPr>
        <w:t>通过一对一帮扶、慈善捐赠实施公益项目等多种方式</w:t>
      </w:r>
      <w:r>
        <w:rPr>
          <w:rFonts w:hint="eastAsia" w:ascii="仿宋" w:hAnsi="仿宋" w:eastAsia="仿宋" w:cs="仿宋"/>
          <w:sz w:val="32"/>
          <w:szCs w:val="32"/>
          <w:lang w:eastAsia="zh-CN"/>
        </w:rPr>
        <w:t>，</w:t>
      </w:r>
      <w:r>
        <w:rPr>
          <w:rFonts w:hint="eastAsia" w:ascii="仿宋" w:hAnsi="仿宋" w:eastAsia="仿宋" w:cs="仿宋"/>
          <w:sz w:val="32"/>
          <w:szCs w:val="32"/>
        </w:rPr>
        <w:t>为困境儿童及其家庭提供更多帮助。</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5.建立信息共享管理机制。发挥电子信息管理功能</w:t>
      </w:r>
      <w:r>
        <w:rPr>
          <w:rFonts w:hint="eastAsia" w:ascii="仿宋" w:hAnsi="仿宋" w:eastAsia="仿宋" w:cs="仿宋"/>
          <w:sz w:val="32"/>
          <w:szCs w:val="32"/>
          <w:lang w:eastAsia="zh-CN"/>
        </w:rPr>
        <w:t>，</w:t>
      </w:r>
      <w:r>
        <w:rPr>
          <w:rFonts w:hint="eastAsia" w:ascii="仿宋" w:hAnsi="仿宋" w:eastAsia="仿宋" w:cs="仿宋"/>
          <w:sz w:val="32"/>
          <w:szCs w:val="32"/>
        </w:rPr>
        <w:t>健全信息报送机制</w:t>
      </w:r>
      <w:r>
        <w:rPr>
          <w:rFonts w:hint="eastAsia" w:ascii="仿宋" w:hAnsi="仿宋" w:eastAsia="仿宋" w:cs="仿宋"/>
          <w:sz w:val="32"/>
          <w:szCs w:val="32"/>
          <w:lang w:eastAsia="zh-CN"/>
        </w:rPr>
        <w:t>，</w:t>
      </w:r>
      <w:r>
        <w:rPr>
          <w:rFonts w:hint="eastAsia" w:ascii="仿宋" w:hAnsi="仿宋" w:eastAsia="仿宋" w:cs="仿宋"/>
          <w:sz w:val="32"/>
          <w:szCs w:val="32"/>
        </w:rPr>
        <w:t>建立困境儿童信息数据库。要依托现有的民政部门困境儿童管理信息系统和救助管理信息系统、教育部门中小学生学籍管理系统、卫计部门妇幼卫生信息系统、公安部门人口基础信息系统</w:t>
      </w:r>
      <w:r>
        <w:rPr>
          <w:rFonts w:hint="eastAsia" w:ascii="仿宋" w:hAnsi="仿宋" w:eastAsia="仿宋" w:cs="仿宋"/>
          <w:sz w:val="32"/>
          <w:szCs w:val="32"/>
          <w:lang w:eastAsia="zh-CN"/>
        </w:rPr>
        <w:t>，</w:t>
      </w:r>
      <w:r>
        <w:rPr>
          <w:rFonts w:hint="eastAsia" w:ascii="仿宋" w:hAnsi="仿宋" w:eastAsia="仿宋" w:cs="仿宋"/>
          <w:sz w:val="32"/>
          <w:szCs w:val="32"/>
        </w:rPr>
        <w:t>完善困境儿童信息管理功能</w:t>
      </w:r>
      <w:r>
        <w:rPr>
          <w:rFonts w:hint="eastAsia" w:ascii="仿宋" w:hAnsi="仿宋" w:eastAsia="仿宋" w:cs="仿宋"/>
          <w:sz w:val="32"/>
          <w:szCs w:val="32"/>
          <w:lang w:eastAsia="zh-CN"/>
        </w:rPr>
        <w:t>，</w:t>
      </w:r>
      <w:r>
        <w:rPr>
          <w:rFonts w:hint="eastAsia" w:ascii="仿宋" w:hAnsi="仿宋" w:eastAsia="仿宋" w:cs="仿宋"/>
          <w:sz w:val="32"/>
          <w:szCs w:val="32"/>
        </w:rPr>
        <w:t>实现信息在省、市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rPr>
        <w:t>、乡四级间纵向贯通</w:t>
      </w:r>
      <w:r>
        <w:rPr>
          <w:rFonts w:hint="eastAsia" w:ascii="仿宋" w:hAnsi="仿宋" w:eastAsia="仿宋" w:cs="仿宋"/>
          <w:sz w:val="32"/>
          <w:szCs w:val="32"/>
          <w:lang w:eastAsia="zh-CN"/>
        </w:rPr>
        <w:t>，</w:t>
      </w:r>
      <w:r>
        <w:rPr>
          <w:rFonts w:hint="eastAsia" w:ascii="仿宋" w:hAnsi="仿宋" w:eastAsia="仿宋" w:cs="仿宋"/>
          <w:sz w:val="32"/>
          <w:szCs w:val="32"/>
        </w:rPr>
        <w:t>在民政、教育、公安、司法、共青团、妇联等部门间横向互联。各</w:t>
      </w:r>
      <w:r>
        <w:rPr>
          <w:rFonts w:hint="eastAsia" w:ascii="仿宋" w:hAnsi="仿宋" w:eastAsia="仿宋" w:cs="仿宋"/>
          <w:sz w:val="32"/>
          <w:szCs w:val="32"/>
          <w:lang w:val="en-US" w:eastAsia="zh-CN"/>
        </w:rPr>
        <w:t>乡镇（街道、园区）</w:t>
      </w:r>
      <w:r>
        <w:rPr>
          <w:rFonts w:hint="eastAsia" w:ascii="仿宋" w:hAnsi="仿宋" w:eastAsia="仿宋" w:cs="仿宋"/>
          <w:sz w:val="32"/>
          <w:szCs w:val="32"/>
        </w:rPr>
        <w:t>要结合农村留守儿童关爱保护工作设立统一的关爱保护热线电话</w:t>
      </w:r>
      <w:r>
        <w:rPr>
          <w:rFonts w:hint="eastAsia" w:ascii="仿宋" w:hAnsi="仿宋" w:eastAsia="仿宋" w:cs="仿宋"/>
          <w:sz w:val="32"/>
          <w:szCs w:val="32"/>
          <w:lang w:eastAsia="zh-CN"/>
        </w:rPr>
        <w:t>，</w:t>
      </w:r>
      <w:r>
        <w:rPr>
          <w:rFonts w:hint="eastAsia" w:ascii="仿宋" w:hAnsi="仿宋" w:eastAsia="仿宋" w:cs="仿宋"/>
          <w:sz w:val="32"/>
          <w:szCs w:val="32"/>
        </w:rPr>
        <w:t>畅通困境儿童诉求渠道</w:t>
      </w:r>
      <w:r>
        <w:rPr>
          <w:rFonts w:hint="eastAsia" w:ascii="仿宋" w:hAnsi="仿宋" w:eastAsia="仿宋" w:cs="仿宋"/>
          <w:sz w:val="32"/>
          <w:szCs w:val="32"/>
          <w:lang w:eastAsia="zh-CN"/>
        </w:rPr>
        <w:t>，</w:t>
      </w:r>
      <w:r>
        <w:rPr>
          <w:rFonts w:hint="eastAsia" w:ascii="仿宋" w:hAnsi="仿宋" w:eastAsia="仿宋" w:cs="仿宋"/>
          <w:sz w:val="32"/>
          <w:szCs w:val="32"/>
        </w:rPr>
        <w:t>落实好跟踪处置工作。将个案受理、转接处置、心理援助、家庭监护指导等纳入其中</w:t>
      </w:r>
      <w:r>
        <w:rPr>
          <w:rFonts w:hint="eastAsia" w:ascii="仿宋" w:hAnsi="仿宋" w:eastAsia="仿宋" w:cs="仿宋"/>
          <w:sz w:val="32"/>
          <w:szCs w:val="32"/>
          <w:lang w:eastAsia="zh-CN"/>
        </w:rPr>
        <w:t>，</w:t>
      </w:r>
      <w:r>
        <w:rPr>
          <w:rFonts w:hint="eastAsia" w:ascii="仿宋" w:hAnsi="仿宋" w:eastAsia="仿宋" w:cs="仿宋"/>
          <w:sz w:val="32"/>
          <w:szCs w:val="32"/>
        </w:rPr>
        <w:t>对困境儿童的求助申请实行即时在线接听和登记受理。通过两个信息平台的建设</w:t>
      </w:r>
      <w:r>
        <w:rPr>
          <w:rFonts w:hint="eastAsia" w:ascii="仿宋" w:hAnsi="仿宋" w:eastAsia="仿宋" w:cs="仿宋"/>
          <w:sz w:val="32"/>
          <w:szCs w:val="32"/>
          <w:lang w:eastAsia="zh-CN"/>
        </w:rPr>
        <w:t>，</w:t>
      </w:r>
      <w:r>
        <w:rPr>
          <w:rFonts w:hint="eastAsia" w:ascii="仿宋" w:hAnsi="仿宋" w:eastAsia="仿宋" w:cs="仿宋"/>
          <w:sz w:val="32"/>
          <w:szCs w:val="32"/>
        </w:rPr>
        <w:t>实现对困境儿童的动态管理和全天候服务</w:t>
      </w:r>
      <w:r>
        <w:rPr>
          <w:rFonts w:hint="eastAsia" w:ascii="仿宋" w:hAnsi="仿宋" w:eastAsia="仿宋" w:cs="仿宋"/>
          <w:sz w:val="32"/>
          <w:szCs w:val="32"/>
          <w:lang w:eastAsia="zh-CN"/>
        </w:rPr>
        <w:t>，</w:t>
      </w:r>
      <w:r>
        <w:rPr>
          <w:rFonts w:hint="eastAsia" w:ascii="仿宋" w:hAnsi="仿宋" w:eastAsia="仿宋" w:cs="仿宋"/>
          <w:sz w:val="32"/>
          <w:szCs w:val="32"/>
        </w:rPr>
        <w:t>做到精准定位到村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sz w:val="32"/>
          <w:szCs w:val="32"/>
        </w:rPr>
        <w:t>、精准识别到户</w:t>
      </w:r>
      <w:r>
        <w:rPr>
          <w:rFonts w:hint="eastAsia" w:ascii="仿宋" w:hAnsi="仿宋" w:eastAsia="仿宋" w:cs="仿宋"/>
          <w:sz w:val="32"/>
          <w:szCs w:val="32"/>
          <w:lang w:eastAsia="zh-CN"/>
        </w:rPr>
        <w:t>，</w:t>
      </w:r>
      <w:r>
        <w:rPr>
          <w:rFonts w:hint="eastAsia" w:ascii="仿宋" w:hAnsi="仿宋" w:eastAsia="仿宋" w:cs="仿宋"/>
          <w:sz w:val="32"/>
          <w:szCs w:val="32"/>
        </w:rPr>
        <w:t>不留死角、不漏一人。</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三、保障措施</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（一）强化组织领导。</w:t>
      </w:r>
      <w:r>
        <w:rPr>
          <w:rFonts w:hint="eastAsia" w:ascii="仿宋" w:hAnsi="仿宋" w:eastAsia="仿宋" w:cs="仿宋"/>
          <w:sz w:val="32"/>
          <w:szCs w:val="32"/>
        </w:rPr>
        <w:t>将困境儿童保障工作纳入重要议事日程和经济社会发展规划</w:t>
      </w:r>
      <w:r>
        <w:rPr>
          <w:rFonts w:hint="eastAsia" w:ascii="仿宋" w:hAnsi="仿宋" w:eastAsia="仿宋" w:cs="仿宋"/>
          <w:sz w:val="32"/>
          <w:szCs w:val="32"/>
          <w:lang w:eastAsia="zh-CN"/>
        </w:rPr>
        <w:t>，</w:t>
      </w:r>
      <w:r>
        <w:rPr>
          <w:rFonts w:hint="eastAsia" w:ascii="仿宋" w:hAnsi="仿宋" w:eastAsia="仿宋" w:cs="仿宋"/>
          <w:sz w:val="32"/>
          <w:szCs w:val="32"/>
        </w:rPr>
        <w:t>完善政策措施</w:t>
      </w:r>
      <w:r>
        <w:rPr>
          <w:rFonts w:hint="eastAsia" w:ascii="仿宋" w:hAnsi="仿宋" w:eastAsia="仿宋" w:cs="仿宋"/>
          <w:sz w:val="32"/>
          <w:szCs w:val="32"/>
          <w:lang w:eastAsia="zh-CN"/>
        </w:rPr>
        <w:t>，</w:t>
      </w:r>
      <w:r>
        <w:rPr>
          <w:rFonts w:hint="eastAsia" w:ascii="仿宋" w:hAnsi="仿宋" w:eastAsia="仿宋" w:cs="仿宋"/>
          <w:sz w:val="32"/>
          <w:szCs w:val="32"/>
        </w:rPr>
        <w:t>健全工作机制</w:t>
      </w:r>
      <w:r>
        <w:rPr>
          <w:rFonts w:hint="eastAsia" w:ascii="仿宋" w:hAnsi="仿宋" w:eastAsia="仿宋" w:cs="仿宋"/>
          <w:sz w:val="32"/>
          <w:szCs w:val="32"/>
          <w:lang w:eastAsia="zh-CN"/>
        </w:rPr>
        <w:t>，</w:t>
      </w:r>
      <w:r>
        <w:rPr>
          <w:rFonts w:hint="eastAsia" w:ascii="仿宋" w:hAnsi="仿宋" w:eastAsia="仿宋" w:cs="仿宋"/>
          <w:sz w:val="32"/>
          <w:szCs w:val="32"/>
        </w:rPr>
        <w:t>结合农村留守儿童关爱保护工作建立统一的部门联席会议制度</w:t>
      </w:r>
      <w:r>
        <w:rPr>
          <w:rFonts w:hint="eastAsia" w:ascii="仿宋" w:hAnsi="仿宋" w:eastAsia="仿宋" w:cs="仿宋"/>
          <w:sz w:val="32"/>
          <w:szCs w:val="32"/>
          <w:lang w:eastAsia="zh-CN"/>
        </w:rPr>
        <w:t>，</w:t>
      </w:r>
      <w:r>
        <w:rPr>
          <w:rFonts w:hint="eastAsia" w:ascii="仿宋" w:hAnsi="仿宋" w:eastAsia="仿宋" w:cs="仿宋"/>
          <w:sz w:val="32"/>
          <w:szCs w:val="32"/>
        </w:rPr>
        <w:t>统筹</w:t>
      </w:r>
      <w:r>
        <w:rPr>
          <w:rFonts w:hint="eastAsia" w:ascii="仿宋" w:hAnsi="仿宋" w:eastAsia="仿宋" w:cs="仿宋"/>
          <w:sz w:val="32"/>
          <w:szCs w:val="32"/>
          <w:lang w:val="en-US" w:eastAsia="zh-CN"/>
        </w:rPr>
        <w:t>做</w:t>
      </w:r>
      <w:r>
        <w:rPr>
          <w:rFonts w:hint="eastAsia" w:ascii="仿宋" w:hAnsi="仿宋" w:eastAsia="仿宋" w:cs="仿宋"/>
          <w:sz w:val="32"/>
          <w:szCs w:val="32"/>
        </w:rPr>
        <w:t>好困境儿童和留守儿童保障政策落实和指导、协调、督查等工作。完善工作考核</w:t>
      </w:r>
      <w:r>
        <w:rPr>
          <w:rFonts w:hint="eastAsia" w:ascii="仿宋" w:hAnsi="仿宋" w:eastAsia="仿宋" w:cs="仿宋"/>
          <w:sz w:val="32"/>
          <w:szCs w:val="32"/>
          <w:lang w:eastAsia="zh-CN"/>
        </w:rPr>
        <w:t>，</w:t>
      </w:r>
      <w:r>
        <w:rPr>
          <w:rFonts w:hint="eastAsia" w:ascii="仿宋" w:hAnsi="仿宋" w:eastAsia="仿宋" w:cs="仿宋"/>
          <w:sz w:val="32"/>
          <w:szCs w:val="32"/>
        </w:rPr>
        <w:t>强化激励问责</w:t>
      </w:r>
      <w:r>
        <w:rPr>
          <w:rFonts w:hint="eastAsia" w:ascii="仿宋" w:hAnsi="仿宋" w:eastAsia="仿宋" w:cs="仿宋"/>
          <w:sz w:val="32"/>
          <w:szCs w:val="32"/>
          <w:lang w:eastAsia="zh-CN"/>
        </w:rPr>
        <w:t>，</w:t>
      </w:r>
      <w:r>
        <w:rPr>
          <w:rFonts w:hint="eastAsia" w:ascii="仿宋" w:hAnsi="仿宋" w:eastAsia="仿宋" w:cs="仿宋"/>
          <w:sz w:val="32"/>
          <w:szCs w:val="32"/>
        </w:rPr>
        <w:t>制定督查考核办法</w:t>
      </w:r>
      <w:r>
        <w:rPr>
          <w:rFonts w:hint="eastAsia" w:ascii="仿宋" w:hAnsi="仿宋" w:eastAsia="仿宋" w:cs="仿宋"/>
          <w:sz w:val="32"/>
          <w:szCs w:val="32"/>
          <w:lang w:eastAsia="zh-CN"/>
        </w:rPr>
        <w:t>，</w:t>
      </w:r>
      <w:r>
        <w:rPr>
          <w:rFonts w:hint="eastAsia" w:ascii="仿宋" w:hAnsi="仿宋" w:eastAsia="仿宋" w:cs="仿宋"/>
          <w:sz w:val="32"/>
          <w:szCs w:val="32"/>
        </w:rPr>
        <w:t>明确督查指标</w:t>
      </w:r>
      <w:r>
        <w:rPr>
          <w:rFonts w:hint="eastAsia" w:ascii="仿宋" w:hAnsi="仿宋" w:eastAsia="仿宋" w:cs="仿宋"/>
          <w:sz w:val="32"/>
          <w:szCs w:val="32"/>
          <w:lang w:eastAsia="zh-CN"/>
        </w:rPr>
        <w:t>，</w:t>
      </w:r>
      <w:r>
        <w:rPr>
          <w:rFonts w:hint="eastAsia" w:ascii="仿宋" w:hAnsi="仿宋" w:eastAsia="仿宋" w:cs="仿宋"/>
          <w:sz w:val="32"/>
          <w:szCs w:val="32"/>
        </w:rPr>
        <w:t>建立常态化督查考核机制</w:t>
      </w:r>
      <w:r>
        <w:rPr>
          <w:rFonts w:hint="eastAsia" w:ascii="仿宋" w:hAnsi="仿宋" w:eastAsia="仿宋" w:cs="仿宋"/>
          <w:sz w:val="32"/>
          <w:szCs w:val="32"/>
          <w:lang w:eastAsia="zh-CN"/>
        </w:rPr>
        <w:t>，</w:t>
      </w:r>
      <w:r>
        <w:rPr>
          <w:rFonts w:hint="eastAsia" w:ascii="仿宋" w:hAnsi="仿宋" w:eastAsia="仿宋" w:cs="仿宋"/>
          <w:sz w:val="32"/>
          <w:szCs w:val="32"/>
        </w:rPr>
        <w:t>定期通报工作情况</w:t>
      </w:r>
      <w:r>
        <w:rPr>
          <w:rFonts w:hint="eastAsia" w:ascii="仿宋" w:hAnsi="仿宋" w:eastAsia="仿宋" w:cs="仿宋"/>
          <w:sz w:val="32"/>
          <w:szCs w:val="32"/>
          <w:lang w:eastAsia="zh-CN"/>
        </w:rPr>
        <w:t>，</w:t>
      </w:r>
      <w:r>
        <w:rPr>
          <w:rFonts w:hint="eastAsia" w:ascii="仿宋" w:hAnsi="仿宋" w:eastAsia="仿宋" w:cs="仿宋"/>
          <w:sz w:val="32"/>
          <w:szCs w:val="32"/>
        </w:rPr>
        <w:t>及时总结推广先进经验。民政、教育、公安、卫计、妇联、残联等有关部门要制定完善儿童福利、保护、收养和家庭教育等政策措施</w:t>
      </w:r>
      <w:r>
        <w:rPr>
          <w:rFonts w:hint="eastAsia" w:ascii="仿宋" w:hAnsi="仿宋" w:eastAsia="仿宋" w:cs="仿宋"/>
          <w:sz w:val="32"/>
          <w:szCs w:val="32"/>
          <w:lang w:eastAsia="zh-CN"/>
        </w:rPr>
        <w:t>，</w:t>
      </w:r>
      <w:r>
        <w:rPr>
          <w:rFonts w:hint="eastAsia" w:ascii="仿宋" w:hAnsi="仿宋" w:eastAsia="仿宋" w:cs="仿宋"/>
          <w:sz w:val="32"/>
          <w:szCs w:val="32"/>
        </w:rPr>
        <w:t>为困境儿童保障工作提供制度保障。加强各级各部门困境儿童工作信息共享和动态监测。</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（二）加强基础设施建设。</w:t>
      </w:r>
      <w:r>
        <w:rPr>
          <w:rFonts w:hint="eastAsia" w:ascii="仿宋" w:hAnsi="仿宋" w:eastAsia="仿宋" w:cs="仿宋"/>
          <w:sz w:val="32"/>
          <w:szCs w:val="32"/>
        </w:rPr>
        <w:t>各</w:t>
      </w:r>
      <w:r>
        <w:rPr>
          <w:rFonts w:hint="eastAsia" w:ascii="仿宋" w:hAnsi="仿宋" w:eastAsia="仿宋" w:cs="仿宋"/>
          <w:sz w:val="32"/>
          <w:szCs w:val="32"/>
          <w:lang w:val="en-US" w:eastAsia="zh-CN"/>
        </w:rPr>
        <w:t>乡镇（街道、园区）</w:t>
      </w:r>
      <w:r>
        <w:rPr>
          <w:rFonts w:hint="eastAsia" w:ascii="仿宋" w:hAnsi="仿宋" w:eastAsia="仿宋" w:cs="仿宋"/>
          <w:sz w:val="32"/>
          <w:szCs w:val="32"/>
        </w:rPr>
        <w:t>要依托救助管理机构设立未成年人保护中心</w:t>
      </w:r>
      <w:r>
        <w:rPr>
          <w:rFonts w:hint="eastAsia" w:ascii="仿宋" w:hAnsi="仿宋" w:eastAsia="仿宋" w:cs="仿宋"/>
          <w:sz w:val="32"/>
          <w:szCs w:val="32"/>
          <w:lang w:eastAsia="zh-CN"/>
        </w:rPr>
        <w:t>，</w:t>
      </w:r>
      <w:r>
        <w:rPr>
          <w:rFonts w:hint="eastAsia" w:ascii="仿宋" w:hAnsi="仿宋" w:eastAsia="仿宋" w:cs="仿宋"/>
          <w:sz w:val="32"/>
          <w:szCs w:val="32"/>
        </w:rPr>
        <w:t>统筹各方资源</w:t>
      </w:r>
      <w:r>
        <w:rPr>
          <w:rFonts w:hint="eastAsia" w:ascii="仿宋" w:hAnsi="仿宋" w:eastAsia="仿宋" w:cs="仿宋"/>
          <w:sz w:val="32"/>
          <w:szCs w:val="32"/>
          <w:lang w:eastAsia="zh-CN"/>
        </w:rPr>
        <w:t>，</w:t>
      </w:r>
      <w:r>
        <w:rPr>
          <w:rFonts w:hint="eastAsia" w:ascii="仿宋" w:hAnsi="仿宋" w:eastAsia="仿宋" w:cs="仿宋"/>
          <w:sz w:val="32"/>
          <w:szCs w:val="32"/>
        </w:rPr>
        <w:t>充分发挥政府、市场社会作用</w:t>
      </w:r>
      <w:r>
        <w:rPr>
          <w:rFonts w:hint="eastAsia" w:ascii="仿宋" w:hAnsi="仿宋" w:eastAsia="仿宋" w:cs="仿宋"/>
          <w:sz w:val="32"/>
          <w:szCs w:val="32"/>
          <w:lang w:eastAsia="zh-CN"/>
        </w:rPr>
        <w:t>，</w:t>
      </w:r>
      <w:r>
        <w:rPr>
          <w:rFonts w:hint="eastAsia" w:ascii="仿宋" w:hAnsi="仿宋" w:eastAsia="仿宋" w:cs="仿宋"/>
          <w:sz w:val="32"/>
          <w:szCs w:val="32"/>
        </w:rPr>
        <w:t>逐步完善儿童福利机构或社会福利机构儿童部、救助管理机构场所设施</w:t>
      </w:r>
      <w:r>
        <w:rPr>
          <w:rFonts w:hint="eastAsia" w:ascii="仿宋" w:hAnsi="仿宋" w:eastAsia="仿宋" w:cs="仿宋"/>
          <w:sz w:val="32"/>
          <w:szCs w:val="32"/>
          <w:lang w:eastAsia="zh-CN"/>
        </w:rPr>
        <w:t>，</w:t>
      </w:r>
      <w:r>
        <w:rPr>
          <w:rFonts w:hint="eastAsia" w:ascii="仿宋" w:hAnsi="仿宋" w:eastAsia="仿宋" w:cs="仿宋"/>
          <w:sz w:val="32"/>
          <w:szCs w:val="32"/>
        </w:rPr>
        <w:t>尽快形成布局合理、资源整合、功能完备管理规范的基层儿童福利设施网络</w:t>
      </w:r>
      <w:r>
        <w:rPr>
          <w:rFonts w:hint="eastAsia" w:ascii="仿宋" w:hAnsi="仿宋" w:eastAsia="仿宋" w:cs="仿宋"/>
          <w:sz w:val="32"/>
          <w:szCs w:val="32"/>
          <w:lang w:eastAsia="zh-CN"/>
        </w:rPr>
        <w:t>，</w:t>
      </w:r>
      <w:r>
        <w:rPr>
          <w:rFonts w:hint="eastAsia" w:ascii="仿宋" w:hAnsi="仿宋" w:eastAsia="仿宋" w:cs="仿宋"/>
          <w:sz w:val="32"/>
          <w:szCs w:val="32"/>
        </w:rPr>
        <w:t>满足监护照料困境儿童需要。利用现有公共服务设施开辟儿童之家等儿童活动和服务场所</w:t>
      </w:r>
      <w:r>
        <w:rPr>
          <w:rFonts w:hint="eastAsia" w:ascii="仿宋" w:hAnsi="仿宋" w:eastAsia="仿宋" w:cs="仿宋"/>
          <w:sz w:val="32"/>
          <w:szCs w:val="32"/>
          <w:lang w:eastAsia="zh-CN"/>
        </w:rPr>
        <w:t>，</w:t>
      </w:r>
      <w:r>
        <w:rPr>
          <w:rFonts w:hint="eastAsia" w:ascii="仿宋" w:hAnsi="仿宋" w:eastAsia="仿宋" w:cs="仿宋"/>
          <w:sz w:val="32"/>
          <w:szCs w:val="32"/>
        </w:rPr>
        <w:t>将面向儿童服务功能纳入社区公共服务体系</w:t>
      </w:r>
      <w:r>
        <w:rPr>
          <w:rFonts w:hint="eastAsia" w:ascii="仿宋" w:hAnsi="仿宋" w:eastAsia="仿宋" w:cs="仿宋"/>
          <w:sz w:val="32"/>
          <w:szCs w:val="32"/>
          <w:lang w:eastAsia="zh-CN"/>
        </w:rPr>
        <w:t>，</w:t>
      </w:r>
      <w:r>
        <w:rPr>
          <w:rFonts w:hint="eastAsia" w:ascii="仿宋" w:hAnsi="仿宋" w:eastAsia="仿宋" w:cs="仿宋"/>
          <w:sz w:val="32"/>
          <w:szCs w:val="32"/>
        </w:rPr>
        <w:t>确保困境儿童活动有场地</w:t>
      </w:r>
      <w:r>
        <w:rPr>
          <w:rFonts w:hint="eastAsia" w:ascii="仿宋" w:hAnsi="仿宋" w:eastAsia="仿宋" w:cs="仿宋"/>
          <w:sz w:val="32"/>
          <w:szCs w:val="32"/>
          <w:lang w:eastAsia="zh-CN"/>
        </w:rPr>
        <w:t>，</w:t>
      </w:r>
      <w:r>
        <w:rPr>
          <w:rFonts w:hint="eastAsia" w:ascii="仿宋" w:hAnsi="仿宋" w:eastAsia="仿宋" w:cs="仿宋"/>
          <w:sz w:val="32"/>
          <w:szCs w:val="32"/>
        </w:rPr>
        <w:t>儿童福利督导员、儿童权利监察员、专业社会工作者、志愿者服务有平台和阵地。</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（三）加强基层工作能力建设。</w:t>
      </w:r>
      <w:r>
        <w:rPr>
          <w:rFonts w:hint="eastAsia" w:ascii="仿宋" w:hAnsi="仿宋" w:eastAsia="仿宋" w:cs="仿宋"/>
          <w:sz w:val="32"/>
          <w:szCs w:val="32"/>
        </w:rPr>
        <w:t>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sz w:val="32"/>
          <w:szCs w:val="32"/>
        </w:rPr>
        <w:t>要设立儿童福利督导员或儿童权利监察员。儿童福利督导员或儿童权利监察员可由村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民委员会委员、大学生村官或者专业社会工作者等担</w:t>
      </w:r>
      <w:r>
        <w:rPr>
          <w:rFonts w:hint="eastAsia" w:ascii="仿宋" w:hAnsi="仿宋" w:eastAsia="仿宋" w:cs="仿宋"/>
          <w:sz w:val="32"/>
          <w:szCs w:val="32"/>
          <w:lang w:eastAsia="zh-CN"/>
        </w:rPr>
        <w:t>（</w:t>
      </w:r>
      <w:r>
        <w:rPr>
          <w:rFonts w:hint="eastAsia" w:ascii="仿宋" w:hAnsi="仿宋" w:eastAsia="仿宋" w:cs="仿宋"/>
          <w:sz w:val="32"/>
          <w:szCs w:val="32"/>
        </w:rPr>
        <w:t>兼</w:t>
      </w:r>
      <w:r>
        <w:rPr>
          <w:rFonts w:hint="eastAsia" w:ascii="仿宋" w:hAnsi="仿宋" w:eastAsia="仿宋" w:cs="仿宋"/>
          <w:sz w:val="32"/>
          <w:szCs w:val="32"/>
          <w:lang w:eastAsia="zh-CN"/>
        </w:rPr>
        <w:t>）</w:t>
      </w:r>
      <w:r>
        <w:rPr>
          <w:rFonts w:hint="eastAsia" w:ascii="仿宋" w:hAnsi="仿宋" w:eastAsia="仿宋" w:cs="仿宋"/>
          <w:sz w:val="32"/>
          <w:szCs w:val="32"/>
        </w:rPr>
        <w:t>任。制定儿童福利督导员或儿童权利</w:t>
      </w:r>
      <w:r>
        <w:rPr>
          <w:rFonts w:hint="eastAsia" w:ascii="仿宋" w:hAnsi="仿宋" w:eastAsia="仿宋" w:cs="仿宋"/>
          <w:sz w:val="32"/>
          <w:szCs w:val="32"/>
          <w:lang w:val="en-US" w:eastAsia="zh-CN"/>
        </w:rPr>
        <w:t>监</w:t>
      </w:r>
      <w:r>
        <w:rPr>
          <w:rFonts w:hint="eastAsia" w:ascii="仿宋" w:hAnsi="仿宋" w:eastAsia="仿宋" w:cs="仿宋"/>
          <w:sz w:val="32"/>
          <w:szCs w:val="32"/>
        </w:rPr>
        <w:t>察员工作规范</w:t>
      </w:r>
      <w:r>
        <w:rPr>
          <w:rFonts w:hint="eastAsia" w:ascii="仿宋" w:hAnsi="仿宋" w:eastAsia="仿宋" w:cs="仿宋"/>
          <w:sz w:val="32"/>
          <w:szCs w:val="32"/>
          <w:lang w:eastAsia="zh-CN"/>
        </w:rPr>
        <w:t>，</w:t>
      </w:r>
      <w:r>
        <w:rPr>
          <w:rFonts w:hint="eastAsia" w:ascii="仿宋" w:hAnsi="仿宋" w:eastAsia="仿宋" w:cs="仿宋"/>
          <w:sz w:val="32"/>
          <w:szCs w:val="32"/>
        </w:rPr>
        <w:t>明确工作职责</w:t>
      </w:r>
      <w:r>
        <w:rPr>
          <w:rFonts w:hint="eastAsia" w:ascii="仿宋" w:hAnsi="仿宋" w:eastAsia="仿宋" w:cs="仿宋"/>
          <w:sz w:val="32"/>
          <w:szCs w:val="32"/>
          <w:lang w:eastAsia="zh-CN"/>
        </w:rPr>
        <w:t>，</w:t>
      </w:r>
      <w:r>
        <w:rPr>
          <w:rFonts w:hint="eastAsia" w:ascii="仿宋" w:hAnsi="仿宋" w:eastAsia="仿宋" w:cs="仿宋"/>
          <w:sz w:val="32"/>
          <w:szCs w:val="32"/>
        </w:rPr>
        <w:t>强化责任意识</w:t>
      </w:r>
      <w:r>
        <w:rPr>
          <w:rFonts w:hint="eastAsia" w:ascii="仿宋" w:hAnsi="仿宋" w:eastAsia="仿宋" w:cs="仿宋"/>
          <w:sz w:val="32"/>
          <w:szCs w:val="32"/>
          <w:lang w:eastAsia="zh-CN"/>
        </w:rPr>
        <w:t>，</w:t>
      </w:r>
      <w:r>
        <w:rPr>
          <w:rFonts w:hint="eastAsia" w:ascii="仿宋" w:hAnsi="仿宋" w:eastAsia="仿宋" w:cs="仿宋"/>
          <w:sz w:val="32"/>
          <w:szCs w:val="32"/>
        </w:rPr>
        <w:t>提高服务困境儿童的能力要建立儿童福利督导员和儿童权利监察员管理制度</w:t>
      </w:r>
      <w:r>
        <w:rPr>
          <w:rFonts w:hint="eastAsia" w:ascii="仿宋" w:hAnsi="仿宋" w:eastAsia="仿宋" w:cs="仿宋"/>
          <w:sz w:val="32"/>
          <w:szCs w:val="32"/>
          <w:lang w:eastAsia="zh-CN"/>
        </w:rPr>
        <w:t>，</w:t>
      </w:r>
      <w:r>
        <w:rPr>
          <w:rFonts w:hint="eastAsia" w:ascii="仿宋" w:hAnsi="仿宋" w:eastAsia="仿宋" w:cs="仿宋"/>
          <w:sz w:val="32"/>
          <w:szCs w:val="32"/>
        </w:rPr>
        <w:t>明确岗位职责及考核奖惩制度</w:t>
      </w:r>
      <w:r>
        <w:rPr>
          <w:rFonts w:hint="eastAsia" w:ascii="仿宋" w:hAnsi="仿宋" w:eastAsia="仿宋" w:cs="仿宋"/>
          <w:sz w:val="32"/>
          <w:szCs w:val="32"/>
          <w:lang w:eastAsia="zh-CN"/>
        </w:rPr>
        <w:t>，</w:t>
      </w:r>
      <w:r>
        <w:rPr>
          <w:rFonts w:hint="eastAsia" w:ascii="仿宋" w:hAnsi="仿宋" w:eastAsia="仿宋" w:cs="仿宋"/>
          <w:sz w:val="32"/>
          <w:szCs w:val="32"/>
        </w:rPr>
        <w:t>定期开展各类业务培训</w:t>
      </w:r>
      <w:r>
        <w:rPr>
          <w:rFonts w:hint="eastAsia" w:ascii="仿宋" w:hAnsi="仿宋" w:eastAsia="仿宋" w:cs="仿宋"/>
          <w:sz w:val="32"/>
          <w:szCs w:val="32"/>
          <w:lang w:eastAsia="zh-CN"/>
        </w:rPr>
        <w:t>，</w:t>
      </w:r>
      <w:r>
        <w:rPr>
          <w:rFonts w:hint="eastAsia" w:ascii="仿宋" w:hAnsi="仿宋" w:eastAsia="仿宋" w:cs="仿宋"/>
          <w:sz w:val="32"/>
          <w:szCs w:val="32"/>
        </w:rPr>
        <w:t>提高业务素质</w:t>
      </w:r>
      <w:r>
        <w:rPr>
          <w:rFonts w:hint="eastAsia" w:ascii="仿宋" w:hAnsi="仿宋" w:eastAsia="仿宋" w:cs="仿宋"/>
          <w:sz w:val="32"/>
          <w:szCs w:val="32"/>
          <w:lang w:eastAsia="zh-CN"/>
        </w:rPr>
        <w:t>；</w:t>
      </w:r>
      <w:r>
        <w:rPr>
          <w:rFonts w:hint="eastAsia" w:ascii="仿宋" w:hAnsi="仿宋" w:eastAsia="仿宋" w:cs="仿宋"/>
          <w:sz w:val="32"/>
          <w:szCs w:val="32"/>
        </w:rPr>
        <w:t>建立健全激励机制</w:t>
      </w:r>
      <w:r>
        <w:rPr>
          <w:rFonts w:hint="eastAsia" w:ascii="仿宋" w:hAnsi="仿宋" w:eastAsia="仿宋" w:cs="仿宋"/>
          <w:sz w:val="32"/>
          <w:szCs w:val="32"/>
          <w:lang w:eastAsia="zh-CN"/>
        </w:rPr>
        <w:t>，</w:t>
      </w:r>
      <w:r>
        <w:rPr>
          <w:rFonts w:hint="eastAsia" w:ascii="仿宋" w:hAnsi="仿宋" w:eastAsia="仿宋" w:cs="仿宋"/>
          <w:sz w:val="32"/>
          <w:szCs w:val="32"/>
        </w:rPr>
        <w:t>提高工作热情和积极性。大力培养困境儿童保障服务专业人才</w:t>
      </w:r>
      <w:r>
        <w:rPr>
          <w:rFonts w:hint="eastAsia" w:ascii="仿宋" w:hAnsi="仿宋" w:eastAsia="仿宋" w:cs="仿宋"/>
          <w:sz w:val="32"/>
          <w:szCs w:val="32"/>
          <w:lang w:eastAsia="zh-CN"/>
        </w:rPr>
        <w:t>，</w:t>
      </w:r>
      <w:r>
        <w:rPr>
          <w:rFonts w:hint="eastAsia" w:ascii="仿宋" w:hAnsi="仿宋" w:eastAsia="仿宋" w:cs="仿宋"/>
          <w:sz w:val="32"/>
          <w:szCs w:val="32"/>
        </w:rPr>
        <w:t>支持中等职业学校增设儿童服务相关专业和课程。加强孤残儿童护理员队伍建设</w:t>
      </w:r>
      <w:r>
        <w:rPr>
          <w:rFonts w:hint="eastAsia" w:ascii="仿宋" w:hAnsi="仿宋" w:eastAsia="仿宋" w:cs="仿宋"/>
          <w:sz w:val="32"/>
          <w:szCs w:val="32"/>
          <w:lang w:eastAsia="zh-CN"/>
        </w:rPr>
        <w:t>，</w:t>
      </w:r>
      <w:r>
        <w:rPr>
          <w:rFonts w:hint="eastAsia" w:ascii="仿宋" w:hAnsi="仿宋" w:eastAsia="仿宋" w:cs="仿宋"/>
          <w:sz w:val="32"/>
          <w:szCs w:val="32"/>
        </w:rPr>
        <w:t>做好职业资格鉴定工作。</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（四）强化资金保障。</w:t>
      </w:r>
      <w:r>
        <w:rPr>
          <w:rFonts w:hint="eastAsia" w:ascii="仿宋" w:hAnsi="仿宋" w:eastAsia="仿宋" w:cs="仿宋"/>
          <w:sz w:val="32"/>
          <w:szCs w:val="32"/>
          <w:lang w:val="en-US" w:eastAsia="zh-CN"/>
        </w:rPr>
        <w:t>区财政部门</w:t>
      </w:r>
      <w:r>
        <w:rPr>
          <w:rFonts w:hint="eastAsia" w:ascii="仿宋" w:hAnsi="仿宋" w:eastAsia="仿宋" w:cs="仿宋"/>
          <w:sz w:val="32"/>
          <w:szCs w:val="32"/>
        </w:rPr>
        <w:t>要优化财政支出结构</w:t>
      </w:r>
      <w:r>
        <w:rPr>
          <w:rFonts w:hint="eastAsia" w:ascii="仿宋" w:hAnsi="仿宋" w:eastAsia="仿宋" w:cs="仿宋"/>
          <w:sz w:val="32"/>
          <w:szCs w:val="32"/>
          <w:lang w:eastAsia="zh-CN"/>
        </w:rPr>
        <w:t>，</w:t>
      </w:r>
      <w:r>
        <w:rPr>
          <w:rFonts w:hint="eastAsia" w:ascii="仿宋" w:hAnsi="仿宋" w:eastAsia="仿宋" w:cs="仿宋"/>
          <w:sz w:val="32"/>
          <w:szCs w:val="32"/>
        </w:rPr>
        <w:t>切实保障困境儿童基本生活等支出需求。孤儿因不再享受特困人员救助供养和最低生活保障待遇的</w:t>
      </w:r>
      <w:r>
        <w:rPr>
          <w:rFonts w:hint="eastAsia" w:ascii="仿宋" w:hAnsi="仿宋" w:eastAsia="仿宋" w:cs="仿宋"/>
          <w:sz w:val="32"/>
          <w:szCs w:val="32"/>
          <w:lang w:eastAsia="zh-CN"/>
        </w:rPr>
        <w:t>，</w:t>
      </w:r>
      <w:r>
        <w:rPr>
          <w:rFonts w:hint="eastAsia" w:ascii="仿宋" w:hAnsi="仿宋" w:eastAsia="仿宋" w:cs="仿宋"/>
          <w:sz w:val="32"/>
          <w:szCs w:val="32"/>
        </w:rPr>
        <w:t>财政部门要相应调整预算、补足缺口</w:t>
      </w:r>
      <w:r>
        <w:rPr>
          <w:rFonts w:hint="eastAsia" w:ascii="仿宋" w:hAnsi="仿宋" w:eastAsia="仿宋" w:cs="仿宋"/>
          <w:sz w:val="32"/>
          <w:szCs w:val="32"/>
          <w:lang w:eastAsia="zh-CN"/>
        </w:rPr>
        <w:t>，</w:t>
      </w:r>
      <w:r>
        <w:rPr>
          <w:rFonts w:hint="eastAsia" w:ascii="仿宋" w:hAnsi="仿宋" w:eastAsia="仿宋" w:cs="仿宋"/>
          <w:sz w:val="32"/>
          <w:szCs w:val="32"/>
        </w:rPr>
        <w:t>确保其基本生活费足额、及时发放。要合理安排基层工作经费</w:t>
      </w:r>
      <w:r>
        <w:rPr>
          <w:rFonts w:hint="eastAsia" w:ascii="仿宋" w:hAnsi="仿宋" w:eastAsia="仿宋" w:cs="仿宋"/>
          <w:sz w:val="32"/>
          <w:szCs w:val="32"/>
          <w:lang w:eastAsia="zh-CN"/>
        </w:rPr>
        <w:t>，</w:t>
      </w:r>
      <w:r>
        <w:rPr>
          <w:rFonts w:hint="eastAsia" w:ascii="仿宋" w:hAnsi="仿宋" w:eastAsia="仿宋" w:cs="仿宋"/>
          <w:sz w:val="32"/>
          <w:szCs w:val="32"/>
        </w:rPr>
        <w:t>困境儿童保障工作所经费纳入</w:t>
      </w:r>
      <w:r>
        <w:rPr>
          <w:rFonts w:hint="eastAsia" w:ascii="仿宋" w:hAnsi="仿宋" w:eastAsia="仿宋" w:cs="仿宋"/>
          <w:sz w:val="32"/>
          <w:szCs w:val="32"/>
          <w:lang w:val="en-US" w:eastAsia="zh-CN"/>
        </w:rPr>
        <w:t>区级</w:t>
      </w:r>
      <w:r>
        <w:rPr>
          <w:rFonts w:hint="eastAsia" w:ascii="仿宋" w:hAnsi="仿宋" w:eastAsia="仿宋" w:cs="仿宋"/>
          <w:sz w:val="32"/>
          <w:szCs w:val="32"/>
        </w:rPr>
        <w:t>财政预算。要创新思路</w:t>
      </w:r>
      <w:r>
        <w:rPr>
          <w:rFonts w:hint="eastAsia" w:ascii="仿宋" w:hAnsi="仿宋" w:eastAsia="仿宋" w:cs="仿宋"/>
          <w:sz w:val="32"/>
          <w:szCs w:val="32"/>
          <w:lang w:eastAsia="zh-CN"/>
        </w:rPr>
        <w:t>，</w:t>
      </w:r>
      <w:r>
        <w:rPr>
          <w:rFonts w:hint="eastAsia" w:ascii="仿宋" w:hAnsi="仿宋" w:eastAsia="仿宋" w:cs="仿宋"/>
          <w:sz w:val="32"/>
          <w:szCs w:val="32"/>
        </w:rPr>
        <w:t>通过加大政府购买服务力度、聘用专业社工等多种措施解决人员和经费不足问题。</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（五）强化宣传引导。</w:t>
      </w:r>
      <w:r>
        <w:rPr>
          <w:rFonts w:hint="eastAsia" w:ascii="仿宋" w:hAnsi="仿宋" w:eastAsia="仿宋" w:cs="仿宋"/>
          <w:sz w:val="32"/>
          <w:szCs w:val="32"/>
        </w:rPr>
        <w:t>加强儿童权益保障法律法规和困境儿童保障政策宣传</w:t>
      </w:r>
      <w:r>
        <w:rPr>
          <w:rFonts w:hint="eastAsia" w:ascii="仿宋" w:hAnsi="仿宋" w:eastAsia="仿宋" w:cs="仿宋"/>
          <w:sz w:val="32"/>
          <w:szCs w:val="32"/>
          <w:lang w:eastAsia="zh-CN"/>
        </w:rPr>
        <w:t>，</w:t>
      </w:r>
      <w:r>
        <w:rPr>
          <w:rFonts w:hint="eastAsia" w:ascii="仿宋" w:hAnsi="仿宋" w:eastAsia="仿宋" w:cs="仿宋"/>
          <w:sz w:val="32"/>
          <w:szCs w:val="32"/>
        </w:rPr>
        <w:t>开展形式多样的宣传教育活动</w:t>
      </w:r>
      <w:r>
        <w:rPr>
          <w:rFonts w:hint="eastAsia" w:ascii="仿宋" w:hAnsi="仿宋" w:eastAsia="仿宋" w:cs="仿宋"/>
          <w:sz w:val="32"/>
          <w:szCs w:val="32"/>
          <w:lang w:eastAsia="zh-CN"/>
        </w:rPr>
        <w:t>，</w:t>
      </w:r>
      <w:r>
        <w:rPr>
          <w:rFonts w:hint="eastAsia" w:ascii="仿宋" w:hAnsi="仿宋" w:eastAsia="仿宋" w:cs="仿宋"/>
          <w:sz w:val="32"/>
          <w:szCs w:val="32"/>
        </w:rPr>
        <w:t>强化全社会保护儿童权利意识</w:t>
      </w:r>
      <w:r>
        <w:rPr>
          <w:rFonts w:hint="eastAsia" w:ascii="仿宋" w:hAnsi="仿宋" w:eastAsia="仿宋" w:cs="仿宋"/>
          <w:sz w:val="32"/>
          <w:szCs w:val="32"/>
          <w:lang w:eastAsia="zh-CN"/>
        </w:rPr>
        <w:t>，</w:t>
      </w:r>
      <w:r>
        <w:rPr>
          <w:rFonts w:hint="eastAsia" w:ascii="仿宋" w:hAnsi="仿宋" w:eastAsia="仿宋" w:cs="仿宋"/>
          <w:sz w:val="32"/>
          <w:szCs w:val="32"/>
        </w:rPr>
        <w:t>强化家庭履责的法律意识和政府主导、全民关爱的责任意识。大力弘扬社会主义核心价值观和中华民族恤孤慈幼的传统美德</w:t>
      </w:r>
      <w:r>
        <w:rPr>
          <w:rFonts w:hint="eastAsia" w:ascii="仿宋" w:hAnsi="仿宋" w:eastAsia="仿宋" w:cs="仿宋"/>
          <w:sz w:val="32"/>
          <w:szCs w:val="32"/>
          <w:lang w:eastAsia="zh-CN"/>
        </w:rPr>
        <w:t>，</w:t>
      </w:r>
      <w:r>
        <w:rPr>
          <w:rFonts w:hint="eastAsia" w:ascii="仿宋" w:hAnsi="仿宋" w:eastAsia="仿宋" w:cs="仿宋"/>
          <w:sz w:val="32"/>
          <w:szCs w:val="32"/>
        </w:rPr>
        <w:t>鼓励、倡导、表彰邻里守望</w:t>
      </w:r>
      <w:r>
        <w:rPr>
          <w:rFonts w:hint="eastAsia" w:ascii="仿宋" w:hAnsi="仿宋" w:eastAsia="仿宋" w:cs="仿宋"/>
          <w:sz w:val="32"/>
          <w:szCs w:val="32"/>
          <w:lang w:eastAsia="zh-CN"/>
        </w:rPr>
        <w:t>、</w:t>
      </w:r>
      <w:r>
        <w:rPr>
          <w:rFonts w:hint="eastAsia" w:ascii="仿宋" w:hAnsi="仿宋" w:eastAsia="仿宋" w:cs="仿宋"/>
          <w:sz w:val="32"/>
          <w:szCs w:val="32"/>
        </w:rPr>
        <w:t>社区互助行为</w:t>
      </w:r>
      <w:r>
        <w:rPr>
          <w:rFonts w:hint="eastAsia" w:ascii="仿宋" w:hAnsi="仿宋" w:eastAsia="仿宋" w:cs="仿宋"/>
          <w:sz w:val="32"/>
          <w:szCs w:val="32"/>
          <w:lang w:eastAsia="zh-CN"/>
        </w:rPr>
        <w:t>，</w:t>
      </w:r>
      <w:r>
        <w:rPr>
          <w:rFonts w:hint="eastAsia" w:ascii="仿宋" w:hAnsi="仿宋" w:eastAsia="仿宋" w:cs="仿宋"/>
          <w:sz w:val="32"/>
          <w:szCs w:val="32"/>
        </w:rPr>
        <w:t>宣传报道先进典型</w:t>
      </w:r>
      <w:r>
        <w:rPr>
          <w:rFonts w:hint="eastAsia" w:ascii="仿宋" w:hAnsi="仿宋" w:eastAsia="仿宋" w:cs="仿宋"/>
          <w:sz w:val="32"/>
          <w:szCs w:val="32"/>
          <w:lang w:eastAsia="zh-CN"/>
        </w:rPr>
        <w:t>，</w:t>
      </w:r>
      <w:r>
        <w:rPr>
          <w:rFonts w:hint="eastAsia" w:ascii="仿宋" w:hAnsi="仿宋" w:eastAsia="仿宋" w:cs="仿宋"/>
          <w:sz w:val="32"/>
          <w:szCs w:val="32"/>
        </w:rPr>
        <w:t>发挥示范带动作用。建立健全舆情监测预警和应对机制</w:t>
      </w:r>
      <w:r>
        <w:rPr>
          <w:rFonts w:hint="eastAsia" w:ascii="仿宋" w:hAnsi="仿宋" w:eastAsia="仿宋" w:cs="仿宋"/>
          <w:sz w:val="32"/>
          <w:szCs w:val="32"/>
          <w:lang w:eastAsia="zh-CN"/>
        </w:rPr>
        <w:t>，</w:t>
      </w:r>
      <w:r>
        <w:rPr>
          <w:rFonts w:hint="eastAsia" w:ascii="仿宋" w:hAnsi="仿宋" w:eastAsia="仿宋" w:cs="仿宋"/>
          <w:sz w:val="32"/>
          <w:szCs w:val="32"/>
        </w:rPr>
        <w:t>及时妥善回应社会关切。</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各乡镇</w:t>
      </w:r>
      <w:r>
        <w:rPr>
          <w:rFonts w:hint="eastAsia" w:ascii="仿宋" w:hAnsi="仿宋" w:eastAsia="仿宋" w:cs="仿宋"/>
          <w:sz w:val="32"/>
          <w:szCs w:val="32"/>
          <w:lang w:eastAsia="zh-CN"/>
        </w:rPr>
        <w:t>（</w:t>
      </w:r>
      <w:r>
        <w:rPr>
          <w:rFonts w:hint="eastAsia" w:ascii="仿宋" w:hAnsi="仿宋" w:eastAsia="仿宋" w:cs="仿宋"/>
          <w:sz w:val="32"/>
          <w:szCs w:val="32"/>
        </w:rPr>
        <w:t>街道、园区</w:t>
      </w:r>
      <w:r>
        <w:rPr>
          <w:rFonts w:hint="eastAsia" w:ascii="仿宋" w:hAnsi="仿宋" w:eastAsia="仿宋" w:cs="仿宋"/>
          <w:sz w:val="32"/>
          <w:szCs w:val="32"/>
          <w:lang w:eastAsia="zh-CN"/>
        </w:rPr>
        <w:t>）</w:t>
      </w:r>
      <w:r>
        <w:rPr>
          <w:rFonts w:hint="eastAsia" w:ascii="仿宋" w:hAnsi="仿宋" w:eastAsia="仿宋" w:cs="仿宋"/>
          <w:sz w:val="32"/>
          <w:szCs w:val="32"/>
        </w:rPr>
        <w:t>、区直各</w:t>
      </w:r>
      <w:r>
        <w:rPr>
          <w:rFonts w:hint="eastAsia" w:ascii="仿宋" w:hAnsi="仿宋" w:eastAsia="仿宋" w:cs="仿宋"/>
          <w:sz w:val="32"/>
          <w:szCs w:val="32"/>
          <w:lang w:val="en-US" w:eastAsia="zh-CN"/>
        </w:rPr>
        <w:t>有关</w:t>
      </w:r>
      <w:r>
        <w:rPr>
          <w:rFonts w:hint="eastAsia" w:ascii="仿宋" w:hAnsi="仿宋" w:eastAsia="仿宋" w:cs="仿宋"/>
          <w:sz w:val="32"/>
          <w:szCs w:val="32"/>
        </w:rPr>
        <w:t>单位要根据实际情况和职责分工制定具体措施。强化激励问责</w:t>
      </w:r>
      <w:r>
        <w:rPr>
          <w:rFonts w:hint="eastAsia" w:ascii="仿宋" w:hAnsi="仿宋" w:eastAsia="仿宋" w:cs="仿宋"/>
          <w:sz w:val="32"/>
          <w:szCs w:val="32"/>
          <w:lang w:eastAsia="zh-CN"/>
        </w:rPr>
        <w:t>，</w:t>
      </w:r>
      <w:r>
        <w:rPr>
          <w:rFonts w:hint="eastAsia" w:ascii="仿宋" w:hAnsi="仿宋" w:eastAsia="仿宋" w:cs="仿宋"/>
          <w:sz w:val="32"/>
          <w:szCs w:val="32"/>
        </w:rPr>
        <w:t>将困境儿童保障工作纳入乡镇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园区）</w:t>
      </w:r>
      <w:r>
        <w:rPr>
          <w:rFonts w:hint="eastAsia" w:ascii="仿宋" w:hAnsi="仿宋" w:eastAsia="仿宋" w:cs="仿宋"/>
          <w:sz w:val="32"/>
          <w:szCs w:val="32"/>
        </w:rPr>
        <w:t>和各</w:t>
      </w:r>
      <w:r>
        <w:rPr>
          <w:rFonts w:hint="eastAsia" w:ascii="仿宋" w:hAnsi="仿宋" w:eastAsia="仿宋" w:cs="仿宋"/>
          <w:sz w:val="32"/>
          <w:szCs w:val="32"/>
          <w:lang w:val="en-US" w:eastAsia="zh-CN"/>
        </w:rPr>
        <w:t>相关单位</w:t>
      </w:r>
      <w:r>
        <w:rPr>
          <w:rFonts w:hint="eastAsia" w:ascii="仿宋" w:hAnsi="仿宋" w:eastAsia="仿宋" w:cs="仿宋"/>
          <w:sz w:val="32"/>
          <w:szCs w:val="32"/>
        </w:rPr>
        <w:t>社会服务综合考核范围。区民政局、区妇</w:t>
      </w:r>
      <w:r>
        <w:rPr>
          <w:rFonts w:hint="eastAsia" w:ascii="仿宋" w:hAnsi="仿宋" w:eastAsia="仿宋" w:cs="仿宋"/>
          <w:sz w:val="32"/>
          <w:szCs w:val="32"/>
          <w:lang w:val="en-US" w:eastAsia="zh-CN"/>
        </w:rPr>
        <w:t>联</w:t>
      </w:r>
      <w:r>
        <w:rPr>
          <w:rFonts w:hint="eastAsia" w:ascii="仿宋" w:hAnsi="仿宋" w:eastAsia="仿宋" w:cs="仿宋"/>
          <w:sz w:val="32"/>
          <w:szCs w:val="32"/>
        </w:rPr>
        <w:t>要加强对本意见执行情况的监督检查</w:t>
      </w:r>
      <w:r>
        <w:rPr>
          <w:rFonts w:hint="eastAsia" w:ascii="仿宋" w:hAnsi="仿宋" w:eastAsia="仿宋" w:cs="仿宋"/>
          <w:sz w:val="32"/>
          <w:szCs w:val="32"/>
          <w:lang w:eastAsia="zh-CN"/>
        </w:rPr>
        <w:t>，</w:t>
      </w:r>
      <w:r>
        <w:rPr>
          <w:rFonts w:hint="eastAsia" w:ascii="仿宋" w:hAnsi="仿宋" w:eastAsia="仿宋" w:cs="仿宋"/>
          <w:sz w:val="32"/>
          <w:szCs w:val="32"/>
        </w:rPr>
        <w:t>贯彻执行情况及时向区人民政府报告。</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rPr>
      </w:pPr>
    </w:p>
    <w:p>
      <w:pPr>
        <w:widowControl w:val="0"/>
        <w:wordWrap/>
        <w:adjustRightInd/>
        <w:snapToGrid/>
        <w:spacing w:line="600" w:lineRule="exact"/>
        <w:ind w:left="0" w:leftChars="0" w:right="0" w:firstLine="3840" w:firstLineChars="1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益阳市赫山区人民政府</w:t>
      </w:r>
    </w:p>
    <w:p>
      <w:pPr>
        <w:widowControl w:val="0"/>
        <w:wordWrap/>
        <w:adjustRightInd/>
        <w:snapToGrid/>
        <w:spacing w:line="600" w:lineRule="exact"/>
        <w:ind w:left="0" w:leftChars="0" w:right="0" w:firstLine="3840" w:firstLineChars="1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2018年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此件主动公开）</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p>
    <w:p>
      <w:pPr>
        <w:widowControl w:val="0"/>
        <w:wordWrap/>
        <w:adjustRightInd/>
        <w:snapToGrid/>
        <w:spacing w:after="156" w:afterLines="5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p>
    <w:p>
      <w:pPr>
        <w:widowControl w:val="0"/>
        <w:wordWrap/>
        <w:adjustRightInd/>
        <w:snapToGrid/>
        <w:spacing w:line="400" w:lineRule="exact"/>
        <w:ind w:left="0" w:leftChars="0" w:right="641" w:firstLine="0" w:firstLineChars="0"/>
        <w:jc w:val="both"/>
        <w:textAlignment w:val="auto"/>
        <w:outlineLvl w:val="9"/>
        <w:rPr>
          <w:rFonts w:ascii="仿宋" w:hAnsi="仿宋" w:eastAsia="仿宋"/>
          <w:b/>
          <w:bCs/>
          <w:spacing w:val="0"/>
          <w:sz w:val="32"/>
          <w:szCs w:val="32"/>
        </w:rPr>
      </w:pPr>
    </w:p>
    <w:p>
      <w:pPr>
        <w:widowControl/>
        <w:wordWrap/>
        <w:adjustRightInd w:val="0"/>
        <w:snapToGrid w:val="0"/>
        <w:spacing w:after="0" w:line="600" w:lineRule="exact"/>
        <w:ind w:left="0" w:leftChars="0" w:right="90" w:firstLine="279" w:firstLineChars="127"/>
        <w:jc w:val="left"/>
        <w:textAlignment w:val="auto"/>
        <w:outlineLvl w:val="9"/>
        <w:rPr>
          <w:rFonts w:ascii="仿宋" w:hAnsi="仿宋" w:eastAsia="仿宋" w:cs="仿宋"/>
          <w:spacing w:val="0"/>
          <w:sz w:val="28"/>
          <w:szCs w:val="28"/>
        </w:rPr>
      </w:pPr>
      <w:r>
        <w:rPr>
          <w:rFonts w:ascii="Calibri" w:hAnsi="Calibri" w:eastAsia="宋体" w:cs="黑体"/>
          <w:spacing w:val="0"/>
          <w:kern w:val="2"/>
          <w:sz w:val="22"/>
          <w:szCs w:val="22"/>
          <w:lang w:val="en-US" w:eastAsia="zh-CN" w:bidi="ar-SA"/>
        </w:rPr>
        <w:pict>
          <v:group id="组合 5" o:spid="_x0000_s1026" style="position:absolute;left:0;margin-left:3.8pt;margin-top:0.75pt;height:60.95pt;width:437.6pt;rotation:0f;z-index:251658240;" coordorigin="0,0" coordsize="8752,1219">
            <o:lock v:ext="edit" position="f" selection="f" grouping="f" rotation="f" cropping="f" text="f" aspectratio="f"/>
            <v:line id="Line 2" o:spid="_x0000_s1027" style="position:absolute;left:0;top:0;height:1;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line id="Line 3" o:spid="_x0000_s1028" style="position:absolute;left:0;top:624;flip:y;height:1;width:8753;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4" o:spid="_x0000_s1029" style="position:absolute;left:0;top:1219;flip:y;height:1;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group>
        </w:pict>
      </w:r>
      <w:r>
        <w:rPr>
          <w:rFonts w:hint="eastAsia" w:ascii="仿宋" w:hAnsi="仿宋" w:eastAsia="仿宋" w:cs="仿宋"/>
          <w:spacing w:val="0"/>
          <w:sz w:val="28"/>
          <w:szCs w:val="28"/>
        </w:rPr>
        <w:t>抄送：区委，区人大，区政协。</w:t>
      </w:r>
      <w:r>
        <w:rPr>
          <w:rFonts w:ascii="仿宋" w:hAnsi="仿宋" w:eastAsia="仿宋" w:cs="仿宋"/>
          <w:spacing w:val="0"/>
          <w:sz w:val="28"/>
          <w:szCs w:val="28"/>
        </w:rPr>
        <w:t xml:space="preserve">       </w:t>
      </w:r>
    </w:p>
    <w:p>
      <w:pPr>
        <w:widowControl/>
        <w:wordWrap/>
        <w:adjustRightInd w:val="0"/>
        <w:snapToGrid w:val="0"/>
        <w:spacing w:after="0" w:line="600" w:lineRule="exact"/>
        <w:ind w:left="0" w:leftChars="0" w:right="-90" w:firstLine="280" w:firstLineChars="100"/>
        <w:jc w:val="left"/>
        <w:textAlignment w:val="auto"/>
        <w:outlineLvl w:val="9"/>
        <w:rPr>
          <w:rFonts w:ascii="仿宋_GB2312" w:hAnsi="仿宋" w:eastAsia="仿宋_GB2312" w:cs="Times New Roman"/>
          <w:sz w:val="32"/>
          <w:szCs w:val="32"/>
        </w:rPr>
      </w:pPr>
      <w:r>
        <w:rPr>
          <w:rFonts w:hint="eastAsia" w:ascii="仿宋" w:hAnsi="仿宋" w:eastAsia="仿宋"/>
          <w:spacing w:val="0"/>
          <w:sz w:val="28"/>
          <w:szCs w:val="28"/>
        </w:rPr>
        <w:t>益阳市赫山区人民政府办公室</w:t>
      </w:r>
      <w:r>
        <w:rPr>
          <w:rFonts w:ascii="仿宋" w:hAnsi="仿宋" w:eastAsia="仿宋"/>
          <w:spacing w:val="0"/>
          <w:sz w:val="28"/>
          <w:szCs w:val="28"/>
        </w:rPr>
        <w:t xml:space="preserve">     </w:t>
      </w:r>
      <w:r>
        <w:rPr>
          <w:rFonts w:hint="eastAsia" w:ascii="仿宋" w:hAnsi="仿宋" w:eastAsia="仿宋"/>
          <w:spacing w:val="0"/>
          <w:sz w:val="28"/>
          <w:szCs w:val="28"/>
          <w:lang w:val="en-US" w:eastAsia="zh-CN"/>
        </w:rPr>
        <w:t xml:space="preserve"> </w:t>
      </w:r>
      <w:r>
        <w:rPr>
          <w:rFonts w:ascii="仿宋" w:hAnsi="仿宋" w:eastAsia="仿宋"/>
          <w:spacing w:val="0"/>
          <w:sz w:val="28"/>
          <w:szCs w:val="28"/>
        </w:rPr>
        <w:t xml:space="preserve">   </w:t>
      </w:r>
      <w:r>
        <w:rPr>
          <w:rFonts w:hint="eastAsia" w:ascii="仿宋" w:hAnsi="仿宋" w:eastAsia="仿宋"/>
          <w:spacing w:val="0"/>
          <w:sz w:val="28"/>
          <w:szCs w:val="28"/>
          <w:lang w:val="en-US" w:eastAsia="zh-CN"/>
        </w:rPr>
        <w:t xml:space="preserve"> </w:t>
      </w:r>
      <w:r>
        <w:rPr>
          <w:rFonts w:ascii="仿宋" w:hAnsi="仿宋" w:eastAsia="仿宋"/>
          <w:spacing w:val="0"/>
          <w:sz w:val="28"/>
          <w:szCs w:val="28"/>
        </w:rPr>
        <w:t xml:space="preserve"> </w:t>
      </w:r>
      <w:r>
        <w:rPr>
          <w:rFonts w:hint="eastAsia" w:ascii="仿宋" w:hAnsi="仿宋" w:eastAsia="仿宋"/>
          <w:spacing w:val="0"/>
          <w:sz w:val="28"/>
          <w:szCs w:val="28"/>
          <w:lang w:val="en-US" w:eastAsia="zh-CN"/>
        </w:rPr>
        <w:t xml:space="preserve"> </w:t>
      </w:r>
      <w:r>
        <w:rPr>
          <w:rFonts w:ascii="仿宋" w:hAnsi="仿宋" w:eastAsia="仿宋"/>
          <w:spacing w:val="0"/>
          <w:sz w:val="28"/>
          <w:szCs w:val="28"/>
        </w:rPr>
        <w:t xml:space="preserve">  201</w:t>
      </w:r>
      <w:r>
        <w:rPr>
          <w:rFonts w:hint="eastAsia" w:ascii="仿宋" w:hAnsi="仿宋" w:eastAsia="仿宋"/>
          <w:spacing w:val="0"/>
          <w:sz w:val="28"/>
          <w:szCs w:val="28"/>
          <w:lang w:val="en-US" w:eastAsia="zh-CN"/>
        </w:rPr>
        <w:t>8</w:t>
      </w:r>
      <w:r>
        <w:rPr>
          <w:rFonts w:hint="eastAsia" w:ascii="仿宋" w:hAnsi="仿宋" w:eastAsia="仿宋"/>
          <w:spacing w:val="0"/>
          <w:sz w:val="28"/>
          <w:szCs w:val="28"/>
        </w:rPr>
        <w:t>年</w:t>
      </w:r>
      <w:r>
        <w:rPr>
          <w:rFonts w:hint="eastAsia" w:ascii="仿宋" w:hAnsi="仿宋" w:eastAsia="仿宋"/>
          <w:spacing w:val="0"/>
          <w:sz w:val="28"/>
          <w:szCs w:val="28"/>
          <w:lang w:val="en-US" w:eastAsia="zh-CN"/>
        </w:rPr>
        <w:t>9</w:t>
      </w:r>
      <w:r>
        <w:rPr>
          <w:rFonts w:hint="eastAsia" w:ascii="仿宋" w:hAnsi="仿宋" w:eastAsia="仿宋"/>
          <w:spacing w:val="0"/>
          <w:sz w:val="28"/>
          <w:szCs w:val="28"/>
        </w:rPr>
        <w:t>月</w:t>
      </w:r>
      <w:r>
        <w:rPr>
          <w:rFonts w:hint="eastAsia" w:ascii="仿宋" w:hAnsi="仿宋" w:eastAsia="仿宋"/>
          <w:spacing w:val="0"/>
          <w:sz w:val="28"/>
          <w:szCs w:val="28"/>
          <w:lang w:val="en-US" w:eastAsia="zh-CN"/>
        </w:rPr>
        <w:t>20</w:t>
      </w:r>
      <w:r>
        <w:rPr>
          <w:rFonts w:hint="eastAsia" w:ascii="仿宋" w:hAnsi="仿宋" w:eastAsia="仿宋"/>
          <w:spacing w:val="0"/>
          <w:sz w:val="28"/>
          <w:szCs w:val="28"/>
        </w:rPr>
        <w:t>日印发</w:t>
      </w:r>
    </w:p>
    <w:sectPr>
      <w:footerReference r:id="rId4" w:type="default"/>
      <w:pgSz w:w="11906" w:h="16838"/>
      <w:pgMar w:top="2098" w:right="1474" w:bottom="1984" w:left="1588" w:header="851" w:footer="1417" w:gutter="0"/>
      <w:paperSrc w:first="0" w:oth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vAnchor="text" w:hAnchor="margin" w:xAlign="outside" w:y="1"/>
      <w:rPr>
        <w:rStyle w:val="6"/>
        <w:rFonts w:ascii="宋体" w:cs="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- 1 -</w:t>
    </w:r>
    <w:r>
      <w:rPr>
        <w:rStyle w:val="6"/>
        <w:rFonts w:ascii="宋体" w:hAnsi="宋体" w:cs="宋体"/>
        <w:sz w:val="28"/>
        <w:szCs w:val="28"/>
      </w:rPr>
      <w:fldChar w:fldCharType="end"/>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dit="readOnly" w:enforcement="1" w:cryptProviderType="rsaFull" w:cryptAlgorithmClass="hash" w:cryptAlgorithmType="typeAny" w:cryptAlgorithmSid="4" w:cryptSpinCount="0" w:hash="4gK3Bgc+04zHL1EmDCk2ZV/2oRQ=" w:salt="g0vYneYqbdsrwVLmT8r5UA=="/>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44741"/>
    <w:rsid w:val="00067D36"/>
    <w:rsid w:val="00080B5F"/>
    <w:rsid w:val="00144741"/>
    <w:rsid w:val="00146AE3"/>
    <w:rsid w:val="00175C57"/>
    <w:rsid w:val="0019375C"/>
    <w:rsid w:val="002A078B"/>
    <w:rsid w:val="002D4093"/>
    <w:rsid w:val="002E0D74"/>
    <w:rsid w:val="00355F71"/>
    <w:rsid w:val="003810DD"/>
    <w:rsid w:val="00414F13"/>
    <w:rsid w:val="0044263A"/>
    <w:rsid w:val="005360D0"/>
    <w:rsid w:val="00542463"/>
    <w:rsid w:val="00580DA2"/>
    <w:rsid w:val="005E4545"/>
    <w:rsid w:val="00616D95"/>
    <w:rsid w:val="00650ECA"/>
    <w:rsid w:val="00666656"/>
    <w:rsid w:val="00677E35"/>
    <w:rsid w:val="006A1222"/>
    <w:rsid w:val="007C595D"/>
    <w:rsid w:val="00880535"/>
    <w:rsid w:val="008F5D58"/>
    <w:rsid w:val="00992B39"/>
    <w:rsid w:val="00A233AA"/>
    <w:rsid w:val="00A730BC"/>
    <w:rsid w:val="00A81011"/>
    <w:rsid w:val="00AE51E6"/>
    <w:rsid w:val="00B922B3"/>
    <w:rsid w:val="00C500EC"/>
    <w:rsid w:val="00C563BA"/>
    <w:rsid w:val="00C57DCA"/>
    <w:rsid w:val="00D863CD"/>
    <w:rsid w:val="00E46BAA"/>
    <w:rsid w:val="00EC1A00"/>
    <w:rsid w:val="00F85F9D"/>
    <w:rsid w:val="00F917FB"/>
    <w:rsid w:val="00FA3B2C"/>
    <w:rsid w:val="00FE700F"/>
    <w:rsid w:val="04506123"/>
    <w:rsid w:val="047240D9"/>
    <w:rsid w:val="0AD534B1"/>
    <w:rsid w:val="13FF5749"/>
    <w:rsid w:val="31DE4512"/>
    <w:rsid w:val="373C3652"/>
    <w:rsid w:val="3BB92E9E"/>
    <w:rsid w:val="4C5E49E3"/>
    <w:rsid w:val="4D7A3E28"/>
    <w:rsid w:val="500D2764"/>
    <w:rsid w:val="560114F7"/>
    <w:rsid w:val="583C0450"/>
    <w:rsid w:val="58C43084"/>
    <w:rsid w:val="5AC2183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Date"/>
    <w:basedOn w:val="1"/>
    <w:next w:val="1"/>
    <w:link w:val="10"/>
    <w:qFormat/>
    <w:uiPriority w:val="99"/>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style>
  <w:style w:type="character" w:customStyle="1" w:styleId="8">
    <w:name w:val="Header Char"/>
    <w:basedOn w:val="5"/>
    <w:link w:val="4"/>
    <w:semiHidden/>
    <w:qFormat/>
    <w:uiPriority w:val="99"/>
    <w:rPr>
      <w:rFonts w:cs="Calibri"/>
      <w:sz w:val="18"/>
      <w:szCs w:val="18"/>
    </w:rPr>
  </w:style>
  <w:style w:type="character" w:customStyle="1" w:styleId="9">
    <w:name w:val="Footer Char"/>
    <w:basedOn w:val="5"/>
    <w:link w:val="3"/>
    <w:semiHidden/>
    <w:qFormat/>
    <w:uiPriority w:val="99"/>
    <w:rPr>
      <w:rFonts w:cs="Calibri"/>
      <w:sz w:val="18"/>
      <w:szCs w:val="18"/>
    </w:rPr>
  </w:style>
  <w:style w:type="character" w:customStyle="1" w:styleId="10">
    <w:name w:val="Date Char"/>
    <w:basedOn w:val="5"/>
    <w:link w:val="2"/>
    <w:semiHidden/>
    <w:qFormat/>
    <w:uiPriority w:val="99"/>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17</Pages>
  <Words>1296</Words>
  <Characters>7393</Characters>
  <Lines>0</Lines>
  <Paragraphs>0</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2018-04-09T02:49:00Z</dcterms:created>
  <dc:creator>dreamsummit</dc:creator>
  <cp:lastModifiedBy>P&amp;G</cp:lastModifiedBy>
  <cp:lastPrinted>2018-09-19T07:18:00Z</cp:lastPrinted>
  <dcterms:modified xsi:type="dcterms:W3CDTF">2018-09-21T00:21:07Z</dcterms:modified>
  <dc:title>益阳市赫山区人民政府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