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益阳市赫山区2025年大豆玉米带状复合种植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推广项目技术专家指导小组</w:t>
      </w:r>
    </w:p>
    <w:bookmarkEnd w:id="0"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隆志方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推广研究员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成员：王迪轩 推广研究员</w:t>
      </w:r>
    </w:p>
    <w:p>
      <w:pPr>
        <w:spacing w:line="60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曹永辉 高级农艺师</w:t>
      </w:r>
    </w:p>
    <w:p>
      <w:pPr>
        <w:spacing w:line="60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徐红辉 高级农艺师</w:t>
      </w:r>
    </w:p>
    <w:p>
      <w:pPr>
        <w:spacing w:line="60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孙跃华 农艺师</w:t>
      </w:r>
    </w:p>
    <w:p>
      <w:pPr>
        <w:spacing w:line="600" w:lineRule="exact"/>
        <w:ind w:firstLine="1600" w:firstLineChars="5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ind w:firstLine="1600" w:firstLineChars="5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ind w:firstLine="1600" w:firstLineChars="5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3"/>
        <w:rPr>
          <w:rFonts w:hint="eastAsia" w:eastAsiaTheme="minorEastAsia"/>
          <w:lang w:eastAsia="zh-CN" w:bidi="ar-SA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eastAsiaTheme="minorEastAsia"/>
          <w:lang w:eastAsia="zh-CN" w:bidi="ar-SA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eastAsiaTheme="minorEastAsia"/>
          <w:lang w:eastAsia="zh-CN" w:bidi="ar-SA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eastAsiaTheme="minorEastAsia"/>
          <w:lang w:eastAsia="zh-CN" w:bidi="ar-SA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eastAsiaTheme="minorEastAsia"/>
          <w:lang w:eastAsia="zh-CN" w:bidi="ar-SA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eastAsiaTheme="minorEastAsia"/>
          <w:lang w:eastAsia="zh-CN" w:bidi="ar-SA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eastAsiaTheme="minorEastAsia"/>
          <w:lang w:eastAsia="zh-CN" w:bidi="ar-SA"/>
        </w:rPr>
      </w:pPr>
    </w:p>
    <w:p>
      <w:pPr>
        <w:overflowPunct w:val="0"/>
        <w:spacing w:line="572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29"/>
    <w:rsid w:val="00516029"/>
    <w:rsid w:val="00701155"/>
    <w:rsid w:val="00714BC7"/>
    <w:rsid w:val="00D81E6A"/>
    <w:rsid w:val="00DF5689"/>
    <w:rsid w:val="00E6495B"/>
    <w:rsid w:val="00F05E26"/>
    <w:rsid w:val="00F819BB"/>
    <w:rsid w:val="03BA4608"/>
    <w:rsid w:val="289D26A9"/>
    <w:rsid w:val="2EDF38B4"/>
    <w:rsid w:val="3A4F070E"/>
    <w:rsid w:val="3BF71E5E"/>
    <w:rsid w:val="45FB6BB7"/>
    <w:rsid w:val="4CFBE46C"/>
    <w:rsid w:val="6A110D1C"/>
    <w:rsid w:val="6B70749B"/>
    <w:rsid w:val="6F8A2CE3"/>
    <w:rsid w:val="6FFF37E2"/>
    <w:rsid w:val="71CF5539"/>
    <w:rsid w:val="77FF715C"/>
    <w:rsid w:val="DEEAA48F"/>
    <w:rsid w:val="EEFF3DF0"/>
    <w:rsid w:val="EF37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72" w:lineRule="exact"/>
      <w:ind w:firstLine="640" w:firstLineChars="200"/>
    </w:pPr>
    <w:rPr>
      <w:rFonts w:ascii="楷体_GB2312" w:hAnsi="楷体" w:eastAsia="楷体_GB2312" w:cs="Times New Roman"/>
      <w:sz w:val="32"/>
      <w:szCs w:val="32"/>
    </w:rPr>
  </w:style>
  <w:style w:type="paragraph" w:styleId="3">
    <w:name w:val="Body Text"/>
    <w:next w:val="1"/>
    <w:qFormat/>
    <w:uiPriority w:val="0"/>
    <w:pPr>
      <w:widowControl w:val="0"/>
      <w:spacing w:after="120"/>
    </w:pPr>
    <w:rPr>
      <w:rFonts w:ascii="Times New Roman" w:hAnsi="Times New Roman" w:eastAsia="Arial Unicode MS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2172</Characters>
  <Lines>18</Lines>
  <Paragraphs>5</Paragraphs>
  <TotalTime>3</TotalTime>
  <ScaleCrop>false</ScaleCrop>
  <LinksUpToDate>false</LinksUpToDate>
  <CharactersWithSpaces>2547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2026-01-30T03:43:00Z</dcterms:created>
  <dc:creator>曹宇祺</dc:creator>
  <cp:lastModifiedBy>、</cp:lastModifiedBy>
  <cp:lastPrinted>2026-02-04T08:50:00Z</cp:lastPrinted>
  <dcterms:modified xsi:type="dcterms:W3CDTF">2026-03-06T07:51:31Z</dcterms:modified>
  <dc:title>曹宇祺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9AB8A68B60ED4F44951EE53C33876BAB_13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