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F2D87">
      <w:pPr>
        <w:pageBreakBefore w:val="0"/>
        <w:kinsoku/>
        <w:wordWrap/>
        <w:overflowPunct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u w:val="none"/>
          <w:lang w:val="en-US" w:eastAsia="zh-CN" w:bidi="ar-SA"/>
        </w:rPr>
        <w:t>附件1</w:t>
      </w:r>
    </w:p>
    <w:p w14:paraId="5A59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赫山区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住房和城乡建设局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2026年度第三方服务机构拟入库备案名单</w:t>
      </w:r>
    </w:p>
    <w:tbl>
      <w:tblPr>
        <w:tblStyle w:val="6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697"/>
        <w:gridCol w:w="7"/>
        <w:gridCol w:w="5"/>
        <w:gridCol w:w="4459"/>
        <w:gridCol w:w="5"/>
        <w:gridCol w:w="12"/>
      </w:tblGrid>
      <w:tr w14:paraId="5156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cantSplit/>
          <w:trHeight w:val="748" w:hRule="atLeast"/>
        </w:trPr>
        <w:tc>
          <w:tcPr>
            <w:tcW w:w="932" w:type="dxa"/>
            <w:noWrap w:val="0"/>
            <w:vAlign w:val="center"/>
          </w:tcPr>
          <w:p w14:paraId="5BE1B17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4693B16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185A7E0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服务类别</w:t>
            </w:r>
          </w:p>
        </w:tc>
      </w:tr>
      <w:tr w14:paraId="06634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D7CCE4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202651D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益阳瑞安建设工程监理咨询有限公司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043B6D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</w:t>
            </w:r>
          </w:p>
        </w:tc>
      </w:tr>
      <w:tr w14:paraId="6F82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9DA3A2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5BD0A6F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湖南辉祥项目管理有限公司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4F6EBB6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083C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590F1B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704" w:type="dxa"/>
            <w:gridSpan w:val="2"/>
            <w:shd w:val="clear" w:color="auto" w:fill="auto"/>
            <w:noWrap w:val="0"/>
            <w:vAlign w:val="center"/>
          </w:tcPr>
          <w:p w14:paraId="3DE339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湖南业洋工程造价咨询有限公司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937E28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2C90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48" w:hRule="atLeast"/>
        </w:trPr>
        <w:tc>
          <w:tcPr>
            <w:tcW w:w="932" w:type="dxa"/>
            <w:noWrap w:val="0"/>
            <w:vAlign w:val="center"/>
          </w:tcPr>
          <w:p w14:paraId="56A4E73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0F5A334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湖南佳辉城市运营科技管理有限公司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B752BF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管理服务类</w:t>
            </w:r>
          </w:p>
        </w:tc>
      </w:tr>
      <w:tr w14:paraId="178B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73" w:hRule="atLeast"/>
        </w:trPr>
        <w:tc>
          <w:tcPr>
            <w:tcW w:w="932" w:type="dxa"/>
            <w:noWrap w:val="0"/>
            <w:vAlign w:val="center"/>
          </w:tcPr>
          <w:p w14:paraId="5E78D35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447C082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益阳市城市建筑设计有限责任公司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35560D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设计类</w:t>
            </w:r>
          </w:p>
        </w:tc>
      </w:tr>
      <w:tr w14:paraId="7F86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73" w:hRule="atLeast"/>
        </w:trPr>
        <w:tc>
          <w:tcPr>
            <w:tcW w:w="932" w:type="dxa"/>
            <w:noWrap w:val="0"/>
            <w:vAlign w:val="center"/>
          </w:tcPr>
          <w:p w14:paraId="1F1D875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2563A1E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湖南省地质工程勘察院有限公司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DB55D3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勘察类</w:t>
            </w:r>
          </w:p>
        </w:tc>
      </w:tr>
      <w:tr w14:paraId="570D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82" w:hRule="atLeast"/>
        </w:trPr>
        <w:tc>
          <w:tcPr>
            <w:tcW w:w="932" w:type="dxa"/>
            <w:noWrap w:val="0"/>
            <w:vAlign w:val="center"/>
          </w:tcPr>
          <w:p w14:paraId="176E06F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0B7D56F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湖南协作环保科技有限公司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268876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其他服务类</w:t>
            </w:r>
          </w:p>
        </w:tc>
      </w:tr>
      <w:tr w14:paraId="504B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82" w:hRule="atLeast"/>
        </w:trPr>
        <w:tc>
          <w:tcPr>
            <w:tcW w:w="932" w:type="dxa"/>
            <w:noWrap w:val="0"/>
            <w:vAlign w:val="center"/>
          </w:tcPr>
          <w:p w14:paraId="130614F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704" w:type="dxa"/>
            <w:gridSpan w:val="2"/>
            <w:shd w:val="clear" w:color="auto" w:fill="auto"/>
            <w:noWrap w:val="0"/>
            <w:vAlign w:val="center"/>
          </w:tcPr>
          <w:p w14:paraId="5F12335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卓信工程咨询有限公司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D0EBBD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3F58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AF91E0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71A4CEA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湖南锦瑞项目管理有限公司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B1DBD9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招标代理类、造价咨询类、工程监理类</w:t>
            </w:r>
          </w:p>
        </w:tc>
      </w:tr>
      <w:tr w14:paraId="448D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0C2573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6FEFA67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益阳市建筑设计院有限公司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A89B74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招标代理类、造价咨询类、工程监理类、测量（绘）类、设计类、勘察类、工程咨询类、管理服务类</w:t>
            </w:r>
          </w:p>
        </w:tc>
      </w:tr>
      <w:tr w14:paraId="39BF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5DD668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0C27A7D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国鼎和诚项目管理集团有限公司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F989F6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招标代理类、工程造价咨询类、工程监理类</w:t>
            </w:r>
          </w:p>
        </w:tc>
      </w:tr>
      <w:tr w14:paraId="0068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CBC2B7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209DE69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湖南鼎泓工程咨询有限责任公司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92B8E6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7905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538FCC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41C9C5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5F2F48A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湖南省城市地质调查监测所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EC5B97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测量（绘）类</w:t>
            </w:r>
          </w:p>
        </w:tc>
      </w:tr>
      <w:tr w14:paraId="35E9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28A3F1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035B433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湖南博泽科技有限公司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5E2605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测量（绘）类</w:t>
            </w:r>
          </w:p>
        </w:tc>
      </w:tr>
      <w:tr w14:paraId="2F1F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EA8A80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4600B61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湖南新誉会计师事务所（普通合伙）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FA8F48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财务咨询类</w:t>
            </w:r>
          </w:p>
        </w:tc>
      </w:tr>
      <w:tr w14:paraId="66637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3662F1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62B08C8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益阳市交通建设工程试验检测有限公司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48EE80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3A8E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BC1CF5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70CE370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益阳市交通规划勘测设计院有限公司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6FD7FCD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工程造价咨询类、工程监理类、测量（绘）类、设计类、勘察类、工程咨询类</w:t>
            </w:r>
          </w:p>
        </w:tc>
      </w:tr>
      <w:tr w14:paraId="19A6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EC54C4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704" w:type="dxa"/>
            <w:gridSpan w:val="2"/>
            <w:shd w:val="clear" w:color="auto" w:fill="auto"/>
            <w:noWrap w:val="0"/>
            <w:vAlign w:val="center"/>
          </w:tcPr>
          <w:p w14:paraId="277C4E9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中林智建控股集团有限公司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C4A7A5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7874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8218E9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12E2C0C0">
            <w:pPr>
              <w:bidi w:val="0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湖南工匠坊设计咨询有限公司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3617C4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测量（绘）类、设计类、工程咨询类</w:t>
            </w:r>
          </w:p>
        </w:tc>
      </w:tr>
      <w:tr w14:paraId="4EA6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F44E61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8803FC8">
            <w:pPr>
              <w:bidi w:val="0"/>
              <w:jc w:val="center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湖南兴烨工程项目管理有限公司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602CCCF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1F5F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232F8E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5D7E381B">
            <w:pPr>
              <w:bidi w:val="0"/>
              <w:jc w:val="center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湖南尚达工程项目管理有限责任公司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55B789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47DC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853C8B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3E7CECB5">
            <w:pPr>
              <w:bidi w:val="0"/>
              <w:jc w:val="center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湖南中大设计院有限公司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278068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34E0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24776A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3C633766">
            <w:pPr>
              <w:bidi w:val="0"/>
              <w:jc w:val="center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湖南恒兴工程咨询有限公司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4BCBF57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工程造价咨询类、招标代理类</w:t>
            </w:r>
          </w:p>
        </w:tc>
      </w:tr>
      <w:tr w14:paraId="332E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3C744B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5669A22F">
            <w:pPr>
              <w:bidi w:val="0"/>
              <w:jc w:val="center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江西省赣湘勘察设计研究有限公司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5C0CD1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检验检测类（房屋安全鉴定）</w:t>
            </w:r>
          </w:p>
        </w:tc>
      </w:tr>
      <w:tr w14:paraId="4F66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48D02B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7C550194">
            <w:pPr>
              <w:bidi w:val="0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合普项目管理咨询集团有限公司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75F8A6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2F8F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6468E1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35395E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湖南兴皓建设有限公司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75DABE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3C9D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628FE3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673F41A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湖南兆羽项目管理有限公司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10490DC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4398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EEDD8A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509F0B9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北京中兴基业工程项目管理有限公司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42B86C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4A29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B408C5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1BA68C5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汇誉国际工程咨询有限公司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495161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工程监理类、工程造价咨询类</w:t>
            </w:r>
          </w:p>
        </w:tc>
      </w:tr>
      <w:tr w14:paraId="0D05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7BDF4D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77B28D6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湖南豪韵项目管理有限公司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4544B43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2E35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9C4FD9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53B8202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湖南湘建智科工程技术有限公司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15E84BE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6BB2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8F89B9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86E438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湘军公正（湖南）项目管理有限公司益阳分公司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23BAE4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741D1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05E5CB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00F979B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金策工程管理有限公司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2F98645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952711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工程造价咨询类、招标代理类</w:t>
            </w:r>
          </w:p>
        </w:tc>
      </w:tr>
      <w:tr w14:paraId="42F8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912431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40AEC20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湖南科建工程检测有限公司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049960F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0757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930F35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443FB29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湖南龙岭企业管理有限公司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17C70E6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工程咨询类、财务咨询类、管理服务类、工程造价咨询类、招标代理类</w:t>
            </w:r>
          </w:p>
        </w:tc>
      </w:tr>
      <w:tr w14:paraId="57C2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07BB6B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04D0AE4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湖南中凯检测有限公司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4C78861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勘察类、检验检测类</w:t>
            </w:r>
          </w:p>
        </w:tc>
      </w:tr>
      <w:tr w14:paraId="78B2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046E2F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3546F7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湖南兴创环境科技有限公司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5C8962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其他服务类</w:t>
            </w:r>
          </w:p>
        </w:tc>
      </w:tr>
      <w:tr w14:paraId="01D0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7B0909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3B12B85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长沙金房物业管理有限公司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368FF8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管理服务类</w:t>
            </w:r>
          </w:p>
        </w:tc>
      </w:tr>
      <w:tr w14:paraId="3CC8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56EC58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88148A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湖南省常德工程勘察院有限责任公司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09AEC8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勘察类、测量（绘）类</w:t>
            </w:r>
          </w:p>
        </w:tc>
      </w:tr>
      <w:tr w14:paraId="67AC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1C7FC8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5D566E0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湖南湘桓工程检测有限公司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443EC8A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069F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52742E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070B8CB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益阳博宸工程咨询有限公司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670391B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测量（绘）类</w:t>
            </w:r>
          </w:p>
        </w:tc>
      </w:tr>
      <w:tr w14:paraId="2199C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7D16D1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1C99F1F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湖南湖大建设监理有限公司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12437623">
            <w:pPr>
              <w:pageBreakBefore w:val="0"/>
              <w:tabs>
                <w:tab w:val="left" w:pos="298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</w:t>
            </w:r>
          </w:p>
        </w:tc>
      </w:tr>
      <w:tr w14:paraId="6D5F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8D5363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7334AF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highlight w:val="red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湖南华兴建设管理有限公司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225D18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</w:t>
            </w:r>
          </w:p>
        </w:tc>
      </w:tr>
      <w:tr w14:paraId="6B2A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29F13F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6C9B48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湖南中屹项目管理有限公司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50018D5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造价咨询类、工程监理类</w:t>
            </w:r>
          </w:p>
        </w:tc>
      </w:tr>
      <w:tr w14:paraId="7E0E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03F4BE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F9690C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湖南方圆建筑工程设计有限公司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6A7373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设计类、工程监理类</w:t>
            </w:r>
          </w:p>
        </w:tc>
      </w:tr>
      <w:tr w14:paraId="37DA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E86E70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32F252A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湖南广晨工程项目管理有限公司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644D177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7EB9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1022F7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03CE84F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深圳市铭达项目管理有限公司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7219F73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6EC2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77EC27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6CA232F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意成工程咨询有限公司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68C236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0DFF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FD646D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4C02CCF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湖南弘翔消防检测有限公司</w:t>
            </w:r>
          </w:p>
        </w:tc>
        <w:tc>
          <w:tcPr>
            <w:tcW w:w="4464" w:type="dxa"/>
            <w:gridSpan w:val="2"/>
            <w:noWrap w:val="0"/>
            <w:vAlign w:val="center"/>
          </w:tcPr>
          <w:p w14:paraId="38A7DC5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4CC6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91170C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377861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湖南鉴安检测有限公司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7A24A1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</w:t>
            </w:r>
          </w:p>
        </w:tc>
      </w:tr>
      <w:tr w14:paraId="6673D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D91014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9B1C80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中联玉德设计咨询有限公司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6F1C67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勘察类</w:t>
            </w:r>
          </w:p>
        </w:tc>
      </w:tr>
      <w:tr w14:paraId="15EB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C71515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310551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建勘勘测有限公司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449FC1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检验检测类（管网检测）、</w:t>
            </w:r>
            <w:bookmarkStart w:id="0" w:name="_GoBack"/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勘察类</w:t>
            </w:r>
            <w:bookmarkEnd w:id="0"/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、测量（绘）类</w:t>
            </w:r>
          </w:p>
        </w:tc>
      </w:tr>
      <w:tr w14:paraId="1882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D29E66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5A9B0F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湖南德才消防安全服务有限公司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EAF84D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检验检测类（消防安全检测和评估）</w:t>
            </w:r>
          </w:p>
        </w:tc>
      </w:tr>
      <w:tr w14:paraId="6B338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23C5EC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B0ACDB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安徽诚创工程咨询有限公司益阳分公司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407D0A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063F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2DD09B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C91174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湖南省天平项目管理有限公司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AE5378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51CA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519156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296F3A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highlight w:val="red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湖南景辰会计师事务所有限责任公司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5ACB01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财务咨询类</w:t>
            </w:r>
          </w:p>
        </w:tc>
      </w:tr>
      <w:tr w14:paraId="7A5CD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DD34E1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4C362D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湖南益源建诚工程咨询有限公司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CAB019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招标代理类、工程造价咨询类、工程监理类</w:t>
            </w:r>
          </w:p>
        </w:tc>
      </w:tr>
      <w:tr w14:paraId="1CF8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D4708F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E358F1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湖南天平正大会计师事务所（特殊普通合伙）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01F2CB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财务咨询类</w:t>
            </w:r>
          </w:p>
        </w:tc>
      </w:tr>
      <w:tr w14:paraId="17AA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06ECC1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7CD7D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湖南财茂工程咨询有限公司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C6AA4C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115B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FBF72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40BDE4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湖南天道信息技术咨询有限公司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817ACC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招标代理类、工程造价咨询类、工程咨询类</w:t>
            </w:r>
          </w:p>
        </w:tc>
      </w:tr>
      <w:tr w14:paraId="249A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EF7E2E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5F5BA9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中技建设咨询有限公司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C4402F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1DED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5CC1C9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13A74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湖南精锐工程项目管理有限公司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627D06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32EC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070727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87B18E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湖南高创项目管理有限公司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84E409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设计类、工程咨询类</w:t>
            </w:r>
          </w:p>
        </w:tc>
      </w:tr>
      <w:tr w14:paraId="756D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0413F5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97B12E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湖南弘信力工程科技有限公司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09F6DC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</w:t>
            </w:r>
          </w:p>
        </w:tc>
      </w:tr>
      <w:tr w14:paraId="7872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460A66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DEAACF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highlight w:val="red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湖南永福建筑工程有限公司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6A8E29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53EFC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20C646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F383474">
            <w:pPr>
              <w:bidi w:val="0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淮安市水利勘测设计研究院有限公司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15867A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测量（绘）类、设计类、勘察类、工程咨询类</w:t>
            </w:r>
          </w:p>
        </w:tc>
      </w:tr>
      <w:tr w14:paraId="1D5D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E8E0FF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7BFECAB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湖南中福项目管理有限公司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B9BA36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62063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DC0E82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8E0588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湖南中誉杰森项目管理有限公司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300566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2016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7CB2FF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11DF1F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湖南岩土工程勘测设计有限公司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C45805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勘察类、测量（绘）类</w:t>
            </w:r>
          </w:p>
        </w:tc>
      </w:tr>
      <w:tr w14:paraId="0D6C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3A4BDC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B1B47AE">
            <w:pPr>
              <w:bidi w:val="0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中盈永诚咨询集团有限公司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BEEAA7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工程造价咨询类、招标代理类、工程监理类、工程咨询类</w:t>
            </w:r>
          </w:p>
        </w:tc>
      </w:tr>
      <w:tr w14:paraId="6C5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B05665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DA764B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湖南省欣致工程咨询有限公司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5BE6E9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326F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8BB17E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A92B1A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湖南国奥项目管理有限公司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6FAA30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4266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ECCE3B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4F74EA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湖南天昊工程项目管理有限公司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53E0AC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07CC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9FDFC6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796F28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湖南华信求是工程造价咨询有限公司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4710B65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08A7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76ABCB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5BAA89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深圳市昊源建设监理有限公司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AC1C68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04F0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469B92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6F14EC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深圳群伦项目管理有限公司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650C04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37A1C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B9FBD1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2DAB38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湖南省梦园招标代理有限公司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78F074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4CCD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99D2D4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71D1BF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龙腾国信工程咨询有限公司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3749A5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5F18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0AE911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CA2FAF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湖南博超工程项目管理有限公司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B3336C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招标代理类、工程造价咨询类、工程监理类</w:t>
            </w:r>
          </w:p>
        </w:tc>
      </w:tr>
      <w:tr w14:paraId="1049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31DB15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30542C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信宇远工程咨询有限公司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71B975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招标代理类、工程造价咨询类、工程监理类</w:t>
            </w:r>
          </w:p>
        </w:tc>
      </w:tr>
      <w:tr w14:paraId="73B0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87C754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7503868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益阳帆盛消防工程有限公司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2DD479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</w:t>
            </w:r>
          </w:p>
        </w:tc>
      </w:tr>
      <w:tr w14:paraId="1D50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97D6E5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16FDEC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湖南千府工程技术有限公司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318DAC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</w:t>
            </w:r>
          </w:p>
        </w:tc>
      </w:tr>
      <w:tr w14:paraId="0309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239D54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D99B75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湖南捷易达智能科技有限公司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4A32909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测量（绘）类</w:t>
            </w:r>
          </w:p>
        </w:tc>
      </w:tr>
      <w:tr w14:paraId="205A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DF621E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D75327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湖南财苑工程咨询有限公司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948EE6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3453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441CAA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7C9B8E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益阳市圆通招标代理有限公司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C56ECB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2349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F031DE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E44D67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湖南新财苑会计师事务所有限公司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309946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财务咨询类</w:t>
            </w:r>
          </w:p>
        </w:tc>
      </w:tr>
      <w:tr w14:paraId="3E6F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362B0B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18CE32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鼎正建筑设计有限公司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DA63C1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设计类</w:t>
            </w:r>
          </w:p>
        </w:tc>
      </w:tr>
      <w:tr w14:paraId="5616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1BD199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7C7ABE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中科高盛咨询集团有限公司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384FF8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7F2D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45CD17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7F113E4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湖南省湘咨工程咨询管理有限责任公司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926317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招标代理类、工程造价咨询类、工程咨询类</w:t>
            </w:r>
          </w:p>
        </w:tc>
      </w:tr>
      <w:tr w14:paraId="4F43C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05CDE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2D25AF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湖南德方工程咨询有限公司</w:t>
            </w:r>
          </w:p>
          <w:p w14:paraId="28855CD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7A7E49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2B34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A4D780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DFD493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湖南城市建设工程咨询有限公司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D62F91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0DE9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896E8D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FED8F1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业成设计集团有限公司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0BB83A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设计类</w:t>
            </w:r>
          </w:p>
        </w:tc>
      </w:tr>
      <w:tr w14:paraId="6EC7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D7A5E6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D5198B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益阳市蓝动信息技术有限公司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8A5D93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其他服务类</w:t>
            </w:r>
          </w:p>
        </w:tc>
      </w:tr>
      <w:tr w14:paraId="57FC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2A02E3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D75397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益阳永鑫恒瑞工程咨询有限公司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1AE66E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7B34A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20A50F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FD4C96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湖南华科工程项目管理有限公司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46B827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686A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2836B9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3C8516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湖南华科工程项目管理有限公司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40A4D02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1C264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58B72B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0BAD1A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湖南华科工程项目管理有限公司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A04C99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142B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E6CA7A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929AA3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湖南德思益项目管理有限公司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3CD1E9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30EDC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4DF605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21A5BA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湖南鹏程会计师事务所有限公司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C24493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财务咨询类</w:t>
            </w:r>
          </w:p>
        </w:tc>
      </w:tr>
      <w:tr w14:paraId="14CF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BCFE28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B82E64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湖南永固检测技术有限公司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28CB14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1058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0660D1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930706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湖南蓝达环境科技有限公司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485634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其他服务类</w:t>
            </w:r>
          </w:p>
        </w:tc>
      </w:tr>
      <w:tr w14:paraId="6362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49" w:hRule="atLeast"/>
        </w:trPr>
        <w:tc>
          <w:tcPr>
            <w:tcW w:w="932" w:type="dxa"/>
            <w:noWrap w:val="0"/>
            <w:vAlign w:val="center"/>
          </w:tcPr>
          <w:p w14:paraId="00F3925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7B6E49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晟瑞检测技术有限公司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FF30F7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1671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23598C1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AE7C04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湖南省招标有限责任公司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911DCF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7C6C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0AA2FDF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47D902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益阳市建设工程质量检测中心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DBA12B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1C69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8249DC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DE2BC1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湖南广源工程咨询有限公司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ABCBC3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工程造价咨询类、招标代理类</w:t>
            </w:r>
          </w:p>
        </w:tc>
      </w:tr>
      <w:tr w14:paraId="4842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5965217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3EA287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湖南天润招标咨询有限公司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561523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140B4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50D53B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2753683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中玮工程咨询有限公司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66F23FB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工程监理类、工程造价咨询类</w:t>
            </w:r>
          </w:p>
        </w:tc>
      </w:tr>
      <w:tr w14:paraId="26A0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388D46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108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B085E5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湖南城市学院检测中心有限公司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4F5F3D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2A5E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309BC8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109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69DD49E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湖南华中源工程项目管理有限公司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2B4BB08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工程造价咨询类、招标代理类</w:t>
            </w:r>
          </w:p>
        </w:tc>
      </w:tr>
      <w:tr w14:paraId="3A13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13FEF6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110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3047009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湖南豫章鸿锦项目管理咨询有限公司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53A62C4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工程监理类、工程造价咨询类</w:t>
            </w:r>
          </w:p>
        </w:tc>
      </w:tr>
      <w:tr w14:paraId="41DF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F80C3B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111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5F137B8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湖南湘力检测有限公司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05BC35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2E92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9B0690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112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8B72BB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湖南杰瑞项目管理有限公司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0E1B64E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招标代理类、工程造价咨询类</w:t>
            </w:r>
          </w:p>
        </w:tc>
      </w:tr>
      <w:tr w14:paraId="762F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611CA13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113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718CF1D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湖南东强景观建设有限公司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7907E8B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其他服务类</w:t>
            </w:r>
          </w:p>
        </w:tc>
      </w:tr>
      <w:tr w14:paraId="54D5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72AAF96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114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0004B3D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湖南城院工程咨询有限公司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45EA6A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6AB4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3856096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115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7DB72D9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天鉴国际工程管理有限公司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3809BBF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招标代理类、工程造价咨询类、</w:t>
            </w: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工程监理类、工程咨询类</w:t>
            </w:r>
          </w:p>
        </w:tc>
      </w:tr>
      <w:tr w14:paraId="39DF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4F3FD31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116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4D8927E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湖南科创高新工程检测有限公司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4140D30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检验检测类</w:t>
            </w:r>
          </w:p>
        </w:tc>
      </w:tr>
      <w:tr w14:paraId="3E62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50" w:hRule="atLeast"/>
        </w:trPr>
        <w:tc>
          <w:tcPr>
            <w:tcW w:w="932" w:type="dxa"/>
            <w:noWrap w:val="0"/>
            <w:vAlign w:val="center"/>
          </w:tcPr>
          <w:p w14:paraId="16B7E6E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117</w:t>
            </w:r>
          </w:p>
        </w:tc>
        <w:tc>
          <w:tcPr>
            <w:tcW w:w="3709" w:type="dxa"/>
            <w:gridSpan w:val="3"/>
            <w:shd w:val="clear" w:color="auto" w:fill="auto"/>
            <w:noWrap w:val="0"/>
            <w:vAlign w:val="center"/>
          </w:tcPr>
          <w:p w14:paraId="19BD43B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湖南阳光友盛工程项目管理有限公司</w:t>
            </w:r>
          </w:p>
        </w:tc>
        <w:tc>
          <w:tcPr>
            <w:tcW w:w="4464" w:type="dxa"/>
            <w:gridSpan w:val="2"/>
            <w:shd w:val="clear" w:color="auto" w:fill="auto"/>
            <w:noWrap w:val="0"/>
            <w:vAlign w:val="center"/>
          </w:tcPr>
          <w:p w14:paraId="119CB2C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544B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D0948B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118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40E96EE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湖南景跃工程项目管理有限公司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3DEC54D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291E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B8450D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119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6EB6894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湖南恒泽项目管理有限公司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40848A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150A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38D360A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120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A245C1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浙江永宁工程管理有限公司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DE0CCE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4112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26A7DAC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121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06C9A98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湖南鼎诚中联工程管理有限公司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149F0C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</w:t>
            </w:r>
          </w:p>
        </w:tc>
      </w:tr>
      <w:tr w14:paraId="638C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ED61E4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122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4F9A656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上宸工程设计集团有限公司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1020B92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设计类</w:t>
            </w:r>
          </w:p>
        </w:tc>
      </w:tr>
      <w:tr w14:paraId="2A2D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44F4092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123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64FF4F9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中通服项目管理咨询有限公司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31DA2BF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6A74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3E62412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124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E94884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湖南东辰物业管理有限公司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06A7FE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管理服务类</w:t>
            </w:r>
          </w:p>
        </w:tc>
      </w:tr>
      <w:tr w14:paraId="1DC5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A79DC5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125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233786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湖南新亿工程检测有限公司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4D3B20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32F0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4BCDDCE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126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95AA1B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湖南君晟达项目管理有限公司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E279F2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4F17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4D3C25C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127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4AEE796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湖南德中天工程咨询有限公司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5869CA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2B1A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57EE14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128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229A7C6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湖南城市学院设计研究院有限公司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4118F3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工程监理类、工程造价咨询类、工程咨询类、测量（绘）类、设计类、勘察类</w:t>
            </w:r>
          </w:p>
        </w:tc>
      </w:tr>
      <w:tr w14:paraId="4FB1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F1FC10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129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7E7AFC8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中慧力祥项目管理有限公司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37757E7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招标代理类、工程造价咨询类</w:t>
            </w:r>
          </w:p>
        </w:tc>
      </w:tr>
      <w:tr w14:paraId="217B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shd w:val="clear" w:color="auto" w:fill="auto"/>
            <w:noWrap w:val="0"/>
            <w:vAlign w:val="center"/>
          </w:tcPr>
          <w:p w14:paraId="299EA5D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130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E06BDC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湖南创先项目管理有限公司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2AFAA89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43E3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5D1F129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131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173056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北京恒诚信会计师事务所（特殊普通合伙）湖南分所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BF3961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财务咨询类</w:t>
            </w:r>
          </w:p>
        </w:tc>
      </w:tr>
      <w:tr w14:paraId="1CF2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E01BA0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132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1532C7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湖南安泰工程项目管理有限公司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3EFBB6F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工程造价咨询类、招标代理类</w:t>
            </w:r>
          </w:p>
        </w:tc>
      </w:tr>
      <w:tr w14:paraId="658C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64FC98E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133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4C11B3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highlight w:val="red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湖南恒永房地产评估咨询有限公司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856F58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工程咨询类</w:t>
            </w:r>
          </w:p>
        </w:tc>
      </w:tr>
      <w:tr w14:paraId="3F6D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2014A93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134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1B5C187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湖南容大信息咨询有限公司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B720D8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工程监理类、工程造价咨询类、工程咨询类、测量（绘）类、设计类</w:t>
            </w:r>
          </w:p>
        </w:tc>
      </w:tr>
      <w:tr w14:paraId="5496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45A5A66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135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62A39C5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中腾建工程管理有限公司益阳分公司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0C22194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0D44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8CDE34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136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5789DBF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湖南洪鑫项目管理有限公司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35C5598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</w:t>
            </w:r>
          </w:p>
        </w:tc>
      </w:tr>
      <w:tr w14:paraId="67F74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0BEA444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137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005481C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中天设计集团有限公司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1E84D31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测量（绘）类、设计类</w:t>
            </w:r>
          </w:p>
        </w:tc>
      </w:tr>
      <w:tr w14:paraId="7FA0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6E029F9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138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F136C6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湖南中科工程检测有限公司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5251A0D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检验检测类</w:t>
            </w:r>
          </w:p>
        </w:tc>
      </w:tr>
      <w:tr w14:paraId="348D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637DE97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139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03EF32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湖南金地标工程项目管理有限公司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6EE37EA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0BE8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37BDD50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140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50D5DC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湖南九方项目管理有限公司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422EDDF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6221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27E533A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141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20F60F40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湖南财茂工程咨询有限公司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2BDC31B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招标代理类</w:t>
            </w:r>
          </w:p>
        </w:tc>
      </w:tr>
      <w:tr w14:paraId="4902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B3D249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142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29140F6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众鑫天和咨询顾问集团有限公司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4EAA133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工程监理类、招标代理类、工程造价咨询类、工程咨询类</w:t>
            </w:r>
          </w:p>
        </w:tc>
      </w:tr>
      <w:tr w14:paraId="0BAF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6E8EA9D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143</w:t>
            </w:r>
          </w:p>
        </w:tc>
        <w:tc>
          <w:tcPr>
            <w:tcW w:w="3697" w:type="dxa"/>
            <w:noWrap w:val="0"/>
            <w:vAlign w:val="center"/>
          </w:tcPr>
          <w:p w14:paraId="7BED9C6D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湖南致辰工程咨询有限公司</w:t>
            </w:r>
          </w:p>
        </w:tc>
        <w:tc>
          <w:tcPr>
            <w:tcW w:w="4488" w:type="dxa"/>
            <w:gridSpan w:val="5"/>
            <w:noWrap w:val="0"/>
            <w:vAlign w:val="center"/>
          </w:tcPr>
          <w:p w14:paraId="49C6B88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工程造价咨询类</w:t>
            </w:r>
          </w:p>
        </w:tc>
      </w:tr>
      <w:tr w14:paraId="591D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4165F10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144</w:t>
            </w:r>
          </w:p>
        </w:tc>
        <w:tc>
          <w:tcPr>
            <w:tcW w:w="3697" w:type="dxa"/>
            <w:noWrap w:val="0"/>
            <w:vAlign w:val="center"/>
          </w:tcPr>
          <w:p w14:paraId="2956ACC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中兴胜工程设计有限公司</w:t>
            </w:r>
          </w:p>
        </w:tc>
        <w:tc>
          <w:tcPr>
            <w:tcW w:w="4488" w:type="dxa"/>
            <w:gridSpan w:val="5"/>
            <w:noWrap w:val="0"/>
            <w:vAlign w:val="center"/>
          </w:tcPr>
          <w:p w14:paraId="5584DACD">
            <w:pPr>
              <w:pageBreakBefore w:val="0"/>
              <w:tabs>
                <w:tab w:val="left" w:pos="414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勘察类、设计类</w:t>
            </w:r>
          </w:p>
        </w:tc>
      </w:tr>
      <w:tr w14:paraId="05823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784837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145</w:t>
            </w:r>
          </w:p>
        </w:tc>
        <w:tc>
          <w:tcPr>
            <w:tcW w:w="3697" w:type="dxa"/>
            <w:noWrap w:val="0"/>
            <w:vAlign w:val="center"/>
          </w:tcPr>
          <w:p w14:paraId="26D76D1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上海开艺设计集团有限公司</w:t>
            </w:r>
          </w:p>
        </w:tc>
        <w:tc>
          <w:tcPr>
            <w:tcW w:w="4488" w:type="dxa"/>
            <w:gridSpan w:val="5"/>
            <w:noWrap w:val="0"/>
            <w:vAlign w:val="center"/>
          </w:tcPr>
          <w:p w14:paraId="1002594E">
            <w:pPr>
              <w:pageBreakBefore w:val="0"/>
              <w:tabs>
                <w:tab w:val="left" w:pos="414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设计类</w:t>
            </w:r>
          </w:p>
        </w:tc>
      </w:tr>
      <w:tr w14:paraId="1F68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73339B7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146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5FB2982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湖南瑞信项目管理有限公司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1C81587A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工程造价咨询类、工程咨询类</w:t>
            </w:r>
          </w:p>
        </w:tc>
      </w:tr>
      <w:tr w14:paraId="0850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6713D948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147</w:t>
            </w:r>
          </w:p>
        </w:tc>
        <w:tc>
          <w:tcPr>
            <w:tcW w:w="3697" w:type="dxa"/>
            <w:noWrap w:val="0"/>
            <w:vAlign w:val="center"/>
          </w:tcPr>
          <w:p w14:paraId="60B9F436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中国冶金地质总局湖南地质勘查院</w:t>
            </w:r>
          </w:p>
        </w:tc>
        <w:tc>
          <w:tcPr>
            <w:tcW w:w="4488" w:type="dxa"/>
            <w:gridSpan w:val="5"/>
            <w:noWrap w:val="0"/>
            <w:vAlign w:val="center"/>
          </w:tcPr>
          <w:p w14:paraId="4590DD2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测量（绘）类</w:t>
            </w:r>
          </w:p>
        </w:tc>
      </w:tr>
      <w:tr w14:paraId="0AEC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noWrap w:val="0"/>
            <w:vAlign w:val="center"/>
          </w:tcPr>
          <w:p w14:paraId="28F6AAB9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148</w:t>
            </w:r>
          </w:p>
        </w:tc>
        <w:tc>
          <w:tcPr>
            <w:tcW w:w="3697" w:type="dxa"/>
            <w:noWrap w:val="0"/>
            <w:vAlign w:val="center"/>
          </w:tcPr>
          <w:p w14:paraId="20D02FA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湖南雨辉光盛项目管理有限公司</w:t>
            </w:r>
          </w:p>
        </w:tc>
        <w:tc>
          <w:tcPr>
            <w:tcW w:w="4488" w:type="dxa"/>
            <w:gridSpan w:val="5"/>
            <w:noWrap w:val="0"/>
            <w:vAlign w:val="center"/>
          </w:tcPr>
          <w:p w14:paraId="0B3E777E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招标代理类、工程造价咨询类</w:t>
            </w:r>
          </w:p>
        </w:tc>
      </w:tr>
      <w:tr w14:paraId="525E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shd w:val="clear" w:color="auto" w:fill="auto"/>
            <w:noWrap w:val="0"/>
            <w:vAlign w:val="center"/>
          </w:tcPr>
          <w:p w14:paraId="21D7E5E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149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65C4873C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长沙市市政工程有限责任公司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39554C3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设计类</w:t>
            </w:r>
          </w:p>
        </w:tc>
      </w:tr>
      <w:tr w14:paraId="241F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shd w:val="clear" w:color="auto" w:fill="auto"/>
            <w:noWrap w:val="0"/>
            <w:vAlign w:val="center"/>
          </w:tcPr>
          <w:p w14:paraId="6CD816E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150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757DBB45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湖南省中诚项目管理有限公司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084810E4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工程监理类</w:t>
            </w:r>
          </w:p>
        </w:tc>
      </w:tr>
      <w:tr w14:paraId="70D1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2" w:type="dxa"/>
            <w:shd w:val="clear" w:color="auto" w:fill="auto"/>
            <w:noWrap w:val="0"/>
            <w:vAlign w:val="center"/>
          </w:tcPr>
          <w:p w14:paraId="62A9970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151</w:t>
            </w: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55CD5BDF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中佰工程设计集团有限公司</w:t>
            </w:r>
          </w:p>
        </w:tc>
        <w:tc>
          <w:tcPr>
            <w:tcW w:w="4488" w:type="dxa"/>
            <w:gridSpan w:val="5"/>
            <w:shd w:val="clear" w:color="auto" w:fill="auto"/>
            <w:noWrap w:val="0"/>
            <w:vAlign w:val="center"/>
          </w:tcPr>
          <w:p w14:paraId="796A4E71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设计类</w:t>
            </w:r>
          </w:p>
        </w:tc>
      </w:tr>
    </w:tbl>
    <w:p w14:paraId="1890F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7975"/>
    <w:rsid w:val="00E15234"/>
    <w:rsid w:val="012550D9"/>
    <w:rsid w:val="040B5665"/>
    <w:rsid w:val="07340974"/>
    <w:rsid w:val="08B558FB"/>
    <w:rsid w:val="0A507B28"/>
    <w:rsid w:val="0BAB4DBC"/>
    <w:rsid w:val="0CF4009D"/>
    <w:rsid w:val="0D9719FF"/>
    <w:rsid w:val="10A45363"/>
    <w:rsid w:val="122A5B4D"/>
    <w:rsid w:val="151405DE"/>
    <w:rsid w:val="172F064F"/>
    <w:rsid w:val="18B54B84"/>
    <w:rsid w:val="19AB35F9"/>
    <w:rsid w:val="1B6F3710"/>
    <w:rsid w:val="1B8A6CBB"/>
    <w:rsid w:val="1BE340FE"/>
    <w:rsid w:val="1C913B5A"/>
    <w:rsid w:val="1CBD6A53"/>
    <w:rsid w:val="1D2030BF"/>
    <w:rsid w:val="208C266E"/>
    <w:rsid w:val="227809CF"/>
    <w:rsid w:val="235D70DF"/>
    <w:rsid w:val="23A32980"/>
    <w:rsid w:val="23BC26AD"/>
    <w:rsid w:val="279C5A5B"/>
    <w:rsid w:val="2DA76D39"/>
    <w:rsid w:val="2EF96879"/>
    <w:rsid w:val="2FC21CDF"/>
    <w:rsid w:val="301E7975"/>
    <w:rsid w:val="30A74AA5"/>
    <w:rsid w:val="30C776F3"/>
    <w:rsid w:val="30E3277E"/>
    <w:rsid w:val="310821E5"/>
    <w:rsid w:val="315A12C4"/>
    <w:rsid w:val="31DE49E0"/>
    <w:rsid w:val="33D26F22"/>
    <w:rsid w:val="352B4AE8"/>
    <w:rsid w:val="35883800"/>
    <w:rsid w:val="35906305"/>
    <w:rsid w:val="35D129A2"/>
    <w:rsid w:val="37A77D8B"/>
    <w:rsid w:val="384D3E08"/>
    <w:rsid w:val="3A7A7584"/>
    <w:rsid w:val="3B2A6BA1"/>
    <w:rsid w:val="3B621EE9"/>
    <w:rsid w:val="3D015D3A"/>
    <w:rsid w:val="3E43485C"/>
    <w:rsid w:val="40793164"/>
    <w:rsid w:val="41B8730F"/>
    <w:rsid w:val="441978BD"/>
    <w:rsid w:val="45F068DD"/>
    <w:rsid w:val="471A6376"/>
    <w:rsid w:val="483E054A"/>
    <w:rsid w:val="4948541D"/>
    <w:rsid w:val="4C9A2FAF"/>
    <w:rsid w:val="4EA00C00"/>
    <w:rsid w:val="4F4D08F2"/>
    <w:rsid w:val="4FCC0730"/>
    <w:rsid w:val="513111D4"/>
    <w:rsid w:val="519020C7"/>
    <w:rsid w:val="55A97243"/>
    <w:rsid w:val="56560F61"/>
    <w:rsid w:val="579E445A"/>
    <w:rsid w:val="583D3C73"/>
    <w:rsid w:val="5B236896"/>
    <w:rsid w:val="5B6559BA"/>
    <w:rsid w:val="5C6261EC"/>
    <w:rsid w:val="5DC664B8"/>
    <w:rsid w:val="6138009E"/>
    <w:rsid w:val="62B72874"/>
    <w:rsid w:val="63BC7444"/>
    <w:rsid w:val="63E61662"/>
    <w:rsid w:val="6776638F"/>
    <w:rsid w:val="68CB0E27"/>
    <w:rsid w:val="693119A6"/>
    <w:rsid w:val="69B927E9"/>
    <w:rsid w:val="6B615941"/>
    <w:rsid w:val="6CB95B66"/>
    <w:rsid w:val="6EC048E7"/>
    <w:rsid w:val="6FC9279A"/>
    <w:rsid w:val="6FF620AF"/>
    <w:rsid w:val="71213CDA"/>
    <w:rsid w:val="71280CFC"/>
    <w:rsid w:val="733F1EB8"/>
    <w:rsid w:val="74DD0860"/>
    <w:rsid w:val="7653485E"/>
    <w:rsid w:val="775D17E4"/>
    <w:rsid w:val="78880220"/>
    <w:rsid w:val="795D754A"/>
    <w:rsid w:val="79893CEC"/>
    <w:rsid w:val="7A9B68AB"/>
    <w:rsid w:val="7BE10C35"/>
    <w:rsid w:val="7D1666BD"/>
    <w:rsid w:val="7E4D25B2"/>
    <w:rsid w:val="7E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c25a818-7514-41e7-b096-8989c2039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3495</Words>
  <Characters>3692</Characters>
  <Lines>0</Lines>
  <Paragraphs>0</Paragraphs>
  <TotalTime>43</TotalTime>
  <ScaleCrop>false</ScaleCrop>
  <LinksUpToDate>false</LinksUpToDate>
  <CharactersWithSpaces>3692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2026-08-03T01:40:00Z</dcterms:created>
  <dc:creator>陈阳光 </dc:creator>
  <cp:lastModifiedBy>郭小小小侠</cp:lastModifiedBy>
  <cp:lastPrinted>2026-08-27T07:45:00Z</cp:lastPrinted>
  <dcterms:modified xsi:type="dcterms:W3CDTF">2026-08-31T02:42:59Z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F96C2828E3A0498CADA29485855F9EA0_11</vt:lpwstr>
  </property>
  <property fmtid="{D5CDD505-2E9C-101B-9397-08002B2CF9AE}" pid="4" name="KSOTemplateDocerSaveRecord">
    <vt:lpwstr>eyJoZGlkIjoiZWI1OTVmNmE3YzlmZDUxMWVmMmU0NDllNTU0NjZiNTIiLCJ1c2VySWQiOiI1MzQ4NjkxNjEifQ==</vt:lpwstr>
  </property>
</Properties>
</file>